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5539" w14:textId="75D22F4F" w:rsidR="006F2ECD" w:rsidRPr="008F6AAF" w:rsidRDefault="006F2ECD" w:rsidP="006F2ECD">
      <w:pPr>
        <w:jc w:val="center"/>
        <w:rPr>
          <w:rFonts w:ascii="Times New Roman" w:hAnsi="Times New Roman" w:cs="Times New Roman"/>
          <w:b/>
          <w:sz w:val="24"/>
          <w:szCs w:val="24"/>
        </w:rPr>
      </w:pPr>
      <w:r w:rsidRPr="008F6AAF">
        <w:rPr>
          <w:rFonts w:ascii="Times New Roman" w:hAnsi="Times New Roman" w:cs="Times New Roman"/>
          <w:b/>
          <w:sz w:val="24"/>
          <w:szCs w:val="24"/>
        </w:rPr>
        <w:t>0</w:t>
      </w:r>
      <w:r w:rsidR="004926AF">
        <w:rPr>
          <w:rFonts w:ascii="Times New Roman" w:hAnsi="Times New Roman" w:cs="Times New Roman"/>
          <w:b/>
          <w:sz w:val="24"/>
          <w:szCs w:val="24"/>
        </w:rPr>
        <w:t>3</w:t>
      </w:r>
      <w:r w:rsidRPr="008F6AAF">
        <w:rPr>
          <w:rFonts w:ascii="Times New Roman" w:hAnsi="Times New Roman" w:cs="Times New Roman"/>
          <w:b/>
          <w:sz w:val="24"/>
          <w:szCs w:val="24"/>
        </w:rPr>
        <w:t xml:space="preserve"> Próféták</w:t>
      </w:r>
    </w:p>
    <w:p w14:paraId="17F194B7" w14:textId="1D6CB9B0" w:rsidR="006F2ECD" w:rsidRPr="008F6AAF" w:rsidRDefault="006F2ECD" w:rsidP="006F2ECD">
      <w:pPr>
        <w:jc w:val="center"/>
        <w:rPr>
          <w:rFonts w:ascii="Times New Roman" w:hAnsi="Times New Roman" w:cs="Times New Roman"/>
          <w:b/>
          <w:sz w:val="24"/>
          <w:szCs w:val="24"/>
        </w:rPr>
      </w:pPr>
      <w:r w:rsidRPr="008F6AAF">
        <w:rPr>
          <w:rFonts w:ascii="Times New Roman" w:hAnsi="Times New Roman" w:cs="Times New Roman"/>
          <w:b/>
          <w:sz w:val="24"/>
          <w:szCs w:val="24"/>
        </w:rPr>
        <w:t>Benyik György</w:t>
      </w:r>
    </w:p>
    <w:p w14:paraId="29E2F03F" w14:textId="77777777" w:rsidR="006F2ECD" w:rsidRPr="008F6AAF" w:rsidRDefault="006F2ECD" w:rsidP="006F2ECD">
      <w:pPr>
        <w:jc w:val="center"/>
        <w:rPr>
          <w:rFonts w:ascii="Times New Roman" w:hAnsi="Times New Roman" w:cs="Times New Roman"/>
          <w:b/>
          <w:sz w:val="24"/>
          <w:szCs w:val="24"/>
        </w:rPr>
      </w:pPr>
      <w:r w:rsidRPr="008F6AAF">
        <w:rPr>
          <w:rFonts w:ascii="Times New Roman" w:hAnsi="Times New Roman" w:cs="Times New Roman"/>
          <w:b/>
          <w:sz w:val="24"/>
          <w:szCs w:val="24"/>
        </w:rPr>
        <w:t>Bevezetés az Ószövetségbe</w:t>
      </w:r>
    </w:p>
    <w:p w14:paraId="02276A78" w14:textId="77777777" w:rsidR="006F2ECD" w:rsidRPr="008F6AAF" w:rsidRDefault="006F2ECD" w:rsidP="006F2ECD">
      <w:pPr>
        <w:jc w:val="center"/>
        <w:rPr>
          <w:rFonts w:ascii="Times New Roman" w:hAnsi="Times New Roman" w:cs="Times New Roman"/>
          <w:b/>
          <w:sz w:val="24"/>
          <w:szCs w:val="24"/>
        </w:rPr>
      </w:pPr>
      <w:r w:rsidRPr="008F6AAF">
        <w:rPr>
          <w:rFonts w:ascii="Times New Roman" w:hAnsi="Times New Roman" w:cs="Times New Roman"/>
          <w:b/>
          <w:sz w:val="24"/>
          <w:szCs w:val="24"/>
        </w:rPr>
        <w:t>Óravázlatok</w:t>
      </w:r>
    </w:p>
    <w:p w14:paraId="3D2C3F4E" w14:textId="77777777" w:rsidR="006F2ECD" w:rsidRPr="008F6AAF" w:rsidRDefault="006F2ECD" w:rsidP="006F2ECD">
      <w:pPr>
        <w:jc w:val="center"/>
        <w:rPr>
          <w:rFonts w:ascii="Times New Roman" w:hAnsi="Times New Roman" w:cs="Times New Roman"/>
          <w:b/>
          <w:sz w:val="24"/>
          <w:szCs w:val="24"/>
        </w:rPr>
      </w:pPr>
    </w:p>
    <w:p w14:paraId="4C720C3C" w14:textId="0E884405" w:rsidR="006F2ECD" w:rsidRPr="008F6AAF" w:rsidRDefault="004926AF" w:rsidP="004926AF">
      <w:pPr>
        <w:tabs>
          <w:tab w:val="left" w:pos="3696"/>
          <w:tab w:val="center" w:pos="4536"/>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F2ECD" w:rsidRPr="008F6AAF">
        <w:rPr>
          <w:rFonts w:ascii="Times New Roman" w:hAnsi="Times New Roman" w:cs="Times New Roman"/>
          <w:b/>
          <w:sz w:val="24"/>
          <w:szCs w:val="24"/>
        </w:rPr>
        <w:t>0</w:t>
      </w:r>
      <w:r>
        <w:rPr>
          <w:rFonts w:ascii="Times New Roman" w:hAnsi="Times New Roman" w:cs="Times New Roman"/>
          <w:b/>
          <w:sz w:val="24"/>
          <w:szCs w:val="24"/>
        </w:rPr>
        <w:t>3</w:t>
      </w:r>
      <w:r w:rsidR="00CA22EB" w:rsidRPr="008F6AAF">
        <w:rPr>
          <w:rFonts w:ascii="Times New Roman" w:hAnsi="Times New Roman" w:cs="Times New Roman"/>
          <w:b/>
          <w:sz w:val="24"/>
          <w:szCs w:val="24"/>
        </w:rPr>
        <w:t xml:space="preserve"> Író próféták</w:t>
      </w:r>
    </w:p>
    <w:p w14:paraId="313451C5" w14:textId="205BB497" w:rsidR="00CA22EB" w:rsidRPr="008F6AAF" w:rsidRDefault="00CA22EB" w:rsidP="00CA22EB">
      <w:pPr>
        <w:jc w:val="center"/>
        <w:rPr>
          <w:rFonts w:ascii="Times New Roman" w:hAnsi="Times New Roman" w:cs="Times New Roman"/>
          <w:bCs/>
          <w:sz w:val="24"/>
          <w:szCs w:val="24"/>
        </w:rPr>
      </w:pPr>
      <w:r w:rsidRPr="008F6AAF">
        <w:rPr>
          <w:rFonts w:ascii="Times New Roman" w:hAnsi="Times New Roman" w:cs="Times New Roman"/>
          <w:bCs/>
          <w:sz w:val="24"/>
          <w:szCs w:val="24"/>
        </w:rPr>
        <w:t xml:space="preserve">Izajás, Jeremiás, </w:t>
      </w:r>
      <w:proofErr w:type="spellStart"/>
      <w:r w:rsidRPr="008F6AAF">
        <w:rPr>
          <w:rFonts w:ascii="Times New Roman" w:hAnsi="Times New Roman" w:cs="Times New Roman"/>
          <w:bCs/>
          <w:sz w:val="24"/>
          <w:szCs w:val="24"/>
        </w:rPr>
        <w:t>Báruk</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Ezekiel</w:t>
      </w:r>
      <w:proofErr w:type="spellEnd"/>
      <w:r w:rsidRPr="008F6AAF">
        <w:rPr>
          <w:rFonts w:ascii="Times New Roman" w:hAnsi="Times New Roman" w:cs="Times New Roman"/>
          <w:bCs/>
          <w:sz w:val="24"/>
          <w:szCs w:val="24"/>
        </w:rPr>
        <w:t>, Dániel,</w:t>
      </w:r>
      <w:r w:rsidR="00066C8A"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Ozeás, Joel, Ámosz Ab</w:t>
      </w:r>
      <w:r w:rsidR="00066C8A" w:rsidRPr="008F6AAF">
        <w:rPr>
          <w:rFonts w:ascii="Times New Roman" w:hAnsi="Times New Roman" w:cs="Times New Roman"/>
          <w:bCs/>
          <w:sz w:val="24"/>
          <w:szCs w:val="24"/>
        </w:rPr>
        <w:t>di</w:t>
      </w:r>
      <w:r w:rsidRPr="008F6AAF">
        <w:rPr>
          <w:rFonts w:ascii="Times New Roman" w:hAnsi="Times New Roman" w:cs="Times New Roman"/>
          <w:bCs/>
          <w:sz w:val="24"/>
          <w:szCs w:val="24"/>
        </w:rPr>
        <w:t>ás, Jónás, Mikeás, Náhum Hab</w:t>
      </w:r>
      <w:r w:rsidR="00066C8A" w:rsidRPr="008F6AAF">
        <w:rPr>
          <w:rFonts w:ascii="Times New Roman" w:hAnsi="Times New Roman" w:cs="Times New Roman"/>
          <w:bCs/>
          <w:sz w:val="24"/>
          <w:szCs w:val="24"/>
        </w:rPr>
        <w:t>a</w:t>
      </w:r>
      <w:r w:rsidRPr="008F6AAF">
        <w:rPr>
          <w:rFonts w:ascii="Times New Roman" w:hAnsi="Times New Roman" w:cs="Times New Roman"/>
          <w:bCs/>
          <w:sz w:val="24"/>
          <w:szCs w:val="24"/>
        </w:rPr>
        <w:t>kuk, Szofoniás, Aggeus, Zakariás, Malakiás</w:t>
      </w:r>
    </w:p>
    <w:p w14:paraId="4E4C3FC6" w14:textId="77777777" w:rsidR="006F2ECD" w:rsidRPr="008F6AAF" w:rsidRDefault="006F2ECD" w:rsidP="006F2ECD">
      <w:pPr>
        <w:jc w:val="center"/>
        <w:rPr>
          <w:rFonts w:ascii="Times New Roman" w:hAnsi="Times New Roman" w:cs="Times New Roman"/>
          <w:i/>
          <w:sz w:val="24"/>
          <w:szCs w:val="24"/>
        </w:rPr>
      </w:pPr>
    </w:p>
    <w:p w14:paraId="5E3770EF" w14:textId="77777777" w:rsidR="006F2ECD" w:rsidRPr="008F6AAF" w:rsidRDefault="006F2ECD" w:rsidP="006F2ECD">
      <w:pPr>
        <w:jc w:val="center"/>
        <w:rPr>
          <w:rFonts w:ascii="Times New Roman" w:hAnsi="Times New Roman" w:cs="Times New Roman"/>
          <w:i/>
          <w:sz w:val="24"/>
          <w:szCs w:val="24"/>
        </w:rPr>
      </w:pPr>
      <w:r w:rsidRPr="008F6AAF">
        <w:rPr>
          <w:rFonts w:ascii="Times New Roman" w:hAnsi="Times New Roman" w:cs="Times New Roman"/>
          <w:i/>
          <w:sz w:val="24"/>
          <w:szCs w:val="24"/>
        </w:rPr>
        <w:t>Belső használatra, kizárólag a hallgatók számára -</w:t>
      </w:r>
    </w:p>
    <w:p w14:paraId="0FF47125" w14:textId="77777777" w:rsidR="006F2ECD" w:rsidRPr="008F6AAF" w:rsidRDefault="006F2ECD" w:rsidP="006F2ECD">
      <w:pPr>
        <w:jc w:val="center"/>
        <w:rPr>
          <w:rFonts w:ascii="Times New Roman" w:hAnsi="Times New Roman" w:cs="Times New Roman"/>
          <w:i/>
          <w:sz w:val="24"/>
          <w:szCs w:val="24"/>
        </w:rPr>
      </w:pPr>
      <w:r w:rsidRPr="008F6AAF">
        <w:rPr>
          <w:rFonts w:ascii="Times New Roman" w:hAnsi="Times New Roman" w:cs="Times New Roman"/>
          <w:i/>
          <w:sz w:val="24"/>
          <w:szCs w:val="24"/>
        </w:rPr>
        <w:t>kiadás, bármilyen sokszorosítás tilos!</w:t>
      </w:r>
    </w:p>
    <w:p w14:paraId="2FA556A2" w14:textId="77777777" w:rsidR="006F2ECD" w:rsidRPr="008F6AAF" w:rsidRDefault="006F2ECD" w:rsidP="006F2ECD">
      <w:pPr>
        <w:jc w:val="center"/>
        <w:rPr>
          <w:rFonts w:ascii="Times New Roman" w:hAnsi="Times New Roman" w:cs="Times New Roman"/>
          <w:sz w:val="24"/>
          <w:szCs w:val="24"/>
        </w:rPr>
      </w:pPr>
    </w:p>
    <w:p w14:paraId="74F9558C" w14:textId="77777777" w:rsidR="006F2ECD" w:rsidRPr="008F6AAF" w:rsidRDefault="006F2ECD" w:rsidP="006F2ECD">
      <w:pPr>
        <w:jc w:val="center"/>
        <w:rPr>
          <w:rFonts w:ascii="Times New Roman" w:hAnsi="Times New Roman" w:cs="Times New Roman"/>
          <w:b/>
          <w:sz w:val="24"/>
          <w:szCs w:val="24"/>
        </w:rPr>
      </w:pPr>
      <w:r w:rsidRPr="008F6AAF">
        <w:rPr>
          <w:rFonts w:ascii="Times New Roman" w:hAnsi="Times New Roman" w:cs="Times New Roman"/>
          <w:b/>
          <w:sz w:val="24"/>
          <w:szCs w:val="24"/>
        </w:rPr>
        <w:t>Szeged GFE</w:t>
      </w:r>
    </w:p>
    <w:p w14:paraId="1C53CDC1" w14:textId="77777777" w:rsidR="006F2ECD" w:rsidRPr="008F6AAF" w:rsidRDefault="006F2ECD" w:rsidP="006F2ECD">
      <w:pPr>
        <w:jc w:val="center"/>
        <w:rPr>
          <w:rFonts w:ascii="Times New Roman" w:hAnsi="Times New Roman" w:cs="Times New Roman"/>
          <w:sz w:val="24"/>
          <w:szCs w:val="24"/>
        </w:rPr>
      </w:pPr>
      <w:r w:rsidRPr="008F6AAF">
        <w:rPr>
          <w:rFonts w:ascii="Times New Roman" w:hAnsi="Times New Roman" w:cs="Times New Roman"/>
          <w:sz w:val="24"/>
          <w:szCs w:val="24"/>
        </w:rPr>
        <w:t>2025</w:t>
      </w:r>
    </w:p>
    <w:p w14:paraId="3F99A420" w14:textId="24ABA2C6" w:rsidR="00CA22EB" w:rsidRPr="008F6AAF" w:rsidRDefault="00CA22EB">
      <w:pPr>
        <w:rPr>
          <w:rFonts w:ascii="Times New Roman" w:hAnsi="Times New Roman" w:cs="Times New Roman"/>
          <w:sz w:val="24"/>
          <w:szCs w:val="24"/>
        </w:rPr>
      </w:pPr>
      <w:r w:rsidRPr="008F6AAF">
        <w:rPr>
          <w:rFonts w:ascii="Times New Roman" w:hAnsi="Times New Roman" w:cs="Times New Roman"/>
          <w:sz w:val="24"/>
          <w:szCs w:val="24"/>
        </w:rPr>
        <w:br w:type="page"/>
      </w:r>
    </w:p>
    <w:p w14:paraId="4F4D0344" w14:textId="79F978DD" w:rsidR="00CA22EB" w:rsidRPr="008F6AAF" w:rsidRDefault="00CA22EB">
      <w:pPr>
        <w:rPr>
          <w:rFonts w:ascii="Times New Roman" w:hAnsi="Times New Roman" w:cs="Times New Roman"/>
          <w:sz w:val="24"/>
          <w:szCs w:val="24"/>
        </w:rPr>
      </w:pPr>
      <w:r w:rsidRPr="008F6AAF">
        <w:rPr>
          <w:rFonts w:ascii="Times New Roman" w:hAnsi="Times New Roman" w:cs="Times New Roman"/>
          <w:sz w:val="24"/>
          <w:szCs w:val="24"/>
        </w:rPr>
        <w:lastRenderedPageBreak/>
        <w:t xml:space="preserve">A magyar katolikus </w:t>
      </w:r>
      <w:proofErr w:type="gramStart"/>
      <w:r w:rsidRPr="008F6AAF">
        <w:rPr>
          <w:rFonts w:ascii="Times New Roman" w:hAnsi="Times New Roman" w:cs="Times New Roman"/>
          <w:sz w:val="24"/>
          <w:szCs w:val="24"/>
        </w:rPr>
        <w:t>bibliában  a</w:t>
      </w:r>
      <w:proofErr w:type="gramEnd"/>
      <w:r w:rsidRPr="008F6AAF">
        <w:rPr>
          <w:rFonts w:ascii="Times New Roman" w:hAnsi="Times New Roman" w:cs="Times New Roman"/>
          <w:sz w:val="24"/>
          <w:szCs w:val="24"/>
        </w:rPr>
        <w:t xml:space="preserve"> próf</w:t>
      </w:r>
      <w:r w:rsidR="00ED6030" w:rsidRPr="008F6AAF">
        <w:rPr>
          <w:rFonts w:ascii="Times New Roman" w:hAnsi="Times New Roman" w:cs="Times New Roman"/>
          <w:sz w:val="24"/>
          <w:szCs w:val="24"/>
        </w:rPr>
        <w:t>é</w:t>
      </w:r>
      <w:r w:rsidRPr="008F6AAF">
        <w:rPr>
          <w:rFonts w:ascii="Times New Roman" w:hAnsi="Times New Roman" w:cs="Times New Roman"/>
          <w:sz w:val="24"/>
          <w:szCs w:val="24"/>
        </w:rPr>
        <w:t>ták az alábbi sorrendben olvashatók</w:t>
      </w:r>
      <w:r w:rsidR="00A25E88">
        <w:rPr>
          <w:rFonts w:ascii="Times New Roman" w:hAnsi="Times New Roman" w:cs="Times New Roman"/>
          <w:sz w:val="24"/>
          <w:szCs w:val="24"/>
        </w:rPr>
        <w:t>,</w:t>
      </w:r>
    </w:p>
    <w:p w14:paraId="21E199A7" w14:textId="0FAC7A73" w:rsidR="00CA22EB" w:rsidRPr="008F6AAF" w:rsidRDefault="00CA22EB" w:rsidP="00CA22EB">
      <w:pPr>
        <w:jc w:val="center"/>
        <w:rPr>
          <w:rFonts w:ascii="Times New Roman" w:hAnsi="Times New Roman" w:cs="Times New Roman"/>
          <w:bCs/>
          <w:sz w:val="24"/>
          <w:szCs w:val="24"/>
        </w:rPr>
      </w:pPr>
      <w:r w:rsidRPr="008F6AAF">
        <w:rPr>
          <w:rFonts w:ascii="Times New Roman" w:hAnsi="Times New Roman" w:cs="Times New Roman"/>
          <w:bCs/>
          <w:sz w:val="24"/>
          <w:szCs w:val="24"/>
        </w:rPr>
        <w:t xml:space="preserve">Izajás, Jeremiás, </w:t>
      </w:r>
      <w:r w:rsidR="00ED6030" w:rsidRPr="008F6AAF">
        <w:rPr>
          <w:rFonts w:ascii="Times New Roman" w:hAnsi="Times New Roman" w:cs="Times New Roman"/>
          <w:bCs/>
          <w:sz w:val="24"/>
          <w:szCs w:val="24"/>
        </w:rPr>
        <w:t>Baruk</w:t>
      </w:r>
      <w:r w:rsidRPr="008F6AAF">
        <w:rPr>
          <w:rFonts w:ascii="Times New Roman" w:hAnsi="Times New Roman" w:cs="Times New Roman"/>
          <w:bCs/>
          <w:sz w:val="24"/>
          <w:szCs w:val="24"/>
        </w:rPr>
        <w:t xml:space="preserve">, </w:t>
      </w:r>
      <w:r w:rsidR="00ED6030" w:rsidRPr="008F6AAF">
        <w:rPr>
          <w:rFonts w:ascii="Times New Roman" w:hAnsi="Times New Roman" w:cs="Times New Roman"/>
          <w:bCs/>
          <w:sz w:val="24"/>
          <w:szCs w:val="24"/>
        </w:rPr>
        <w:t>Ezékiel</w:t>
      </w:r>
      <w:r w:rsidRPr="008F6AAF">
        <w:rPr>
          <w:rFonts w:ascii="Times New Roman" w:hAnsi="Times New Roman" w:cs="Times New Roman"/>
          <w:bCs/>
          <w:sz w:val="24"/>
          <w:szCs w:val="24"/>
        </w:rPr>
        <w:t>, Dániel,</w:t>
      </w:r>
      <w:r w:rsidR="00ED6030"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Ozeás, Joel, Ámosz Abd</w:t>
      </w:r>
      <w:r w:rsidR="00ED6030" w:rsidRPr="008F6AAF">
        <w:rPr>
          <w:rFonts w:ascii="Times New Roman" w:hAnsi="Times New Roman" w:cs="Times New Roman"/>
          <w:bCs/>
          <w:sz w:val="24"/>
          <w:szCs w:val="24"/>
        </w:rPr>
        <w:t>i</w:t>
      </w:r>
      <w:r w:rsidRPr="008F6AAF">
        <w:rPr>
          <w:rFonts w:ascii="Times New Roman" w:hAnsi="Times New Roman" w:cs="Times New Roman"/>
          <w:bCs/>
          <w:sz w:val="24"/>
          <w:szCs w:val="24"/>
        </w:rPr>
        <w:t>ás, Jónás, Mikeás, Náhum Hab</w:t>
      </w:r>
      <w:r w:rsidR="00ED6030" w:rsidRPr="008F6AAF">
        <w:rPr>
          <w:rFonts w:ascii="Times New Roman" w:hAnsi="Times New Roman" w:cs="Times New Roman"/>
          <w:bCs/>
          <w:sz w:val="24"/>
          <w:szCs w:val="24"/>
        </w:rPr>
        <w:t>a</w:t>
      </w:r>
      <w:r w:rsidRPr="008F6AAF">
        <w:rPr>
          <w:rFonts w:ascii="Times New Roman" w:hAnsi="Times New Roman" w:cs="Times New Roman"/>
          <w:bCs/>
          <w:sz w:val="24"/>
          <w:szCs w:val="24"/>
        </w:rPr>
        <w:t>kuk, Szofoniás, Aggeus, Zakariás, Malakiás</w:t>
      </w:r>
    </w:p>
    <w:p w14:paraId="18EB9C8D" w14:textId="1ED65CF5" w:rsidR="00CA22EB" w:rsidRPr="008F6AAF" w:rsidRDefault="004926AF">
      <w:pPr>
        <w:rPr>
          <w:rFonts w:ascii="Times New Roman" w:hAnsi="Times New Roman" w:cs="Times New Roman"/>
          <w:sz w:val="24"/>
          <w:szCs w:val="24"/>
        </w:rPr>
      </w:pPr>
      <w:r w:rsidRPr="004926AF">
        <w:rPr>
          <w:rFonts w:ascii="Times New Roman" w:hAnsi="Times New Roman" w:cs="Times New Roman"/>
          <w:sz w:val="24"/>
          <w:szCs w:val="24"/>
        </w:rPr>
        <w:t xml:space="preserve">Az író próféták elhelyezkedését az ószövetségi prófétai gyűjteményben főként méretük és nem keletkezési sorrend vagy jelentőség alapján </w:t>
      </w:r>
      <w:r>
        <w:rPr>
          <w:rFonts w:ascii="Times New Roman" w:hAnsi="Times New Roman" w:cs="Times New Roman"/>
          <w:sz w:val="24"/>
          <w:szCs w:val="24"/>
        </w:rPr>
        <w:t xml:space="preserve">sorolják be a </w:t>
      </w:r>
      <w:proofErr w:type="spellStart"/>
      <w:r>
        <w:rPr>
          <w:rFonts w:ascii="Times New Roman" w:hAnsi="Times New Roman" w:cs="Times New Roman"/>
          <w:sz w:val="24"/>
          <w:szCs w:val="24"/>
        </w:rPr>
        <w:t>gyűjeménybe</w:t>
      </w:r>
      <w:proofErr w:type="spellEnd"/>
      <w:r w:rsidRPr="004926AF">
        <w:rPr>
          <w:rFonts w:ascii="Times New Roman" w:hAnsi="Times New Roman" w:cs="Times New Roman"/>
          <w:sz w:val="24"/>
          <w:szCs w:val="24"/>
        </w:rPr>
        <w:t xml:space="preserve">. Az Ószövetségben megkülönböztetnek "nagy prófétákat" (Ézsaiás, Jeremiás, Ezékiel, Dániel) és "kis prófétákat" (pl. </w:t>
      </w:r>
      <w:proofErr w:type="spellStart"/>
      <w:r w:rsidRPr="004926AF">
        <w:rPr>
          <w:rFonts w:ascii="Times New Roman" w:hAnsi="Times New Roman" w:cs="Times New Roman"/>
          <w:sz w:val="24"/>
          <w:szCs w:val="24"/>
        </w:rPr>
        <w:t>Hóseás</w:t>
      </w:r>
      <w:proofErr w:type="spellEnd"/>
      <w:r w:rsidRPr="004926AF">
        <w:rPr>
          <w:rFonts w:ascii="Times New Roman" w:hAnsi="Times New Roman" w:cs="Times New Roman"/>
          <w:sz w:val="24"/>
          <w:szCs w:val="24"/>
        </w:rPr>
        <w:t xml:space="preserve">, </w:t>
      </w:r>
      <w:proofErr w:type="spellStart"/>
      <w:r w:rsidRPr="004926AF">
        <w:rPr>
          <w:rFonts w:ascii="Times New Roman" w:hAnsi="Times New Roman" w:cs="Times New Roman"/>
          <w:sz w:val="24"/>
          <w:szCs w:val="24"/>
        </w:rPr>
        <w:t>Jóel</w:t>
      </w:r>
      <w:proofErr w:type="spellEnd"/>
      <w:r w:rsidRPr="004926AF">
        <w:rPr>
          <w:rFonts w:ascii="Times New Roman" w:hAnsi="Times New Roman" w:cs="Times New Roman"/>
          <w:sz w:val="24"/>
          <w:szCs w:val="24"/>
        </w:rPr>
        <w:t xml:space="preserve">, </w:t>
      </w:r>
      <w:proofErr w:type="spellStart"/>
      <w:r w:rsidRPr="004926AF">
        <w:rPr>
          <w:rFonts w:ascii="Times New Roman" w:hAnsi="Times New Roman" w:cs="Times New Roman"/>
          <w:sz w:val="24"/>
          <w:szCs w:val="24"/>
        </w:rPr>
        <w:t>Ámósz</w:t>
      </w:r>
      <w:proofErr w:type="spellEnd"/>
      <w:r w:rsidRPr="004926AF">
        <w:rPr>
          <w:rFonts w:ascii="Times New Roman" w:hAnsi="Times New Roman" w:cs="Times New Roman"/>
          <w:sz w:val="24"/>
          <w:szCs w:val="24"/>
        </w:rPr>
        <w:t>, Mikeás, Malakiás). Ez a csoportosítás az írott prófétai könyveket érinti, amelyek egy gyűjteményben kerül</w:t>
      </w:r>
      <w:r>
        <w:rPr>
          <w:rFonts w:ascii="Times New Roman" w:hAnsi="Times New Roman" w:cs="Times New Roman"/>
          <w:sz w:val="24"/>
          <w:szCs w:val="24"/>
        </w:rPr>
        <w:t>t</w:t>
      </w:r>
      <w:r w:rsidRPr="004926AF">
        <w:rPr>
          <w:rFonts w:ascii="Times New Roman" w:hAnsi="Times New Roman" w:cs="Times New Roman"/>
          <w:sz w:val="24"/>
          <w:szCs w:val="24"/>
        </w:rPr>
        <w:t>ek, ahol a</w:t>
      </w:r>
      <w:r>
        <w:rPr>
          <w:rFonts w:ascii="Times New Roman" w:hAnsi="Times New Roman" w:cs="Times New Roman"/>
          <w:sz w:val="24"/>
          <w:szCs w:val="24"/>
        </w:rPr>
        <w:t xml:space="preserve"> sorrend a</w:t>
      </w:r>
      <w:r w:rsidRPr="004926AF">
        <w:rPr>
          <w:rFonts w:ascii="Times New Roman" w:hAnsi="Times New Roman" w:cs="Times New Roman"/>
          <w:sz w:val="24"/>
          <w:szCs w:val="24"/>
        </w:rPr>
        <w:t xml:space="preserve"> próféták nevei és írásaik a hangsúly</w:t>
      </w:r>
      <w:r>
        <w:rPr>
          <w:rFonts w:ascii="Times New Roman" w:hAnsi="Times New Roman" w:cs="Times New Roman"/>
          <w:sz w:val="24"/>
          <w:szCs w:val="24"/>
        </w:rPr>
        <w:t>a miatt foglalták el a megfelelő helyet</w:t>
      </w:r>
      <w:r w:rsidRPr="004926AF">
        <w:rPr>
          <w:rFonts w:ascii="Times New Roman" w:hAnsi="Times New Roman" w:cs="Times New Roman"/>
          <w:sz w:val="24"/>
          <w:szCs w:val="24"/>
        </w:rPr>
        <w:t>. Az író próféták, akik valóban próféciákat írtak, így kapják meg helyüket ebben a gyűjteményben főként műfaji és méretbeli alapon, nem pedig kronológiai sorrendben vagy más hierarchikus szempont szerint</w:t>
      </w:r>
      <w:r>
        <w:rPr>
          <w:rFonts w:ascii="Times New Roman" w:hAnsi="Times New Roman" w:cs="Times New Roman"/>
          <w:sz w:val="24"/>
          <w:szCs w:val="24"/>
        </w:rPr>
        <w:t>.</w:t>
      </w:r>
    </w:p>
    <w:p w14:paraId="6862315E" w14:textId="3ECEB4A2" w:rsidR="004926AF" w:rsidRDefault="004926AF" w:rsidP="004926AF">
      <w:pPr>
        <w:rPr>
          <w:rFonts w:ascii="Times New Roman" w:hAnsi="Times New Roman" w:cs="Times New Roman"/>
          <w:sz w:val="24"/>
          <w:szCs w:val="24"/>
        </w:rPr>
      </w:pPr>
      <w:r w:rsidRPr="004926AF">
        <w:rPr>
          <w:rFonts w:ascii="Times New Roman" w:hAnsi="Times New Roman" w:cs="Times New Roman"/>
          <w:sz w:val="24"/>
          <w:szCs w:val="24"/>
        </w:rPr>
        <w:t>Az írópróféták sorrendje változik a TM (</w:t>
      </w:r>
      <w:proofErr w:type="spellStart"/>
      <w:r w:rsidRPr="004926AF">
        <w:rPr>
          <w:rFonts w:ascii="Times New Roman" w:hAnsi="Times New Roman" w:cs="Times New Roman"/>
          <w:sz w:val="24"/>
          <w:szCs w:val="24"/>
        </w:rPr>
        <w:t>Maszoréta</w:t>
      </w:r>
      <w:proofErr w:type="spellEnd"/>
      <w:r w:rsidRPr="004926AF">
        <w:rPr>
          <w:rFonts w:ascii="Times New Roman" w:hAnsi="Times New Roman" w:cs="Times New Roman"/>
          <w:sz w:val="24"/>
          <w:szCs w:val="24"/>
        </w:rPr>
        <w:t xml:space="preserve"> Szöveg), a LXX (Septuaginta) és a Vulgata (Vg) fordításokban. A TM-ben az írópróféták általában a "kispróféták" sorrendjében vannak, míg a LXX-ben és a Vulgatában eltérő az elrendezés. Például Jeremiás könyve után a LXX-ben </w:t>
      </w:r>
      <w:proofErr w:type="spellStart"/>
      <w:r w:rsidRPr="004926AF">
        <w:rPr>
          <w:rFonts w:ascii="Times New Roman" w:hAnsi="Times New Roman" w:cs="Times New Roman"/>
          <w:sz w:val="24"/>
          <w:szCs w:val="24"/>
        </w:rPr>
        <w:t>Báruk</w:t>
      </w:r>
      <w:proofErr w:type="spellEnd"/>
      <w:r w:rsidRPr="004926AF">
        <w:rPr>
          <w:rFonts w:ascii="Times New Roman" w:hAnsi="Times New Roman" w:cs="Times New Roman"/>
          <w:sz w:val="24"/>
          <w:szCs w:val="24"/>
        </w:rPr>
        <w:t xml:space="preserve"> és a Siralmak következnek, míg a Vulgatában a sorrend Jeremiás, Siralmak, majd </w:t>
      </w:r>
      <w:proofErr w:type="spellStart"/>
      <w:r w:rsidRPr="004926AF">
        <w:rPr>
          <w:rFonts w:ascii="Times New Roman" w:hAnsi="Times New Roman" w:cs="Times New Roman"/>
          <w:sz w:val="24"/>
          <w:szCs w:val="24"/>
        </w:rPr>
        <w:t>Báruk</w:t>
      </w:r>
      <w:proofErr w:type="spellEnd"/>
      <w:r w:rsidRPr="004926AF">
        <w:rPr>
          <w:rFonts w:ascii="Times New Roman" w:hAnsi="Times New Roman" w:cs="Times New Roman"/>
          <w:sz w:val="24"/>
          <w:szCs w:val="24"/>
        </w:rPr>
        <w:t>. Ez mutatja, hogy a LXX és a Vulgata sorrendje eltérhet egymástól és a héber szövegtől is, tehát nem egységes az írópróféták elhelyezkedése ezen fordítások között.</w:t>
      </w:r>
      <w:r>
        <w:rPr>
          <w:rFonts w:ascii="Times New Roman" w:hAnsi="Times New Roman" w:cs="Times New Roman"/>
          <w:sz w:val="24"/>
          <w:szCs w:val="24"/>
        </w:rPr>
        <w:t xml:space="preserve"> </w:t>
      </w:r>
      <w:r w:rsidRPr="004926AF">
        <w:rPr>
          <w:rFonts w:ascii="Times New Roman" w:hAnsi="Times New Roman" w:cs="Times New Roman"/>
          <w:sz w:val="24"/>
          <w:szCs w:val="24"/>
        </w:rPr>
        <w:t>Ez az eltérés a gyűjtemény elrendezésében összefügg a fordítási hagyományokkal és a könyvekhez fűződő egyházi</w:t>
      </w:r>
      <w:r>
        <w:rPr>
          <w:rFonts w:ascii="Times New Roman" w:hAnsi="Times New Roman" w:cs="Times New Roman"/>
          <w:sz w:val="24"/>
          <w:szCs w:val="24"/>
        </w:rPr>
        <w:t>,</w:t>
      </w:r>
      <w:r w:rsidRPr="004926AF">
        <w:rPr>
          <w:rFonts w:ascii="Times New Roman" w:hAnsi="Times New Roman" w:cs="Times New Roman"/>
          <w:sz w:val="24"/>
          <w:szCs w:val="24"/>
        </w:rPr>
        <w:t xml:space="preserve"> illetve liturgikus szokásokkal. Így tehát az írópróféták sorrendje nem állandó, hanem függ a fordítási hagyománytól (TM, LXX, Vg).</w:t>
      </w:r>
    </w:p>
    <w:p w14:paraId="4B4F1602" w14:textId="4A1435E3" w:rsidR="00CA22EB" w:rsidRPr="008F6AAF" w:rsidRDefault="004926AF">
      <w:pPr>
        <w:rPr>
          <w:rFonts w:ascii="Times New Roman" w:hAnsi="Times New Roman" w:cs="Times New Roman"/>
          <w:sz w:val="24"/>
          <w:szCs w:val="24"/>
        </w:rPr>
      </w:pPr>
      <w:r>
        <w:rPr>
          <w:rFonts w:ascii="Times New Roman" w:hAnsi="Times New Roman" w:cs="Times New Roman"/>
          <w:sz w:val="24"/>
          <w:szCs w:val="24"/>
        </w:rPr>
        <w:t>Az időbeli sorrend a következő</w:t>
      </w:r>
      <w:r w:rsidR="00A25E88">
        <w:rPr>
          <w:rFonts w:ascii="Times New Roman" w:hAnsi="Times New Roman" w:cs="Times New Roman"/>
          <w:sz w:val="24"/>
          <w:szCs w:val="24"/>
        </w:rPr>
        <w:t>,</w:t>
      </w:r>
    </w:p>
    <w:tbl>
      <w:tblPr>
        <w:tblW w:w="5000" w:type="pct"/>
        <w:tblCellMar>
          <w:top w:w="15" w:type="dxa"/>
          <w:left w:w="15" w:type="dxa"/>
          <w:bottom w:w="15" w:type="dxa"/>
          <w:right w:w="15" w:type="dxa"/>
        </w:tblCellMar>
        <w:tblLook w:val="04A0" w:firstRow="1" w:lastRow="0" w:firstColumn="1" w:lastColumn="0" w:noHBand="0" w:noVBand="1"/>
      </w:tblPr>
      <w:tblGrid>
        <w:gridCol w:w="1324"/>
        <w:gridCol w:w="2514"/>
        <w:gridCol w:w="5218"/>
      </w:tblGrid>
      <w:tr w:rsidR="00CA22EB" w:rsidRPr="008F6AAF" w14:paraId="289E93CD" w14:textId="77777777" w:rsidTr="00CA22E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2BEAB25" w14:textId="77777777" w:rsidR="00CA22EB" w:rsidRPr="008F6AAF" w:rsidRDefault="00CA22EB" w:rsidP="00CA22EB">
            <w:pPr>
              <w:rPr>
                <w:rFonts w:ascii="Times New Roman" w:hAnsi="Times New Roman" w:cs="Times New Roman"/>
                <w:b/>
                <w:bCs/>
                <w:sz w:val="24"/>
                <w:szCs w:val="24"/>
              </w:rPr>
            </w:pPr>
            <w:r w:rsidRPr="008F6AAF">
              <w:rPr>
                <w:rFonts w:ascii="Times New Roman" w:hAnsi="Times New Roman" w:cs="Times New Roman"/>
                <w:b/>
                <w:bCs/>
                <w:sz w:val="24"/>
                <w:szCs w:val="24"/>
              </w:rPr>
              <w:t>Próféta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7B86F74" w14:textId="77777777" w:rsidR="00CA22EB" w:rsidRPr="008F6AAF" w:rsidRDefault="00CA22EB" w:rsidP="00CA22EB">
            <w:pPr>
              <w:rPr>
                <w:rFonts w:ascii="Times New Roman" w:hAnsi="Times New Roman" w:cs="Times New Roman"/>
                <w:b/>
                <w:bCs/>
                <w:sz w:val="24"/>
                <w:szCs w:val="24"/>
              </w:rPr>
            </w:pPr>
            <w:r w:rsidRPr="008F6AAF">
              <w:rPr>
                <w:rFonts w:ascii="Times New Roman" w:hAnsi="Times New Roman" w:cs="Times New Roman"/>
                <w:b/>
                <w:bCs/>
                <w:sz w:val="24"/>
                <w:szCs w:val="24"/>
              </w:rPr>
              <w:t>Működés ideje (i.e.)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99873C8" w14:textId="77777777" w:rsidR="00CA22EB" w:rsidRPr="008F6AAF" w:rsidRDefault="00CA22EB" w:rsidP="00CA22EB">
            <w:pPr>
              <w:rPr>
                <w:rFonts w:ascii="Times New Roman" w:hAnsi="Times New Roman" w:cs="Times New Roman"/>
                <w:b/>
                <w:bCs/>
                <w:sz w:val="24"/>
                <w:szCs w:val="24"/>
              </w:rPr>
            </w:pPr>
            <w:r w:rsidRPr="008F6AAF">
              <w:rPr>
                <w:rFonts w:ascii="Times New Roman" w:hAnsi="Times New Roman" w:cs="Times New Roman"/>
                <w:b/>
                <w:bCs/>
                <w:sz w:val="24"/>
                <w:szCs w:val="24"/>
              </w:rPr>
              <w:t>Megjegyzés</w:t>
            </w:r>
          </w:p>
        </w:tc>
      </w:tr>
      <w:tr w:rsidR="00CA22EB" w:rsidRPr="008F6AAF" w14:paraId="7931C856"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98F8A3"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Ozeás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8764E7"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790-720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36A3AD"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Északi királyság prófétája</w:t>
            </w:r>
          </w:p>
        </w:tc>
      </w:tr>
      <w:tr w:rsidR="00CA22EB" w:rsidRPr="008F6AAF" w14:paraId="2A6C1072"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DF76B1"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Joel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D92A0F"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870-860 (vita)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2F5F6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Déli királyság</w:t>
            </w:r>
          </w:p>
        </w:tc>
      </w:tr>
      <w:tr w:rsidR="00CA22EB" w:rsidRPr="008F6AAF" w14:paraId="0DCE8093"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BF9C0A"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Ámosz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D1EF11"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760-750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CD4B4B" w14:textId="344E2C9B"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 xml:space="preserve">Észak és dél, </w:t>
            </w:r>
            <w:r w:rsidR="000E4061">
              <w:rPr>
                <w:rFonts w:ascii="Times New Roman" w:hAnsi="Times New Roman" w:cs="Times New Roman"/>
                <w:sz w:val="24"/>
                <w:szCs w:val="24"/>
              </w:rPr>
              <w:t>Ozeás</w:t>
            </w:r>
            <w:r w:rsidRPr="008F6AAF">
              <w:rPr>
                <w:rFonts w:ascii="Times New Roman" w:hAnsi="Times New Roman" w:cs="Times New Roman"/>
                <w:sz w:val="24"/>
                <w:szCs w:val="24"/>
              </w:rPr>
              <w:t xml:space="preserve"> és Jónás kortársa</w:t>
            </w:r>
          </w:p>
        </w:tc>
      </w:tr>
      <w:tr w:rsidR="00CA22EB" w:rsidRPr="008F6AAF" w14:paraId="7D011348"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27327C" w14:textId="77777777" w:rsidR="00CA22EB" w:rsidRPr="008F6AAF" w:rsidRDefault="00CA22EB" w:rsidP="00CA22EB">
            <w:pPr>
              <w:rPr>
                <w:rFonts w:ascii="Times New Roman" w:hAnsi="Times New Roman" w:cs="Times New Roman"/>
                <w:sz w:val="24"/>
                <w:szCs w:val="24"/>
              </w:rPr>
            </w:pPr>
            <w:proofErr w:type="spellStart"/>
            <w:r w:rsidRPr="008F6AAF">
              <w:rPr>
                <w:rFonts w:ascii="Times New Roman" w:hAnsi="Times New Roman" w:cs="Times New Roman"/>
                <w:sz w:val="24"/>
                <w:szCs w:val="24"/>
              </w:rPr>
              <w:t>Abdás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C8A9E4"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586-581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2A90C7"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Jeruzsálem eleste előtt</w:t>
            </w:r>
          </w:p>
        </w:tc>
      </w:tr>
      <w:tr w:rsidR="00CA22EB" w:rsidRPr="008F6AAF" w14:paraId="473E335E"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4DAE10"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Jónás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1B6DDD"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780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5266CA" w14:textId="6A30FF72"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 xml:space="preserve">Északi királyság, </w:t>
            </w:r>
            <w:r w:rsidR="000E4061">
              <w:rPr>
                <w:rFonts w:ascii="Times New Roman" w:hAnsi="Times New Roman" w:cs="Times New Roman"/>
                <w:sz w:val="24"/>
                <w:szCs w:val="24"/>
              </w:rPr>
              <w:t>Ozeás</w:t>
            </w:r>
            <w:r w:rsidRPr="008F6AAF">
              <w:rPr>
                <w:rFonts w:ascii="Times New Roman" w:hAnsi="Times New Roman" w:cs="Times New Roman"/>
                <w:sz w:val="24"/>
                <w:szCs w:val="24"/>
              </w:rPr>
              <w:t xml:space="preserve"> és Ámosz kortársa</w:t>
            </w:r>
          </w:p>
        </w:tc>
      </w:tr>
      <w:tr w:rsidR="00CA22EB" w:rsidRPr="008F6AAF" w14:paraId="0CBA75B2"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456ADA"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Mikeás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20EE8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740-695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6BC03B"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 xml:space="preserve">Déli királyság, </w:t>
            </w:r>
            <w:proofErr w:type="spellStart"/>
            <w:r w:rsidRPr="008F6AAF">
              <w:rPr>
                <w:rFonts w:ascii="Times New Roman" w:hAnsi="Times New Roman" w:cs="Times New Roman"/>
                <w:sz w:val="24"/>
                <w:szCs w:val="24"/>
              </w:rPr>
              <w:t>Jóthám</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Akház</w:t>
            </w:r>
            <w:proofErr w:type="spellEnd"/>
            <w:r w:rsidRPr="008F6AAF">
              <w:rPr>
                <w:rFonts w:ascii="Times New Roman" w:hAnsi="Times New Roman" w:cs="Times New Roman"/>
                <w:sz w:val="24"/>
                <w:szCs w:val="24"/>
              </w:rPr>
              <w:t xml:space="preserve"> és Ezékiás alatt</w:t>
            </w:r>
          </w:p>
        </w:tc>
      </w:tr>
      <w:tr w:rsidR="00CA22EB" w:rsidRPr="008F6AAF" w14:paraId="6AEF959D"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41F47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Náhum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4C9262"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989DEF"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Valószínűleg Ezékiás idején</w:t>
            </w:r>
          </w:p>
        </w:tc>
      </w:tr>
      <w:tr w:rsidR="00CA22EB" w:rsidRPr="008F6AAF" w14:paraId="25E4716A"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4BA64B" w14:textId="4959A0A9"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Hab</w:t>
            </w:r>
            <w:r w:rsidR="00ED6030" w:rsidRPr="008F6AAF">
              <w:rPr>
                <w:rFonts w:ascii="Times New Roman" w:hAnsi="Times New Roman" w:cs="Times New Roman"/>
                <w:sz w:val="24"/>
                <w:szCs w:val="24"/>
              </w:rPr>
              <w:t>a</w:t>
            </w:r>
            <w:r w:rsidRPr="008F6AAF">
              <w:rPr>
                <w:rFonts w:ascii="Times New Roman" w:hAnsi="Times New Roman" w:cs="Times New Roman"/>
                <w:sz w:val="24"/>
                <w:szCs w:val="24"/>
              </w:rPr>
              <w:t>kuk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374144"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625-600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CFCC7C"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Jeremiással kortárs</w:t>
            </w:r>
          </w:p>
        </w:tc>
      </w:tr>
      <w:tr w:rsidR="00CA22EB" w:rsidRPr="008F6AAF" w14:paraId="4C0CFD90"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DFA41B"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lastRenderedPageBreak/>
              <w:t>Szofoniás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A78D47"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641-610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E3C517"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Jósiás király alatt</w:t>
            </w:r>
          </w:p>
        </w:tc>
      </w:tr>
      <w:tr w:rsidR="00CA22EB" w:rsidRPr="008F6AAF" w14:paraId="027F71EE"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6860F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Izajás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5CD3E6"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740-681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39F52D"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Északi és déli királyság</w:t>
            </w:r>
          </w:p>
        </w:tc>
      </w:tr>
      <w:tr w:rsidR="00CA22EB" w:rsidRPr="008F6AAF" w14:paraId="315C51D5"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425BE0"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Jeremiás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CB84DC"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627-586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B4A64A"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Utolsó próféta a fogság előtt</w:t>
            </w:r>
          </w:p>
        </w:tc>
      </w:tr>
      <w:tr w:rsidR="00CA22EB" w:rsidRPr="008F6AAF" w14:paraId="243AA83A"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BC26E7"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Dániel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2D538A"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605-530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EADD5A"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Babiloni fogság idején</w:t>
            </w:r>
          </w:p>
        </w:tc>
      </w:tr>
      <w:tr w:rsidR="00CA22EB" w:rsidRPr="008F6AAF" w14:paraId="58E52338"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548D70" w14:textId="46151D7A"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Ez</w:t>
            </w:r>
            <w:r w:rsidR="00ED6030" w:rsidRPr="008F6AAF">
              <w:rPr>
                <w:rFonts w:ascii="Times New Roman" w:hAnsi="Times New Roman" w:cs="Times New Roman"/>
                <w:sz w:val="24"/>
                <w:szCs w:val="24"/>
              </w:rPr>
              <w:t>é</w:t>
            </w:r>
            <w:r w:rsidRPr="008F6AAF">
              <w:rPr>
                <w:rFonts w:ascii="Times New Roman" w:hAnsi="Times New Roman" w:cs="Times New Roman"/>
                <w:sz w:val="24"/>
                <w:szCs w:val="24"/>
              </w:rPr>
              <w:t>kiel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C2EFC2"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593-571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74B8DF"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Babiloni fogság idején</w:t>
            </w:r>
          </w:p>
        </w:tc>
      </w:tr>
      <w:tr w:rsidR="00CA22EB" w:rsidRPr="008F6AAF" w14:paraId="0DA4150B"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84FDDF" w14:textId="53993F02"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B</w:t>
            </w:r>
            <w:r w:rsidR="00ED6030" w:rsidRPr="008F6AAF">
              <w:rPr>
                <w:rFonts w:ascii="Times New Roman" w:hAnsi="Times New Roman" w:cs="Times New Roman"/>
                <w:sz w:val="24"/>
                <w:szCs w:val="24"/>
              </w:rPr>
              <w:t>a</w:t>
            </w:r>
            <w:r w:rsidRPr="008F6AAF">
              <w:rPr>
                <w:rFonts w:ascii="Times New Roman" w:hAnsi="Times New Roman" w:cs="Times New Roman"/>
                <w:sz w:val="24"/>
                <w:szCs w:val="24"/>
              </w:rPr>
              <w:t>ruk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0C4EBF"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35BD1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Jeremiás titkára, fogságkori próféta</w:t>
            </w:r>
          </w:p>
        </w:tc>
      </w:tr>
      <w:tr w:rsidR="00CA22EB" w:rsidRPr="008F6AAF" w14:paraId="2B21E616"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C7F9DF"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Aggeus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C9C6AB"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520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D73BE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Fogság utáni próféta</w:t>
            </w:r>
          </w:p>
        </w:tc>
      </w:tr>
      <w:tr w:rsidR="00CA22EB" w:rsidRPr="008F6AAF" w14:paraId="28722EC3"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849350"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Zakariás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143C2D"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520-518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557B90"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Fogság utáni próféta</w:t>
            </w:r>
          </w:p>
        </w:tc>
      </w:tr>
      <w:tr w:rsidR="00CA22EB" w:rsidRPr="008F6AAF" w14:paraId="053E8041"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78B473"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Malakiás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AF6FCE"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450-430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60E503"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Fogság utáni próféta</w:t>
            </w:r>
          </w:p>
        </w:tc>
      </w:tr>
    </w:tbl>
    <w:p w14:paraId="52CF2A3B" w14:textId="77777777" w:rsidR="00CA22EB" w:rsidRPr="008F6AAF" w:rsidRDefault="00CA22EB">
      <w:pPr>
        <w:rPr>
          <w:rFonts w:ascii="Times New Roman" w:hAnsi="Times New Roman" w:cs="Times New Roman"/>
          <w:sz w:val="24"/>
          <w:szCs w:val="24"/>
        </w:rPr>
      </w:pPr>
    </w:p>
    <w:p w14:paraId="62837289" w14:textId="2968BC9A" w:rsidR="00514E66" w:rsidRPr="008F6AAF" w:rsidRDefault="00514E66" w:rsidP="00514E66">
      <w:pPr>
        <w:rPr>
          <w:rFonts w:ascii="Times New Roman" w:hAnsi="Times New Roman" w:cs="Times New Roman"/>
          <w:b/>
          <w:bCs/>
          <w:sz w:val="24"/>
          <w:szCs w:val="24"/>
        </w:rPr>
      </w:pPr>
      <w:r w:rsidRPr="008F6AAF">
        <w:rPr>
          <w:rFonts w:ascii="Times New Roman" w:hAnsi="Times New Roman" w:cs="Times New Roman"/>
          <w:b/>
          <w:bCs/>
          <w:sz w:val="24"/>
          <w:szCs w:val="24"/>
        </w:rPr>
        <w:t xml:space="preserve">Próféták a </w:t>
      </w:r>
      <w:r w:rsidR="00ED6030" w:rsidRPr="008F6AAF">
        <w:rPr>
          <w:rFonts w:ascii="Times New Roman" w:hAnsi="Times New Roman" w:cs="Times New Roman"/>
          <w:b/>
          <w:bCs/>
          <w:sz w:val="24"/>
          <w:szCs w:val="24"/>
        </w:rPr>
        <w:t>Közel-Keleten</w:t>
      </w:r>
      <w:r w:rsidRPr="008F6AAF">
        <w:rPr>
          <w:rFonts w:ascii="Times New Roman" w:hAnsi="Times New Roman" w:cs="Times New Roman"/>
          <w:b/>
          <w:bCs/>
          <w:sz w:val="24"/>
          <w:szCs w:val="24"/>
        </w:rPr>
        <w:t xml:space="preserve"> és a Bibliában</w:t>
      </w:r>
    </w:p>
    <w:p w14:paraId="356BB21B" w14:textId="56DBF1A1" w:rsidR="00514E66" w:rsidRPr="008F6AAF" w:rsidRDefault="00514E66" w:rsidP="00ED6030">
      <w:pPr>
        <w:jc w:val="both"/>
        <w:rPr>
          <w:rFonts w:ascii="Times New Roman" w:hAnsi="Times New Roman" w:cs="Times New Roman"/>
          <w:sz w:val="24"/>
          <w:szCs w:val="24"/>
        </w:rPr>
      </w:pPr>
      <w:r w:rsidRPr="008F6AAF">
        <w:rPr>
          <w:rFonts w:ascii="Times New Roman" w:hAnsi="Times New Roman" w:cs="Times New Roman"/>
          <w:sz w:val="24"/>
          <w:szCs w:val="24"/>
        </w:rPr>
        <w:t>Az ókori Közel-Keleten a próféták és prófétálás jelentős társadalmi és vallási szerepet töltöttek be különböző kultúrákban, így a sumérok, akkádok, asszírok, babiloniak</w:t>
      </w:r>
      <w:r w:rsidR="0082443C">
        <w:rPr>
          <w:rFonts w:ascii="Times New Roman" w:hAnsi="Times New Roman" w:cs="Times New Roman"/>
          <w:sz w:val="24"/>
          <w:szCs w:val="24"/>
        </w:rPr>
        <w:t>,</w:t>
      </w:r>
      <w:r w:rsidRPr="008F6AAF">
        <w:rPr>
          <w:rFonts w:ascii="Times New Roman" w:hAnsi="Times New Roman" w:cs="Times New Roman"/>
          <w:sz w:val="24"/>
          <w:szCs w:val="24"/>
        </w:rPr>
        <w:t xml:space="preserve"> illetve a zsidók között is. Ezek a próféták gyakran közvetítették az istenek vagy az egyetlen Isten akaratát, figyelmeztetéseket, jövendöléseket vagy tanításokat adtak népüknek.</w:t>
      </w:r>
    </w:p>
    <w:p w14:paraId="15DC1B7C" w14:textId="1336A0CD" w:rsidR="0082443C" w:rsidRPr="0082443C" w:rsidRDefault="00514E66" w:rsidP="0082443C">
      <w:pPr>
        <w:jc w:val="both"/>
        <w:rPr>
          <w:rFonts w:ascii="Times New Roman" w:hAnsi="Times New Roman" w:cs="Times New Roman"/>
          <w:sz w:val="24"/>
          <w:szCs w:val="24"/>
        </w:rPr>
      </w:pPr>
      <w:r w:rsidRPr="0082443C">
        <w:rPr>
          <w:rFonts w:ascii="Times New Roman" w:hAnsi="Times New Roman" w:cs="Times New Roman"/>
          <w:sz w:val="24"/>
          <w:szCs w:val="24"/>
        </w:rPr>
        <w:t>A zsidó Bibliában a próféták között megkülönböztetjük a "nagyprófétákat" (pl. Izajás, Jeremiás, Ezékiel, Dániel) és a "kisprófétákat" vagy "íróprófétákat", akik kisebb könyveket hagytak hátra, de fontos üzeneteket hordoznak (pl. Ozeás, Joel, Ámosz, Abd</w:t>
      </w:r>
      <w:r w:rsidR="00ED6030" w:rsidRPr="0082443C">
        <w:rPr>
          <w:rFonts w:ascii="Times New Roman" w:hAnsi="Times New Roman" w:cs="Times New Roman"/>
          <w:sz w:val="24"/>
          <w:szCs w:val="24"/>
        </w:rPr>
        <w:t>i</w:t>
      </w:r>
      <w:r w:rsidRPr="0082443C">
        <w:rPr>
          <w:rFonts w:ascii="Times New Roman" w:hAnsi="Times New Roman" w:cs="Times New Roman"/>
          <w:sz w:val="24"/>
          <w:szCs w:val="24"/>
        </w:rPr>
        <w:t>ás, Jónás, Mikeás, Náhum, Habakuk, Szofoniás, Aggeus, Zakariás, Malakiás). Ezek az írópróféták gyakran társadalmi igazságtalanságokra, istenfélőségre és a megújulás szükségességére hívták fel a figyelmet.</w:t>
      </w:r>
      <w:r w:rsidR="0082443C" w:rsidRPr="0082443C">
        <w:rPr>
          <w:rFonts w:ascii="Times New Roman" w:hAnsi="Times New Roman" w:cs="Times New Roman"/>
          <w:sz w:val="24"/>
          <w:szCs w:val="24"/>
        </w:rPr>
        <w:t xml:space="preserve"> De találkozunk a héber bibliában olyan prófétákkal </w:t>
      </w:r>
      <w:proofErr w:type="gramStart"/>
      <w:r w:rsidR="0082443C" w:rsidRPr="0082443C">
        <w:rPr>
          <w:rFonts w:ascii="Times New Roman" w:hAnsi="Times New Roman" w:cs="Times New Roman"/>
          <w:sz w:val="24"/>
          <w:szCs w:val="24"/>
        </w:rPr>
        <w:t>is</w:t>
      </w:r>
      <w:proofErr w:type="gramEnd"/>
      <w:r w:rsidR="0082443C" w:rsidRPr="0082443C">
        <w:rPr>
          <w:rFonts w:ascii="Times New Roman" w:hAnsi="Times New Roman" w:cs="Times New Roman"/>
          <w:sz w:val="24"/>
          <w:szCs w:val="24"/>
        </w:rPr>
        <w:t xml:space="preserve"> akiknek nevéhez nem kapcsolódik prófétai könyv pl.</w:t>
      </w:r>
      <w:r w:rsidR="00A25E88">
        <w:rPr>
          <w:rFonts w:ascii="Times New Roman" w:hAnsi="Times New Roman" w:cs="Times New Roman"/>
          <w:sz w:val="24"/>
          <w:szCs w:val="24"/>
        </w:rPr>
        <w:t>,</w:t>
      </w:r>
      <w:r w:rsidR="0082443C" w:rsidRPr="0082443C">
        <w:rPr>
          <w:rFonts w:ascii="Times New Roman" w:hAnsi="Times New Roman" w:cs="Times New Roman"/>
          <w:sz w:val="24"/>
          <w:szCs w:val="24"/>
        </w:rPr>
        <w:t xml:space="preserve"> </w:t>
      </w:r>
      <w:r w:rsidR="0082443C" w:rsidRPr="0082443C">
        <w:rPr>
          <w:rFonts w:ascii="Times New Roman" w:hAnsi="Times New Roman" w:cs="Times New Roman"/>
          <w:sz w:val="24"/>
          <w:szCs w:val="24"/>
        </w:rPr>
        <w:t>Illés (</w:t>
      </w:r>
      <w:proofErr w:type="spellStart"/>
      <w:r w:rsidR="0082443C" w:rsidRPr="0082443C">
        <w:rPr>
          <w:rFonts w:ascii="Times New Roman" w:hAnsi="Times New Roman" w:cs="Times New Roman"/>
          <w:sz w:val="24"/>
          <w:szCs w:val="24"/>
        </w:rPr>
        <w:t>Ilias</w:t>
      </w:r>
      <w:proofErr w:type="spellEnd"/>
      <w:r w:rsidR="0082443C" w:rsidRPr="0082443C">
        <w:rPr>
          <w:rFonts w:ascii="Times New Roman" w:hAnsi="Times New Roman" w:cs="Times New Roman"/>
          <w:sz w:val="24"/>
          <w:szCs w:val="24"/>
        </w:rPr>
        <w:t xml:space="preserve">) — 1Királyok 17–19, 2Királyok 1–2 között szerepel, de nincs </w:t>
      </w:r>
      <w:r w:rsidR="0082443C" w:rsidRPr="0082443C">
        <w:rPr>
          <w:rFonts w:ascii="Times New Roman" w:hAnsi="Times New Roman" w:cs="Times New Roman"/>
          <w:sz w:val="24"/>
          <w:szCs w:val="24"/>
        </w:rPr>
        <w:t xml:space="preserve">prófétai </w:t>
      </w:r>
      <w:r w:rsidR="0082443C" w:rsidRPr="0082443C">
        <w:rPr>
          <w:rFonts w:ascii="Times New Roman" w:hAnsi="Times New Roman" w:cs="Times New Roman"/>
          <w:sz w:val="24"/>
          <w:szCs w:val="24"/>
        </w:rPr>
        <w:t>könyve.</w:t>
      </w:r>
      <w:r w:rsidR="0082443C" w:rsidRPr="0082443C">
        <w:rPr>
          <w:rFonts w:ascii="Times New Roman" w:hAnsi="Times New Roman" w:cs="Times New Roman"/>
          <w:sz w:val="24"/>
          <w:szCs w:val="24"/>
        </w:rPr>
        <w:t xml:space="preserve"> </w:t>
      </w:r>
      <w:r w:rsidR="0082443C" w:rsidRPr="0082443C">
        <w:rPr>
          <w:rFonts w:ascii="Times New Roman" w:hAnsi="Times New Roman" w:cs="Times New Roman"/>
          <w:sz w:val="24"/>
          <w:szCs w:val="24"/>
        </w:rPr>
        <w:t xml:space="preserve">Elizeus (Elizeus) — 2Királyok 2–13 között szerepel, </w:t>
      </w:r>
      <w:r w:rsidR="0082443C" w:rsidRPr="0082443C">
        <w:rPr>
          <w:rFonts w:ascii="Times New Roman" w:hAnsi="Times New Roman" w:cs="Times New Roman"/>
          <w:sz w:val="24"/>
          <w:szCs w:val="24"/>
        </w:rPr>
        <w:t xml:space="preserve">nincs </w:t>
      </w:r>
      <w:r w:rsidR="0082443C" w:rsidRPr="0082443C">
        <w:rPr>
          <w:rFonts w:ascii="Times New Roman" w:hAnsi="Times New Roman" w:cs="Times New Roman"/>
          <w:sz w:val="24"/>
          <w:szCs w:val="24"/>
        </w:rPr>
        <w:t>írott könyve.</w:t>
      </w:r>
      <w:r w:rsidR="0082443C" w:rsidRPr="0082443C">
        <w:rPr>
          <w:rFonts w:ascii="Times New Roman" w:hAnsi="Times New Roman" w:cs="Times New Roman"/>
          <w:sz w:val="24"/>
          <w:szCs w:val="24"/>
        </w:rPr>
        <w:t xml:space="preserve"> </w:t>
      </w:r>
      <w:r w:rsidR="0082443C" w:rsidRPr="0082443C">
        <w:rPr>
          <w:rFonts w:ascii="Times New Roman" w:hAnsi="Times New Roman" w:cs="Times New Roman"/>
          <w:sz w:val="24"/>
          <w:szCs w:val="24"/>
        </w:rPr>
        <w:t>Habakuk — ugyan van könyve, de kisebb terjedelmű.</w:t>
      </w:r>
    </w:p>
    <w:p w14:paraId="3270D9CD" w14:textId="679FF0FD" w:rsidR="00514E66" w:rsidRPr="008F6AAF" w:rsidRDefault="00514E66" w:rsidP="00ED6030">
      <w:pPr>
        <w:jc w:val="both"/>
        <w:rPr>
          <w:rFonts w:ascii="Times New Roman" w:hAnsi="Times New Roman" w:cs="Times New Roman"/>
          <w:sz w:val="24"/>
          <w:szCs w:val="24"/>
        </w:rPr>
      </w:pPr>
      <w:r w:rsidRPr="008F6AAF">
        <w:rPr>
          <w:rFonts w:ascii="Times New Roman" w:hAnsi="Times New Roman" w:cs="Times New Roman"/>
          <w:sz w:val="24"/>
          <w:szCs w:val="24"/>
        </w:rPr>
        <w:t>Az Ószövetségi próféták közös jellemzője, hogy Isten szav</w:t>
      </w:r>
      <w:r w:rsidR="00ED6030" w:rsidRPr="008F6AAF">
        <w:rPr>
          <w:rFonts w:ascii="Times New Roman" w:hAnsi="Times New Roman" w:cs="Times New Roman"/>
          <w:sz w:val="24"/>
          <w:szCs w:val="24"/>
        </w:rPr>
        <w:t>a</w:t>
      </w:r>
      <w:r w:rsidRPr="008F6AAF">
        <w:rPr>
          <w:rFonts w:ascii="Times New Roman" w:hAnsi="Times New Roman" w:cs="Times New Roman"/>
          <w:sz w:val="24"/>
          <w:szCs w:val="24"/>
        </w:rPr>
        <w:t xml:space="preserve"> közvetítőiként jelennek meg, és szolgálatuk során látomásokat, költői beszédeket, nem ritkán apokaliptikus jövendöléseket hoztak létre. Az írópróféták munkái nemcsak a saját korukban voltak jelentősek, hanem hagyományuk a későbbi vallási irodalmat is mélyen befolyásolta. </w:t>
      </w:r>
    </w:p>
    <w:p w14:paraId="2E604BE4" w14:textId="355880E6" w:rsidR="00514E66" w:rsidRPr="008F6AAF" w:rsidRDefault="00514E66" w:rsidP="00ED6030">
      <w:pPr>
        <w:jc w:val="both"/>
        <w:rPr>
          <w:rFonts w:ascii="Times New Roman" w:hAnsi="Times New Roman" w:cs="Times New Roman"/>
          <w:sz w:val="24"/>
          <w:szCs w:val="24"/>
        </w:rPr>
      </w:pPr>
      <w:r w:rsidRPr="008F6AAF">
        <w:rPr>
          <w:rFonts w:ascii="Times New Roman" w:hAnsi="Times New Roman" w:cs="Times New Roman"/>
          <w:sz w:val="24"/>
          <w:szCs w:val="24"/>
        </w:rPr>
        <w:t>Összefoglalva a közel-keleti és zsidó próféták</w:t>
      </w:r>
      <w:r w:rsidR="00A25E88">
        <w:rPr>
          <w:rFonts w:ascii="Times New Roman" w:hAnsi="Times New Roman" w:cs="Times New Roman"/>
          <w:sz w:val="24"/>
          <w:szCs w:val="24"/>
        </w:rPr>
        <w:t>,</w:t>
      </w:r>
    </w:p>
    <w:p w14:paraId="3F4C2911" w14:textId="77777777" w:rsidR="00514E66" w:rsidRPr="008F6AAF" w:rsidRDefault="00514E66" w:rsidP="00ED6030">
      <w:pPr>
        <w:numPr>
          <w:ilvl w:val="0"/>
          <w:numId w:val="1"/>
        </w:numPr>
        <w:jc w:val="both"/>
        <w:rPr>
          <w:rFonts w:ascii="Times New Roman" w:hAnsi="Times New Roman" w:cs="Times New Roman"/>
          <w:sz w:val="24"/>
          <w:szCs w:val="24"/>
        </w:rPr>
      </w:pPr>
      <w:r w:rsidRPr="008F6AAF">
        <w:rPr>
          <w:rFonts w:ascii="Times New Roman" w:hAnsi="Times New Roman" w:cs="Times New Roman"/>
          <w:sz w:val="24"/>
          <w:szCs w:val="24"/>
        </w:rPr>
        <w:lastRenderedPageBreak/>
        <w:t>Az ókori Közel-Keleten a próféták különféle isteni kinyilatkoztatásokat közvetítettek, jelentős politikai, vallási és társadalmi szerepük volt.</w:t>
      </w:r>
    </w:p>
    <w:p w14:paraId="67D056B4" w14:textId="77777777" w:rsidR="00514E66" w:rsidRPr="008F6AAF" w:rsidRDefault="00514E66" w:rsidP="00ED6030">
      <w:pPr>
        <w:numPr>
          <w:ilvl w:val="0"/>
          <w:numId w:val="1"/>
        </w:numPr>
        <w:jc w:val="both"/>
        <w:rPr>
          <w:rFonts w:ascii="Times New Roman" w:hAnsi="Times New Roman" w:cs="Times New Roman"/>
          <w:sz w:val="24"/>
          <w:szCs w:val="24"/>
        </w:rPr>
      </w:pPr>
      <w:r w:rsidRPr="008F6AAF">
        <w:rPr>
          <w:rFonts w:ascii="Times New Roman" w:hAnsi="Times New Roman" w:cs="Times New Roman"/>
          <w:sz w:val="24"/>
          <w:szCs w:val="24"/>
        </w:rPr>
        <w:t>A zsidó Bibliában a nagypróféták és az írópróféták teszik ki a prófétai könyveket, amelyek jelentős tanításokat és jóslatokat tartalmaznak, gyakran társadalmi igazságosság és istenfélelem hangsúlyozásával.</w:t>
      </w:r>
    </w:p>
    <w:p w14:paraId="3E9B15F3" w14:textId="77777777" w:rsidR="00514E66" w:rsidRPr="008F6AAF" w:rsidRDefault="00514E66" w:rsidP="00ED6030">
      <w:pPr>
        <w:numPr>
          <w:ilvl w:val="0"/>
          <w:numId w:val="1"/>
        </w:numPr>
        <w:jc w:val="both"/>
        <w:rPr>
          <w:rFonts w:ascii="Times New Roman" w:hAnsi="Times New Roman" w:cs="Times New Roman"/>
          <w:sz w:val="24"/>
          <w:szCs w:val="24"/>
        </w:rPr>
      </w:pPr>
      <w:r w:rsidRPr="008F6AAF">
        <w:rPr>
          <w:rFonts w:ascii="Times New Roman" w:hAnsi="Times New Roman" w:cs="Times New Roman"/>
          <w:sz w:val="24"/>
          <w:szCs w:val="24"/>
        </w:rPr>
        <w:t>Az írópróféták olyan kisebb könyvek szerzői, amelyek a zsidó hagyományban és bibliai kánonban külön helyet foglalnak el.</w:t>
      </w:r>
    </w:p>
    <w:p w14:paraId="5EA5EDF5" w14:textId="77777777" w:rsidR="00514E66" w:rsidRPr="008F6AAF" w:rsidRDefault="00514E66" w:rsidP="00ED6030">
      <w:pPr>
        <w:jc w:val="both"/>
        <w:rPr>
          <w:rFonts w:ascii="Times New Roman" w:hAnsi="Times New Roman" w:cs="Times New Roman"/>
          <w:sz w:val="24"/>
          <w:szCs w:val="24"/>
        </w:rPr>
      </w:pPr>
      <w:r w:rsidRPr="008F6AAF">
        <w:rPr>
          <w:rFonts w:ascii="Times New Roman" w:hAnsi="Times New Roman" w:cs="Times New Roman"/>
          <w:sz w:val="24"/>
          <w:szCs w:val="24"/>
        </w:rPr>
        <w:t>Ez a két szintű megkülönböztetés segíti a bibliai prófétai irodalom jobb megértését, valamint annak a történeti és vallási kontextusnak az átlátását, amelyben működtek.</w:t>
      </w:r>
    </w:p>
    <w:p w14:paraId="12A68A4B" w14:textId="77777777" w:rsidR="00514E66" w:rsidRPr="008F6AAF" w:rsidRDefault="00514E66" w:rsidP="00ED6030">
      <w:pPr>
        <w:jc w:val="both"/>
        <w:rPr>
          <w:rFonts w:ascii="Times New Roman" w:hAnsi="Times New Roman" w:cs="Times New Roman"/>
          <w:sz w:val="24"/>
          <w:szCs w:val="24"/>
        </w:rPr>
      </w:pPr>
      <w:r w:rsidRPr="008F6AAF">
        <w:rPr>
          <w:rFonts w:ascii="Times New Roman" w:hAnsi="Times New Roman" w:cs="Times New Roman"/>
          <w:sz w:val="24"/>
          <w:szCs w:val="24"/>
        </w:rPr>
        <w:t>Az egyiptomi és a bibliai próféták között több lényeges különbség van, amelyek elsősorban teológiai, társadalmi és funkcionális aspektusokban mutatkoznak meg.</w:t>
      </w:r>
    </w:p>
    <w:p w14:paraId="1A142276" w14:textId="2E0B6259" w:rsidR="00514E66" w:rsidRPr="008F6AAF" w:rsidRDefault="00514E66" w:rsidP="00ED6030">
      <w:pPr>
        <w:jc w:val="both"/>
        <w:rPr>
          <w:rFonts w:ascii="Times New Roman" w:hAnsi="Times New Roman" w:cs="Times New Roman"/>
          <w:sz w:val="24"/>
          <w:szCs w:val="24"/>
        </w:rPr>
      </w:pPr>
      <w:r w:rsidRPr="008F6AAF">
        <w:rPr>
          <w:rFonts w:ascii="Times New Roman" w:hAnsi="Times New Roman" w:cs="Times New Roman"/>
          <w:sz w:val="24"/>
          <w:szCs w:val="24"/>
        </w:rPr>
        <w:t>Az egyiptomi próféták, illetve jósok és m</w:t>
      </w:r>
      <w:r w:rsidR="00ED6030" w:rsidRPr="008F6AAF">
        <w:rPr>
          <w:rFonts w:ascii="Times New Roman" w:hAnsi="Times New Roman" w:cs="Times New Roman"/>
          <w:sz w:val="24"/>
          <w:szCs w:val="24"/>
        </w:rPr>
        <w:t>águsok</w:t>
      </w:r>
      <w:r w:rsidRPr="008F6AAF">
        <w:rPr>
          <w:rFonts w:ascii="Times New Roman" w:hAnsi="Times New Roman" w:cs="Times New Roman"/>
          <w:sz w:val="24"/>
          <w:szCs w:val="24"/>
        </w:rPr>
        <w:t xml:space="preserve"> leginkább jóslatokkal, varázslásokkal, illetve természeti jelek (pl. csillagok, madarak) megfigyelésével foglalkoztak. Munkájuk gyakran kapcsolódott praktikus megfigyelésekhez, és az isteni kinyilatkoztatás helyett inkább technikák segítségével próbálták értelmezni a világ eseményeit, például csillagállásokból vagy madárhullámokból jósoltak. Az istenek üzenetét közvetítőként való megjelenésük elengedhetetlen volt, azonban nem feltétlenül hívő inspiráción alapultak, hanem a jóslás praktikáján. Maga a prófétaság</w:t>
      </w:r>
      <w:r w:rsidR="00ED6030" w:rsidRPr="008F6AAF">
        <w:rPr>
          <w:rFonts w:ascii="Times New Roman" w:hAnsi="Times New Roman" w:cs="Times New Roman"/>
          <w:sz w:val="24"/>
          <w:szCs w:val="24"/>
        </w:rPr>
        <w:t>,</w:t>
      </w:r>
      <w:r w:rsidRPr="008F6AAF">
        <w:rPr>
          <w:rFonts w:ascii="Times New Roman" w:hAnsi="Times New Roman" w:cs="Times New Roman"/>
          <w:sz w:val="24"/>
          <w:szCs w:val="24"/>
        </w:rPr>
        <w:t xml:space="preserve"> mint isteni ihletett megszólalás nem volt alapvető jellemzőjük, inkább a m</w:t>
      </w:r>
      <w:r w:rsidR="00ED6030" w:rsidRPr="008F6AAF">
        <w:rPr>
          <w:rFonts w:ascii="Times New Roman" w:hAnsi="Times New Roman" w:cs="Times New Roman"/>
          <w:sz w:val="24"/>
          <w:szCs w:val="24"/>
        </w:rPr>
        <w:t>ágikus</w:t>
      </w:r>
      <w:r w:rsidRPr="008F6AAF">
        <w:rPr>
          <w:rFonts w:ascii="Times New Roman" w:hAnsi="Times New Roman" w:cs="Times New Roman"/>
          <w:sz w:val="24"/>
          <w:szCs w:val="24"/>
        </w:rPr>
        <w:t xml:space="preserve"> szerep dominált.</w:t>
      </w:r>
      <w:r w:rsidR="00ED6030" w:rsidRPr="008F6AAF">
        <w:rPr>
          <w:rFonts w:ascii="Times New Roman" w:hAnsi="Times New Roman" w:cs="Times New Roman"/>
          <w:sz w:val="24"/>
          <w:szCs w:val="24"/>
        </w:rPr>
        <w:t xml:space="preserve"> </w:t>
      </w:r>
    </w:p>
    <w:p w14:paraId="117AB9B9" w14:textId="77777777" w:rsidR="00514E66" w:rsidRPr="008F6AAF" w:rsidRDefault="00514E66" w:rsidP="00ED6030">
      <w:pPr>
        <w:jc w:val="both"/>
        <w:rPr>
          <w:rFonts w:ascii="Times New Roman" w:hAnsi="Times New Roman" w:cs="Times New Roman"/>
          <w:sz w:val="24"/>
          <w:szCs w:val="24"/>
        </w:rPr>
      </w:pPr>
      <w:r w:rsidRPr="008F6AAF">
        <w:rPr>
          <w:rFonts w:ascii="Times New Roman" w:hAnsi="Times New Roman" w:cs="Times New Roman"/>
          <w:sz w:val="24"/>
          <w:szCs w:val="24"/>
        </w:rPr>
        <w:t>Ezzel szemben a bibliai próféták legfőbb feladata a monoteista Isten akaratának közvetítése, amelyet látomásokon, kinyilatkoztatásokon keresztül kapnak. Tevékenységük nem csupán jövendölés volt, hanem társadalmi és vallási megújulásra, igazságosságra, bűnbánatra buzdítás is. Az ő prófétaságuk hiteles, inspirált, Isten által kijelölt szerep, amelyben szó szerint az ő üzenetüket közvetítik a nép felé. Feladatuk a nép figyelmeztetése volt a bűnökre és az Istennel való hűség megtartására. Az ősi zsidó próféták személyes elhívásból működtek, és gyakran spirituális vezetők voltak, akik látomásszerű, néha apokaliptikus próféciákat hagytak hátra.</w:t>
      </w:r>
    </w:p>
    <w:p w14:paraId="31BE2CB8" w14:textId="39E2BE5C" w:rsidR="00514E66" w:rsidRDefault="00514E66" w:rsidP="00ED6030">
      <w:pPr>
        <w:jc w:val="both"/>
        <w:rPr>
          <w:rFonts w:ascii="Times New Roman" w:hAnsi="Times New Roman" w:cs="Times New Roman"/>
          <w:b/>
          <w:bCs/>
          <w:sz w:val="24"/>
          <w:szCs w:val="24"/>
        </w:rPr>
      </w:pPr>
      <w:r w:rsidRPr="008F6AAF">
        <w:rPr>
          <w:rFonts w:ascii="Times New Roman" w:hAnsi="Times New Roman" w:cs="Times New Roman"/>
          <w:b/>
          <w:bCs/>
          <w:sz w:val="24"/>
          <w:szCs w:val="24"/>
        </w:rPr>
        <w:t>Igaz és hamis próféták</w:t>
      </w:r>
    </w:p>
    <w:p w14:paraId="5BF0A732" w14:textId="4F60E401" w:rsidR="00243E44" w:rsidRPr="008F6AAF" w:rsidRDefault="0082443C" w:rsidP="00243E44">
      <w:pPr>
        <w:jc w:val="both"/>
        <w:rPr>
          <w:rFonts w:ascii="Times New Roman" w:hAnsi="Times New Roman" w:cs="Times New Roman"/>
          <w:sz w:val="24"/>
          <w:szCs w:val="24"/>
        </w:rPr>
      </w:pPr>
      <w:r w:rsidRPr="0082443C">
        <w:rPr>
          <w:rFonts w:ascii="Times New Roman" w:hAnsi="Times New Roman" w:cs="Times New Roman"/>
          <w:sz w:val="24"/>
          <w:szCs w:val="24"/>
        </w:rPr>
        <w:t xml:space="preserve">A hamis próféták közül </w:t>
      </w:r>
      <w:r w:rsidR="00243E44">
        <w:rPr>
          <w:rFonts w:ascii="Times New Roman" w:hAnsi="Times New Roman" w:cs="Times New Roman"/>
          <w:sz w:val="24"/>
          <w:szCs w:val="24"/>
        </w:rPr>
        <w:t xml:space="preserve">a </w:t>
      </w:r>
      <w:r w:rsidR="00243E44" w:rsidRPr="0082443C">
        <w:rPr>
          <w:rFonts w:ascii="Times New Roman" w:hAnsi="Times New Roman" w:cs="Times New Roman"/>
          <w:sz w:val="24"/>
          <w:szCs w:val="24"/>
        </w:rPr>
        <w:t xml:space="preserve">héber </w:t>
      </w:r>
      <w:proofErr w:type="gramStart"/>
      <w:r w:rsidR="00243E44" w:rsidRPr="0082443C">
        <w:rPr>
          <w:rFonts w:ascii="Times New Roman" w:hAnsi="Times New Roman" w:cs="Times New Roman"/>
          <w:sz w:val="24"/>
          <w:szCs w:val="24"/>
        </w:rPr>
        <w:t xml:space="preserve">bibliában </w:t>
      </w:r>
      <w:r w:rsidR="00243E44">
        <w:rPr>
          <w:rFonts w:ascii="Times New Roman" w:hAnsi="Times New Roman" w:cs="Times New Roman"/>
          <w:sz w:val="24"/>
          <w:szCs w:val="24"/>
        </w:rPr>
        <w:t xml:space="preserve"> név</w:t>
      </w:r>
      <w:proofErr w:type="gramEnd"/>
      <w:r w:rsidR="00243E44">
        <w:rPr>
          <w:rFonts w:ascii="Times New Roman" w:hAnsi="Times New Roman" w:cs="Times New Roman"/>
          <w:sz w:val="24"/>
          <w:szCs w:val="24"/>
        </w:rPr>
        <w:t xml:space="preserve"> szerint a </w:t>
      </w:r>
      <w:r w:rsidRPr="0082443C">
        <w:rPr>
          <w:rFonts w:ascii="Times New Roman" w:hAnsi="Times New Roman" w:cs="Times New Roman"/>
          <w:sz w:val="24"/>
          <w:szCs w:val="24"/>
        </w:rPr>
        <w:t xml:space="preserve">legismertebb névként </w:t>
      </w:r>
      <w:proofErr w:type="spellStart"/>
      <w:r w:rsidRPr="0082443C">
        <w:rPr>
          <w:rFonts w:ascii="Times New Roman" w:hAnsi="Times New Roman" w:cs="Times New Roman"/>
          <w:sz w:val="24"/>
          <w:szCs w:val="24"/>
        </w:rPr>
        <w:t>Chánánjá</w:t>
      </w:r>
      <w:proofErr w:type="spellEnd"/>
      <w:r w:rsidRPr="0082443C">
        <w:rPr>
          <w:rFonts w:ascii="Times New Roman" w:hAnsi="Times New Roman" w:cs="Times New Roman"/>
          <w:sz w:val="24"/>
          <w:szCs w:val="24"/>
        </w:rPr>
        <w:t xml:space="preserve"> </w:t>
      </w:r>
      <w:proofErr w:type="spellStart"/>
      <w:r w:rsidRPr="0082443C">
        <w:rPr>
          <w:rFonts w:ascii="Times New Roman" w:hAnsi="Times New Roman" w:cs="Times New Roman"/>
          <w:sz w:val="24"/>
          <w:szCs w:val="24"/>
        </w:rPr>
        <w:t>ben</w:t>
      </w:r>
      <w:proofErr w:type="spellEnd"/>
      <w:r w:rsidRPr="0082443C">
        <w:rPr>
          <w:rFonts w:ascii="Times New Roman" w:hAnsi="Times New Roman" w:cs="Times New Roman"/>
          <w:sz w:val="24"/>
          <w:szCs w:val="24"/>
        </w:rPr>
        <w:t xml:space="preserve"> </w:t>
      </w:r>
      <w:proofErr w:type="spellStart"/>
      <w:r w:rsidRPr="0082443C">
        <w:rPr>
          <w:rFonts w:ascii="Times New Roman" w:hAnsi="Times New Roman" w:cs="Times New Roman"/>
          <w:sz w:val="24"/>
          <w:szCs w:val="24"/>
        </w:rPr>
        <w:t>Azur</w:t>
      </w:r>
      <w:proofErr w:type="spellEnd"/>
      <w:r w:rsidRPr="0082443C">
        <w:rPr>
          <w:rFonts w:ascii="Times New Roman" w:hAnsi="Times New Roman" w:cs="Times New Roman"/>
          <w:sz w:val="24"/>
          <w:szCs w:val="24"/>
        </w:rPr>
        <w:t xml:space="preserve"> (Jer</w:t>
      </w:r>
      <w:r w:rsidR="00243E44">
        <w:rPr>
          <w:rFonts w:ascii="Times New Roman" w:hAnsi="Times New Roman" w:cs="Times New Roman"/>
          <w:sz w:val="24"/>
          <w:szCs w:val="24"/>
        </w:rPr>
        <w:t>.</w:t>
      </w:r>
      <w:r w:rsidRPr="0082443C">
        <w:rPr>
          <w:rFonts w:ascii="Times New Roman" w:hAnsi="Times New Roman" w:cs="Times New Roman"/>
          <w:sz w:val="24"/>
          <w:szCs w:val="24"/>
        </w:rPr>
        <w:t xml:space="preserve">28) szerepel, aki hamis biztatást adott a népnek a babilóniaiak bukásáról, szemben Jeremiás figyelmeztetésével. Továbbá a Baál prófétái, </w:t>
      </w:r>
      <w:r>
        <w:rPr>
          <w:rFonts w:ascii="Times New Roman" w:hAnsi="Times New Roman" w:cs="Times New Roman"/>
          <w:sz w:val="24"/>
          <w:szCs w:val="24"/>
        </w:rPr>
        <w:t>például</w:t>
      </w:r>
      <w:r w:rsidRPr="0082443C">
        <w:rPr>
          <w:rFonts w:ascii="Times New Roman" w:hAnsi="Times New Roman" w:cs="Times New Roman"/>
          <w:sz w:val="24"/>
          <w:szCs w:val="24"/>
        </w:rPr>
        <w:t xml:space="preserve"> a </w:t>
      </w:r>
      <w:proofErr w:type="spellStart"/>
      <w:r w:rsidRPr="0082443C">
        <w:rPr>
          <w:rFonts w:ascii="Times New Roman" w:hAnsi="Times New Roman" w:cs="Times New Roman"/>
          <w:sz w:val="24"/>
          <w:szCs w:val="24"/>
        </w:rPr>
        <w:t>Kármel</w:t>
      </w:r>
      <w:proofErr w:type="spellEnd"/>
      <w:r w:rsidRPr="0082443C">
        <w:rPr>
          <w:rFonts w:ascii="Times New Roman" w:hAnsi="Times New Roman" w:cs="Times New Roman"/>
          <w:sz w:val="24"/>
          <w:szCs w:val="24"/>
        </w:rPr>
        <w:t>-hegyen Illés előtt megjelenő 450 Baál próféta (1Királyok 18</w:t>
      </w:r>
      <w:r>
        <w:rPr>
          <w:rFonts w:ascii="Times New Roman" w:hAnsi="Times New Roman" w:cs="Times New Roman"/>
          <w:sz w:val="24"/>
          <w:szCs w:val="24"/>
        </w:rPr>
        <w:t>,</w:t>
      </w:r>
      <w:r w:rsidRPr="0082443C">
        <w:rPr>
          <w:rFonts w:ascii="Times New Roman" w:hAnsi="Times New Roman" w:cs="Times New Roman"/>
          <w:sz w:val="24"/>
          <w:szCs w:val="24"/>
        </w:rPr>
        <w:t>9-40) is hamis prófétaként szerepelnek.</w:t>
      </w:r>
      <w:r>
        <w:rPr>
          <w:rFonts w:ascii="Times New Roman" w:hAnsi="Times New Roman" w:cs="Times New Roman"/>
          <w:sz w:val="24"/>
          <w:szCs w:val="24"/>
        </w:rPr>
        <w:t xml:space="preserve"> </w:t>
      </w:r>
      <w:r w:rsidRPr="0082443C">
        <w:rPr>
          <w:rFonts w:ascii="Times New Roman" w:hAnsi="Times New Roman" w:cs="Times New Roman"/>
          <w:sz w:val="24"/>
          <w:szCs w:val="24"/>
        </w:rPr>
        <w:t>Jeremiás könyvében (Jeremiás 6</w:t>
      </w:r>
      <w:r>
        <w:rPr>
          <w:rFonts w:ascii="Times New Roman" w:hAnsi="Times New Roman" w:cs="Times New Roman"/>
          <w:sz w:val="24"/>
          <w:szCs w:val="24"/>
        </w:rPr>
        <w:t>,</w:t>
      </w:r>
      <w:r w:rsidRPr="0082443C">
        <w:rPr>
          <w:rFonts w:ascii="Times New Roman" w:hAnsi="Times New Roman" w:cs="Times New Roman"/>
          <w:sz w:val="24"/>
          <w:szCs w:val="24"/>
        </w:rPr>
        <w:t>13-14) általánosan beszél a hamis prófétákról, akik "</w:t>
      </w:r>
      <w:proofErr w:type="spellStart"/>
      <w:r w:rsidRPr="0082443C">
        <w:rPr>
          <w:rFonts w:ascii="Times New Roman" w:hAnsi="Times New Roman" w:cs="Times New Roman"/>
          <w:sz w:val="24"/>
          <w:szCs w:val="24"/>
        </w:rPr>
        <w:t>kicsinyeiktől</w:t>
      </w:r>
      <w:proofErr w:type="spellEnd"/>
      <w:r w:rsidRPr="0082443C">
        <w:rPr>
          <w:rFonts w:ascii="Times New Roman" w:hAnsi="Times New Roman" w:cs="Times New Roman"/>
          <w:sz w:val="24"/>
          <w:szCs w:val="24"/>
        </w:rPr>
        <w:t xml:space="preserve"> fogva nagyjaikig mindnyájan telhetetlenségnek adták magukat."</w:t>
      </w:r>
      <w:r>
        <w:rPr>
          <w:rFonts w:ascii="Times New Roman" w:hAnsi="Times New Roman" w:cs="Times New Roman"/>
          <w:sz w:val="24"/>
          <w:szCs w:val="24"/>
        </w:rPr>
        <w:t xml:space="preserve"> </w:t>
      </w:r>
      <w:r w:rsidRPr="0082443C">
        <w:rPr>
          <w:rFonts w:ascii="Times New Roman" w:hAnsi="Times New Roman" w:cs="Times New Roman"/>
          <w:sz w:val="24"/>
          <w:szCs w:val="24"/>
        </w:rPr>
        <w:t>Más helyeken, például Mikeás könyvében (Mikeás 3</w:t>
      </w:r>
      <w:r>
        <w:rPr>
          <w:rFonts w:ascii="Times New Roman" w:hAnsi="Times New Roman" w:cs="Times New Roman"/>
          <w:sz w:val="24"/>
          <w:szCs w:val="24"/>
        </w:rPr>
        <w:t>,</w:t>
      </w:r>
      <w:r w:rsidRPr="0082443C">
        <w:rPr>
          <w:rFonts w:ascii="Times New Roman" w:hAnsi="Times New Roman" w:cs="Times New Roman"/>
          <w:sz w:val="24"/>
          <w:szCs w:val="24"/>
        </w:rPr>
        <w:t>5-7), szintén említenek hamis prófétákat, akik félrevezetik Izraelt.</w:t>
      </w:r>
      <w:r w:rsidR="00243E44">
        <w:rPr>
          <w:rFonts w:ascii="Times New Roman" w:hAnsi="Times New Roman" w:cs="Times New Roman"/>
          <w:sz w:val="24"/>
          <w:szCs w:val="24"/>
        </w:rPr>
        <w:t xml:space="preserve"> </w:t>
      </w:r>
      <w:r w:rsidRPr="0082443C">
        <w:rPr>
          <w:rFonts w:ascii="Times New Roman" w:hAnsi="Times New Roman" w:cs="Times New Roman"/>
          <w:sz w:val="24"/>
          <w:szCs w:val="24"/>
        </w:rPr>
        <w:t>A hamis prófétanők megjelenése a Bibliában például a Jelenések könyvében (Jelenések 2</w:t>
      </w:r>
      <w:r w:rsidR="00243E44">
        <w:rPr>
          <w:rFonts w:ascii="Times New Roman" w:hAnsi="Times New Roman" w:cs="Times New Roman"/>
          <w:sz w:val="24"/>
          <w:szCs w:val="24"/>
        </w:rPr>
        <w:t>,</w:t>
      </w:r>
      <w:r w:rsidRPr="0082443C">
        <w:rPr>
          <w:rFonts w:ascii="Times New Roman" w:hAnsi="Times New Roman" w:cs="Times New Roman"/>
          <w:sz w:val="24"/>
          <w:szCs w:val="24"/>
        </w:rPr>
        <w:t xml:space="preserve">20) található, ahol egy </w:t>
      </w:r>
      <w:proofErr w:type="spellStart"/>
      <w:r w:rsidRPr="0082443C">
        <w:rPr>
          <w:rFonts w:ascii="Times New Roman" w:hAnsi="Times New Roman" w:cs="Times New Roman"/>
          <w:sz w:val="24"/>
          <w:szCs w:val="24"/>
        </w:rPr>
        <w:t>Jéz</w:t>
      </w:r>
      <w:r w:rsidR="00243E44">
        <w:rPr>
          <w:rFonts w:ascii="Times New Roman" w:hAnsi="Times New Roman" w:cs="Times New Roman"/>
          <w:sz w:val="24"/>
          <w:szCs w:val="24"/>
        </w:rPr>
        <w:t>a</w:t>
      </w:r>
      <w:r w:rsidRPr="0082443C">
        <w:rPr>
          <w:rFonts w:ascii="Times New Roman" w:hAnsi="Times New Roman" w:cs="Times New Roman"/>
          <w:sz w:val="24"/>
          <w:szCs w:val="24"/>
        </w:rPr>
        <w:t>bel</w:t>
      </w:r>
      <w:proofErr w:type="spellEnd"/>
      <w:r w:rsidRPr="0082443C">
        <w:rPr>
          <w:rFonts w:ascii="Times New Roman" w:hAnsi="Times New Roman" w:cs="Times New Roman"/>
          <w:sz w:val="24"/>
          <w:szCs w:val="24"/>
        </w:rPr>
        <w:t xml:space="preserve"> nevű hamis prófétanőről van szó.</w:t>
      </w:r>
      <w:r w:rsidR="00243E44">
        <w:rPr>
          <w:rFonts w:ascii="Times New Roman" w:hAnsi="Times New Roman" w:cs="Times New Roman"/>
          <w:sz w:val="24"/>
          <w:szCs w:val="24"/>
        </w:rPr>
        <w:t xml:space="preserve"> A</w:t>
      </w:r>
      <w:r w:rsidR="00243E44" w:rsidRPr="008F6AAF">
        <w:rPr>
          <w:rFonts w:ascii="Times New Roman" w:hAnsi="Times New Roman" w:cs="Times New Roman"/>
          <w:sz w:val="24"/>
          <w:szCs w:val="24"/>
        </w:rPr>
        <w:t xml:space="preserve"> hamis próféta üzenete eltér Isten akaratától; lehet, hogy saját értelmezését vagy személyes céljait hirdeti, félrevezeti a népet, illetve hamis jóslatokat ad. A Biblia például Zakariás könyvében leírja, hogy hamis próféták szándékosan hazugságot hirdetnek az Úr nevében, és elnyerik a nép bizalmát, de végül elbuknak és szégyenbe esnek. Az igaz próbának része az is, hogy a próféciák beteljesedése megállapíthatja a próféta igazságát (5Mózes 18,21-22).</w:t>
      </w:r>
    </w:p>
    <w:p w14:paraId="10872438" w14:textId="77777777" w:rsidR="00514E66" w:rsidRPr="008F6AAF" w:rsidRDefault="00514E66" w:rsidP="00ED6030">
      <w:pPr>
        <w:jc w:val="both"/>
        <w:rPr>
          <w:rFonts w:ascii="Times New Roman" w:hAnsi="Times New Roman" w:cs="Times New Roman"/>
          <w:sz w:val="24"/>
          <w:szCs w:val="24"/>
        </w:rPr>
      </w:pPr>
      <w:r w:rsidRPr="00243E44">
        <w:rPr>
          <w:rFonts w:ascii="Times New Roman" w:hAnsi="Times New Roman" w:cs="Times New Roman"/>
          <w:b/>
          <w:bCs/>
          <w:sz w:val="24"/>
          <w:szCs w:val="24"/>
        </w:rPr>
        <w:lastRenderedPageBreak/>
        <w:t xml:space="preserve">A bibliai igaz </w:t>
      </w:r>
      <w:r w:rsidRPr="008F6AAF">
        <w:rPr>
          <w:rFonts w:ascii="Times New Roman" w:hAnsi="Times New Roman" w:cs="Times New Roman"/>
          <w:sz w:val="24"/>
          <w:szCs w:val="24"/>
        </w:rPr>
        <w:t>és hamis próféták kritériumai elsősorban az Istenhez való hűség és az általa közvetített üzenet hitelessége szerint állapíthatók meg. Az igaz próféta olyan személy, aki az Úr saját igéit közvetíti szó szerint, nem tesz hozzá vagy vesz el belőle semmit, üzenete teljes mértékben összhangban van Isten akaratával (5Mózes 18,20-22; Zakariás 13,2-6). Az igaz próféta üzenete gyakran figyelmeztetés, bűnbánatra hívás vagy jövendölés, de mindig alázattal és Isten iránti engedelmességgel szól.</w:t>
      </w:r>
    </w:p>
    <w:p w14:paraId="2FE0699A" w14:textId="77777777" w:rsidR="00514E66" w:rsidRPr="008F6AAF" w:rsidRDefault="00514E66" w:rsidP="00ED6030">
      <w:pPr>
        <w:jc w:val="both"/>
        <w:rPr>
          <w:rFonts w:ascii="Times New Roman" w:hAnsi="Times New Roman" w:cs="Times New Roman"/>
          <w:sz w:val="24"/>
          <w:szCs w:val="24"/>
        </w:rPr>
      </w:pPr>
      <w:r w:rsidRPr="008F6AAF">
        <w:rPr>
          <w:rFonts w:ascii="Times New Roman" w:hAnsi="Times New Roman" w:cs="Times New Roman"/>
          <w:sz w:val="24"/>
          <w:szCs w:val="24"/>
        </w:rPr>
        <w:t>Továbbá a próféták életmódja is fontos kritérium; az igaz próféta alázatos, hűséges Istenhez, nem él bűnösen, és nem keresi önmagát. Az Újszövetség hangsúlyozza, hogy a próféta üzenete összhangban van Krisztus tanításával, és a lelki gyümölcsök is megerősítik igazságát.</w:t>
      </w:r>
    </w:p>
    <w:p w14:paraId="4F3FF9B8" w14:textId="39E76605" w:rsidR="00514E66" w:rsidRPr="008F6AAF" w:rsidRDefault="00977F70" w:rsidP="00ED6030">
      <w:pPr>
        <w:pStyle w:val="Nincstrkz"/>
        <w:jc w:val="both"/>
        <w:rPr>
          <w:rFonts w:ascii="Times New Roman" w:hAnsi="Times New Roman" w:cs="Times New Roman"/>
          <w:b/>
          <w:bCs/>
          <w:sz w:val="24"/>
          <w:szCs w:val="24"/>
        </w:rPr>
      </w:pPr>
      <w:r>
        <w:rPr>
          <w:rFonts w:ascii="Times New Roman" w:hAnsi="Times New Roman" w:cs="Times New Roman"/>
          <w:b/>
          <w:bCs/>
          <w:sz w:val="24"/>
          <w:szCs w:val="24"/>
        </w:rPr>
        <w:t>A</w:t>
      </w:r>
      <w:r w:rsidR="00514E66" w:rsidRPr="008F6AAF">
        <w:rPr>
          <w:rFonts w:ascii="Times New Roman" w:hAnsi="Times New Roman" w:cs="Times New Roman"/>
          <w:b/>
          <w:bCs/>
          <w:sz w:val="24"/>
          <w:szCs w:val="24"/>
        </w:rPr>
        <w:t>z igaz próféta</w:t>
      </w:r>
      <w:r>
        <w:rPr>
          <w:rFonts w:ascii="Times New Roman" w:hAnsi="Times New Roman" w:cs="Times New Roman"/>
          <w:b/>
          <w:bCs/>
          <w:sz w:val="24"/>
          <w:szCs w:val="24"/>
        </w:rPr>
        <w:t xml:space="preserve"> kritériumai</w:t>
      </w:r>
      <w:r w:rsidR="00A25E88">
        <w:rPr>
          <w:rFonts w:ascii="Times New Roman" w:hAnsi="Times New Roman" w:cs="Times New Roman"/>
          <w:b/>
          <w:bCs/>
          <w:sz w:val="24"/>
          <w:szCs w:val="24"/>
        </w:rPr>
        <w:t>,</w:t>
      </w:r>
    </w:p>
    <w:p w14:paraId="36F7553A" w14:textId="524BF68C" w:rsidR="00514E66" w:rsidRPr="008F6AAF" w:rsidRDefault="00514E66" w:rsidP="00ED6030">
      <w:pPr>
        <w:pStyle w:val="Nincstrkz"/>
        <w:jc w:val="both"/>
        <w:rPr>
          <w:rFonts w:ascii="Times New Roman" w:hAnsi="Times New Roman" w:cs="Times New Roman"/>
          <w:sz w:val="24"/>
          <w:szCs w:val="24"/>
        </w:rPr>
      </w:pPr>
      <w:r w:rsidRPr="008F6AAF">
        <w:rPr>
          <w:rFonts w:ascii="Times New Roman" w:hAnsi="Times New Roman" w:cs="Times New Roman"/>
          <w:sz w:val="24"/>
          <w:szCs w:val="24"/>
        </w:rPr>
        <w:t>Isten által elhívott, az ő igéjét szó szerint közvetíti.</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Üzenete összhangban van a Szentírással.</w:t>
      </w:r>
    </w:p>
    <w:p w14:paraId="5085E5EC" w14:textId="399BBE25" w:rsidR="00514E66" w:rsidRPr="008F6AAF" w:rsidRDefault="00514E66" w:rsidP="00ED6030">
      <w:pPr>
        <w:pStyle w:val="Nincstrkz"/>
        <w:jc w:val="both"/>
        <w:rPr>
          <w:rFonts w:ascii="Times New Roman" w:hAnsi="Times New Roman" w:cs="Times New Roman"/>
          <w:sz w:val="24"/>
          <w:szCs w:val="24"/>
        </w:rPr>
      </w:pPr>
      <w:r w:rsidRPr="008F6AAF">
        <w:rPr>
          <w:rFonts w:ascii="Times New Roman" w:hAnsi="Times New Roman" w:cs="Times New Roman"/>
          <w:sz w:val="24"/>
          <w:szCs w:val="24"/>
        </w:rPr>
        <w:t>Próféciái beteljesednek.</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Alázatos és Istennek engedelmes életet él.</w:t>
      </w:r>
    </w:p>
    <w:p w14:paraId="6DA5B18E" w14:textId="77777777" w:rsidR="007A13F7" w:rsidRDefault="007A13F7" w:rsidP="00ED6030">
      <w:pPr>
        <w:pStyle w:val="Nincstrkz"/>
        <w:jc w:val="both"/>
        <w:rPr>
          <w:rFonts w:ascii="Times New Roman" w:hAnsi="Times New Roman" w:cs="Times New Roman"/>
          <w:b/>
          <w:bCs/>
          <w:sz w:val="24"/>
          <w:szCs w:val="24"/>
        </w:rPr>
      </w:pPr>
    </w:p>
    <w:p w14:paraId="3BD260C8" w14:textId="59F4F346" w:rsidR="00514E66" w:rsidRPr="00977F70" w:rsidRDefault="00514E66" w:rsidP="00ED6030">
      <w:pPr>
        <w:pStyle w:val="Nincstrkz"/>
        <w:jc w:val="both"/>
        <w:rPr>
          <w:rFonts w:ascii="Times New Roman" w:hAnsi="Times New Roman" w:cs="Times New Roman"/>
          <w:b/>
          <w:bCs/>
          <w:sz w:val="24"/>
          <w:szCs w:val="24"/>
        </w:rPr>
      </w:pPr>
      <w:r w:rsidRPr="00977F70">
        <w:rPr>
          <w:rFonts w:ascii="Times New Roman" w:hAnsi="Times New Roman" w:cs="Times New Roman"/>
          <w:b/>
          <w:bCs/>
          <w:sz w:val="24"/>
          <w:szCs w:val="24"/>
        </w:rPr>
        <w:t>A hamis próféta</w:t>
      </w:r>
      <w:r w:rsidR="00977F70">
        <w:rPr>
          <w:rFonts w:ascii="Times New Roman" w:hAnsi="Times New Roman" w:cs="Times New Roman"/>
          <w:b/>
          <w:bCs/>
          <w:sz w:val="24"/>
          <w:szCs w:val="24"/>
        </w:rPr>
        <w:t xml:space="preserve"> kritériumai</w:t>
      </w:r>
      <w:r w:rsidR="00A25E88">
        <w:rPr>
          <w:rFonts w:ascii="Times New Roman" w:hAnsi="Times New Roman" w:cs="Times New Roman"/>
          <w:b/>
          <w:bCs/>
          <w:sz w:val="24"/>
          <w:szCs w:val="24"/>
        </w:rPr>
        <w:t>,</w:t>
      </w:r>
    </w:p>
    <w:p w14:paraId="41518AD3" w14:textId="626E9B01" w:rsidR="00514E66" w:rsidRDefault="00514E66" w:rsidP="00ED6030">
      <w:pPr>
        <w:pStyle w:val="Nincstrkz"/>
        <w:jc w:val="both"/>
        <w:rPr>
          <w:rFonts w:ascii="Times New Roman" w:hAnsi="Times New Roman" w:cs="Times New Roman"/>
          <w:sz w:val="24"/>
          <w:szCs w:val="24"/>
        </w:rPr>
      </w:pPr>
      <w:r w:rsidRPr="008F6AAF">
        <w:rPr>
          <w:rFonts w:ascii="Times New Roman" w:hAnsi="Times New Roman" w:cs="Times New Roman"/>
          <w:sz w:val="24"/>
          <w:szCs w:val="24"/>
        </w:rPr>
        <w:t>Saját üzenetet hirdet, eltér Isten akaratától.</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Hamis jóslatokat tesz.</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Megtéveszti a népet.</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Végül elbukik és elítéltetik.</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Ezek a bibliai kritériumok segítenek megkülönböztetni a hiteles prófétákat a megtévesztőktől.</w:t>
      </w:r>
    </w:p>
    <w:p w14:paraId="161A0150" w14:textId="77777777" w:rsidR="007A13F7" w:rsidRDefault="007A13F7" w:rsidP="00ED6030">
      <w:pPr>
        <w:pStyle w:val="Nincstrkz"/>
        <w:jc w:val="both"/>
        <w:rPr>
          <w:rFonts w:ascii="Times New Roman" w:hAnsi="Times New Roman" w:cs="Times New Roman"/>
          <w:sz w:val="24"/>
          <w:szCs w:val="24"/>
        </w:rPr>
      </w:pPr>
    </w:p>
    <w:p w14:paraId="4BA5A3D2" w14:textId="2ED992E1" w:rsidR="007A13F7" w:rsidRPr="007A13F7" w:rsidRDefault="007A13F7" w:rsidP="007A13F7">
      <w:pPr>
        <w:pStyle w:val="Nincstrkz"/>
        <w:jc w:val="both"/>
        <w:rPr>
          <w:rFonts w:ascii="Times New Roman" w:hAnsi="Times New Roman" w:cs="Times New Roman"/>
          <w:sz w:val="24"/>
          <w:szCs w:val="24"/>
        </w:rPr>
      </w:pPr>
      <w:r w:rsidRPr="007A13F7">
        <w:rPr>
          <w:rFonts w:ascii="Times New Roman" w:hAnsi="Times New Roman" w:cs="Times New Roman"/>
          <w:b/>
          <w:bCs/>
          <w:sz w:val="24"/>
          <w:szCs w:val="24"/>
        </w:rPr>
        <w:t>A bibliai próféciák többféle műfajba sorolhatók,</w:t>
      </w:r>
      <w:r w:rsidRPr="007A13F7">
        <w:rPr>
          <w:rFonts w:ascii="Times New Roman" w:hAnsi="Times New Roman" w:cs="Times New Roman"/>
          <w:sz w:val="24"/>
          <w:szCs w:val="24"/>
        </w:rPr>
        <w:t xml:space="preserve"> amelyek különböző irodalmi formákat és célokat foglalnak magukban. Ezek az alábbi főbb típusokra bonthatók</w:t>
      </w:r>
      <w:r w:rsidR="00A25E88">
        <w:rPr>
          <w:rFonts w:ascii="Times New Roman" w:hAnsi="Times New Roman" w:cs="Times New Roman"/>
          <w:sz w:val="24"/>
          <w:szCs w:val="24"/>
        </w:rPr>
        <w:t>,</w:t>
      </w:r>
    </w:p>
    <w:p w14:paraId="2C8A7A4B" w14:textId="38E43476"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Prófétai vádbeszédek</w:t>
      </w:r>
      <w:r w:rsidR="00A25E88">
        <w:rPr>
          <w:rFonts w:ascii="Times New Roman" w:hAnsi="Times New Roman" w:cs="Times New Roman"/>
          <w:b/>
          <w:bCs/>
          <w:sz w:val="24"/>
          <w:szCs w:val="24"/>
        </w:rPr>
        <w:t>,</w:t>
      </w:r>
      <w:r w:rsidRPr="007A13F7">
        <w:rPr>
          <w:rFonts w:ascii="Times New Roman" w:hAnsi="Times New Roman" w:cs="Times New Roman"/>
          <w:sz w:val="24"/>
          <w:szCs w:val="24"/>
        </w:rPr>
        <w:t xml:space="preserve"> Ebben a műfajban a próféták elsősorban Isten népének bűnei ellen emelnek vádat, figyelmeztetnek a megtérés szükségességére, és erkölcsi-polgári kérdésekre hívják fel a figyelmet.</w:t>
      </w:r>
    </w:p>
    <w:p w14:paraId="57826244" w14:textId="6C87C9E0"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 xml:space="preserve">Üdvpróféciák </w:t>
      </w:r>
      <w:r w:rsidRPr="007A13F7">
        <w:rPr>
          <w:rFonts w:ascii="Times New Roman" w:hAnsi="Times New Roman" w:cs="Times New Roman"/>
          <w:sz w:val="24"/>
          <w:szCs w:val="24"/>
        </w:rPr>
        <w:t>(vigasztaló, reménykeltő írások)</w:t>
      </w:r>
      <w:r w:rsidR="00A25E88">
        <w:rPr>
          <w:rFonts w:ascii="Times New Roman" w:hAnsi="Times New Roman" w:cs="Times New Roman"/>
          <w:sz w:val="24"/>
          <w:szCs w:val="24"/>
        </w:rPr>
        <w:t>,</w:t>
      </w:r>
      <w:r w:rsidRPr="007A13F7">
        <w:rPr>
          <w:rFonts w:ascii="Times New Roman" w:hAnsi="Times New Roman" w:cs="Times New Roman"/>
          <w:sz w:val="24"/>
          <w:szCs w:val="24"/>
        </w:rPr>
        <w:t xml:space="preserve"> Ezek a próféciák a jövőbe vetített megváltó eseményeket, Isten helyreállító tervét hirdetik, és gyakran messiási várakozásokat fogalmaznak meg.</w:t>
      </w:r>
    </w:p>
    <w:p w14:paraId="4000AE6F" w14:textId="4F67D69A"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Jövendölő vagy apokaliptikus próféciák</w:t>
      </w:r>
      <w:r w:rsidR="00A25E88">
        <w:rPr>
          <w:rFonts w:ascii="Times New Roman" w:hAnsi="Times New Roman" w:cs="Times New Roman"/>
          <w:sz w:val="24"/>
          <w:szCs w:val="24"/>
        </w:rPr>
        <w:t>,</w:t>
      </w:r>
      <w:r w:rsidRPr="007A13F7">
        <w:rPr>
          <w:rFonts w:ascii="Times New Roman" w:hAnsi="Times New Roman" w:cs="Times New Roman"/>
          <w:sz w:val="24"/>
          <w:szCs w:val="24"/>
        </w:rPr>
        <w:t xml:space="preserve"> Ezek különleges látomások, titkos és misztikus üzenetek, amelyek a végidők eseményeit, az ítéletet és az üdvösséget tárják fel, például Dániel és Jelenések könyvében.</w:t>
      </w:r>
    </w:p>
    <w:p w14:paraId="7530A918" w14:textId="77F96F0B"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Költői próféciák</w:t>
      </w:r>
      <w:r w:rsidR="00A25E88">
        <w:rPr>
          <w:rFonts w:ascii="Times New Roman" w:hAnsi="Times New Roman" w:cs="Times New Roman"/>
          <w:b/>
          <w:bCs/>
          <w:sz w:val="24"/>
          <w:szCs w:val="24"/>
        </w:rPr>
        <w:t>,</w:t>
      </w:r>
      <w:r w:rsidRPr="007A13F7">
        <w:rPr>
          <w:rFonts w:ascii="Times New Roman" w:hAnsi="Times New Roman" w:cs="Times New Roman"/>
          <w:sz w:val="24"/>
          <w:szCs w:val="24"/>
        </w:rPr>
        <w:t xml:space="preserve"> Számos próféciát lírai formában írnak, gazdag képi világot, metaforákat és párhuzamokat alkalmazva, melyek művészi és retorikai hatást csempésznek az üzenetbe.</w:t>
      </w:r>
    </w:p>
    <w:p w14:paraId="66D3F693" w14:textId="43AE2FB1"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Történeti próféciák</w:t>
      </w:r>
      <w:r w:rsidR="00A25E88">
        <w:rPr>
          <w:rFonts w:ascii="Times New Roman" w:hAnsi="Times New Roman" w:cs="Times New Roman"/>
          <w:b/>
          <w:bCs/>
          <w:sz w:val="24"/>
          <w:szCs w:val="24"/>
        </w:rPr>
        <w:t>,</w:t>
      </w:r>
      <w:r w:rsidRPr="007A13F7">
        <w:rPr>
          <w:rFonts w:ascii="Times New Roman" w:hAnsi="Times New Roman" w:cs="Times New Roman"/>
          <w:sz w:val="24"/>
          <w:szCs w:val="24"/>
        </w:rPr>
        <w:t xml:space="preserve"> Ezek a próféták aktuális vagy közeli történelmi eseményekre reflektálnak, és gyakran konkrét nemzetek vagy királyok jövőjét jósolják meg.</w:t>
      </w:r>
    </w:p>
    <w:p w14:paraId="6CA76527" w14:textId="1B6CBC67"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Jogi és szociális témájú próféciák</w:t>
      </w:r>
      <w:r w:rsidR="00A25E88">
        <w:rPr>
          <w:rFonts w:ascii="Times New Roman" w:hAnsi="Times New Roman" w:cs="Times New Roman"/>
          <w:b/>
          <w:bCs/>
          <w:sz w:val="24"/>
          <w:szCs w:val="24"/>
        </w:rPr>
        <w:t>,</w:t>
      </w:r>
      <w:r w:rsidRPr="007A13F7">
        <w:rPr>
          <w:rFonts w:ascii="Times New Roman" w:hAnsi="Times New Roman" w:cs="Times New Roman"/>
          <w:sz w:val="24"/>
          <w:szCs w:val="24"/>
        </w:rPr>
        <w:t xml:space="preserve"> A társadalmi igazságtalanságok, szegénység, elnyomás elleni bírálatok szintén prófétai műfajba tartoznak, hangsúlyozva Isten törvényének betartását.</w:t>
      </w:r>
    </w:p>
    <w:p w14:paraId="6CE07DC1" w14:textId="77777777" w:rsidR="007A13F7" w:rsidRPr="007A13F7" w:rsidRDefault="007A13F7" w:rsidP="007A13F7">
      <w:pPr>
        <w:pStyle w:val="Nincstrkz"/>
        <w:jc w:val="both"/>
        <w:rPr>
          <w:rFonts w:ascii="Times New Roman" w:hAnsi="Times New Roman" w:cs="Times New Roman"/>
          <w:sz w:val="24"/>
          <w:szCs w:val="24"/>
        </w:rPr>
      </w:pPr>
      <w:r w:rsidRPr="007A13F7">
        <w:rPr>
          <w:rFonts w:ascii="Times New Roman" w:hAnsi="Times New Roman" w:cs="Times New Roman"/>
          <w:sz w:val="24"/>
          <w:szCs w:val="24"/>
        </w:rPr>
        <w:t>Összességében a bibliai próféciák műfajai komplexek és sokrétűek, irodalmi, történeti, teológiai és költői elemeket egyaránt magukban foglalnak, amelyek által Isten üzenete változatos formában jut el az emberekhez.</w:t>
      </w:r>
    </w:p>
    <w:p w14:paraId="6D88DFF4" w14:textId="77777777" w:rsidR="007A13F7" w:rsidRPr="008F6AAF" w:rsidRDefault="007A13F7" w:rsidP="00ED6030">
      <w:pPr>
        <w:pStyle w:val="Nincstrkz"/>
        <w:jc w:val="both"/>
        <w:rPr>
          <w:rFonts w:ascii="Times New Roman" w:hAnsi="Times New Roman" w:cs="Times New Roman"/>
          <w:sz w:val="24"/>
          <w:szCs w:val="24"/>
        </w:rPr>
      </w:pPr>
    </w:p>
    <w:p w14:paraId="00A85F05" w14:textId="77777777" w:rsidR="00514E66" w:rsidRPr="008F6AAF" w:rsidRDefault="00514E66">
      <w:pPr>
        <w:rPr>
          <w:rFonts w:ascii="Times New Roman" w:hAnsi="Times New Roman" w:cs="Times New Roman"/>
          <w:sz w:val="24"/>
          <w:szCs w:val="24"/>
        </w:rPr>
      </w:pPr>
    </w:p>
    <w:p w14:paraId="1D8B676B" w14:textId="23F638BD" w:rsidR="00514E66" w:rsidRPr="008F6AAF" w:rsidRDefault="00514E66" w:rsidP="00ED6030">
      <w:pPr>
        <w:jc w:val="center"/>
        <w:rPr>
          <w:rFonts w:ascii="Times New Roman" w:hAnsi="Times New Roman" w:cs="Times New Roman"/>
          <w:b/>
          <w:bCs/>
          <w:sz w:val="24"/>
          <w:szCs w:val="24"/>
        </w:rPr>
      </w:pPr>
      <w:r w:rsidRPr="008F6AAF">
        <w:rPr>
          <w:rFonts w:ascii="Times New Roman" w:hAnsi="Times New Roman" w:cs="Times New Roman"/>
          <w:b/>
          <w:bCs/>
          <w:sz w:val="24"/>
          <w:szCs w:val="24"/>
        </w:rPr>
        <w:t>Izajás próféta és könyve</w:t>
      </w:r>
    </w:p>
    <w:p w14:paraId="58ABF224" w14:textId="73B373A8" w:rsidR="00A23129" w:rsidRPr="008F6AAF" w:rsidRDefault="00A23129">
      <w:pPr>
        <w:rPr>
          <w:rFonts w:ascii="Times New Roman" w:hAnsi="Times New Roman" w:cs="Times New Roman"/>
          <w:b/>
          <w:bCs/>
          <w:sz w:val="24"/>
          <w:szCs w:val="24"/>
        </w:rPr>
      </w:pPr>
      <w:r w:rsidRPr="008F6AAF">
        <w:rPr>
          <w:rFonts w:ascii="Times New Roman" w:hAnsi="Times New Roman" w:cs="Times New Roman"/>
          <w:b/>
          <w:bCs/>
          <w:sz w:val="24"/>
          <w:szCs w:val="24"/>
        </w:rPr>
        <w:t>A próféta személye</w:t>
      </w:r>
    </w:p>
    <w:p w14:paraId="2EB83542" w14:textId="47F69448"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Izajás (</w:t>
      </w:r>
      <w:r w:rsidR="007A13F7">
        <w:rPr>
          <w:rFonts w:ascii="Times New Roman" w:hAnsi="Times New Roman" w:cs="Times New Roman"/>
          <w:sz w:val="24"/>
          <w:szCs w:val="24"/>
        </w:rPr>
        <w:t>Izajás</w:t>
      </w:r>
      <w:r w:rsidRPr="008F6AAF">
        <w:rPr>
          <w:rFonts w:ascii="Times New Roman" w:hAnsi="Times New Roman" w:cs="Times New Roman"/>
          <w:sz w:val="24"/>
          <w:szCs w:val="24"/>
        </w:rPr>
        <w:t xml:space="preserve">) próféta a Kr. e. 8. században élt, Júdában (Déli Királyságban), és több </w:t>
      </w:r>
      <w:proofErr w:type="spellStart"/>
      <w:r w:rsidRPr="008F6AAF">
        <w:rPr>
          <w:rFonts w:ascii="Times New Roman" w:hAnsi="Times New Roman" w:cs="Times New Roman"/>
          <w:sz w:val="24"/>
          <w:szCs w:val="24"/>
        </w:rPr>
        <w:t>Júdai</w:t>
      </w:r>
      <w:proofErr w:type="spellEnd"/>
      <w:r w:rsidRPr="008F6AAF">
        <w:rPr>
          <w:rFonts w:ascii="Times New Roman" w:hAnsi="Times New Roman" w:cs="Times New Roman"/>
          <w:sz w:val="24"/>
          <w:szCs w:val="24"/>
        </w:rPr>
        <w:t xml:space="preserve"> király uralkodása idején szolgált, nevezetesen </w:t>
      </w:r>
      <w:proofErr w:type="spellStart"/>
      <w:r w:rsidRPr="008F6AAF">
        <w:rPr>
          <w:rFonts w:ascii="Times New Roman" w:hAnsi="Times New Roman" w:cs="Times New Roman"/>
          <w:sz w:val="24"/>
          <w:szCs w:val="24"/>
        </w:rPr>
        <w:t>Uzziás</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Jótám</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Áház</w:t>
      </w:r>
      <w:proofErr w:type="spellEnd"/>
      <w:r w:rsidRPr="008F6AAF">
        <w:rPr>
          <w:rFonts w:ascii="Times New Roman" w:hAnsi="Times New Roman" w:cs="Times New Roman"/>
          <w:sz w:val="24"/>
          <w:szCs w:val="24"/>
        </w:rPr>
        <w:t xml:space="preserve"> és Ezékiás királyok alatt. </w:t>
      </w:r>
      <w:r w:rsidRPr="008F6AAF">
        <w:rPr>
          <w:rFonts w:ascii="Times New Roman" w:hAnsi="Times New Roman" w:cs="Times New Roman"/>
          <w:sz w:val="24"/>
          <w:szCs w:val="24"/>
        </w:rPr>
        <w:lastRenderedPageBreak/>
        <w:t>Apja Ámosz volt, és királyi családból származott. Elhívását egy látomás révén kapta, amikor Isten dicsősége jelent meg előtte, és meglátta saját maga és népe bűnösségét, ami a további szolgálatának alapját adta. Prófétai működése nagyjából 60 éven át tartott.</w:t>
      </w:r>
    </w:p>
    <w:p w14:paraId="6BDFEF74" w14:textId="77777777"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Izajás jelentős jövendölései között szerepel a szenvedő Megváltóról szóló próféciák, melyeket az ószövetségi próféták között az első helyre helyeznek, és ezért az ószövetség evangélistájának is szokták nevezni. Prófétai tevékenysége során a társadalmi igazságosság mellett Isten ítéletére és a megújulás szükségességére hívta fel a figyelmet, különösen a bűnös nép és az erkölcstelen vezetők felett.</w:t>
      </w:r>
    </w:p>
    <w:p w14:paraId="08F2241D" w14:textId="77777777"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 xml:space="preserve">Legkorábbi prófétai tevékenysége </w:t>
      </w:r>
      <w:proofErr w:type="spellStart"/>
      <w:r w:rsidRPr="008F6AAF">
        <w:rPr>
          <w:rFonts w:ascii="Times New Roman" w:hAnsi="Times New Roman" w:cs="Times New Roman"/>
          <w:sz w:val="24"/>
          <w:szCs w:val="24"/>
        </w:rPr>
        <w:t>Uzziás</w:t>
      </w:r>
      <w:proofErr w:type="spellEnd"/>
      <w:r w:rsidRPr="008F6AAF">
        <w:rPr>
          <w:rFonts w:ascii="Times New Roman" w:hAnsi="Times New Roman" w:cs="Times New Roman"/>
          <w:sz w:val="24"/>
          <w:szCs w:val="24"/>
        </w:rPr>
        <w:t xml:space="preserve"> király 17. évében kezdődött (kb. Kr. e. 740), és valószínűleg még </w:t>
      </w:r>
      <w:proofErr w:type="spellStart"/>
      <w:r w:rsidRPr="008F6AAF">
        <w:rPr>
          <w:rFonts w:ascii="Times New Roman" w:hAnsi="Times New Roman" w:cs="Times New Roman"/>
          <w:sz w:val="24"/>
          <w:szCs w:val="24"/>
        </w:rPr>
        <w:t>Manassze</w:t>
      </w:r>
      <w:proofErr w:type="spellEnd"/>
      <w:r w:rsidRPr="008F6AAF">
        <w:rPr>
          <w:rFonts w:ascii="Times New Roman" w:hAnsi="Times New Roman" w:cs="Times New Roman"/>
          <w:sz w:val="24"/>
          <w:szCs w:val="24"/>
        </w:rPr>
        <w:t>, Ezékiás fia idején is élt, így szolgálata a Kr. e. 8. század második felétől a Kr. e. 7. század elejéig tartott. Hagyományok szerint erőszakos halállal halt meg, amit a zsidó hagyomány és a Talmud egyaránt említ.</w:t>
      </w:r>
    </w:p>
    <w:p w14:paraId="4C602076" w14:textId="37315B40" w:rsidR="00A23129" w:rsidRPr="008F6AAF" w:rsidRDefault="00A23129" w:rsidP="00A23129">
      <w:pPr>
        <w:pStyle w:val="Nincstrkz"/>
        <w:rPr>
          <w:rFonts w:ascii="Times New Roman" w:hAnsi="Times New Roman" w:cs="Times New Roman"/>
          <w:b/>
          <w:bCs/>
          <w:sz w:val="24"/>
          <w:szCs w:val="24"/>
        </w:rPr>
      </w:pPr>
      <w:r w:rsidRPr="008F6AAF">
        <w:rPr>
          <w:rFonts w:ascii="Times New Roman" w:hAnsi="Times New Roman" w:cs="Times New Roman"/>
          <w:b/>
          <w:bCs/>
          <w:sz w:val="24"/>
          <w:szCs w:val="24"/>
        </w:rPr>
        <w:t>Összefoglalva, Izajás próféta személye</w:t>
      </w:r>
      <w:r w:rsidR="00A25E88">
        <w:rPr>
          <w:rFonts w:ascii="Times New Roman" w:hAnsi="Times New Roman" w:cs="Times New Roman"/>
          <w:b/>
          <w:bCs/>
          <w:sz w:val="24"/>
          <w:szCs w:val="24"/>
        </w:rPr>
        <w:t>,</w:t>
      </w:r>
    </w:p>
    <w:p w14:paraId="29D20111" w14:textId="77777777" w:rsidR="00A23129" w:rsidRPr="008F6AAF" w:rsidRDefault="00A23129" w:rsidP="00A23129">
      <w:pPr>
        <w:pStyle w:val="Nincstrkz"/>
        <w:rPr>
          <w:rFonts w:ascii="Times New Roman" w:hAnsi="Times New Roman" w:cs="Times New Roman"/>
          <w:sz w:val="24"/>
          <w:szCs w:val="24"/>
        </w:rPr>
      </w:pPr>
    </w:p>
    <w:p w14:paraId="1ECA23FD" w14:textId="38477EA3" w:rsidR="00A23129" w:rsidRPr="008F6AAF" w:rsidRDefault="00A23129" w:rsidP="00A23129">
      <w:pPr>
        <w:pStyle w:val="Nincstrkz"/>
        <w:ind w:left="708"/>
        <w:rPr>
          <w:rFonts w:ascii="Times New Roman" w:hAnsi="Times New Roman" w:cs="Times New Roman"/>
          <w:sz w:val="24"/>
          <w:szCs w:val="24"/>
        </w:rPr>
      </w:pPr>
      <w:r w:rsidRPr="008F6AAF">
        <w:rPr>
          <w:rFonts w:ascii="Times New Roman" w:hAnsi="Times New Roman" w:cs="Times New Roman"/>
          <w:sz w:val="24"/>
          <w:szCs w:val="24"/>
        </w:rPr>
        <w:t>Királyi családból származott, Ámosz fia.</w:t>
      </w:r>
    </w:p>
    <w:p w14:paraId="4BD36193" w14:textId="6E690C81" w:rsidR="00A23129" w:rsidRPr="008F6AAF" w:rsidRDefault="00A23129" w:rsidP="00A23129">
      <w:pPr>
        <w:pStyle w:val="Nincstrkz"/>
        <w:ind w:left="708"/>
        <w:rPr>
          <w:rFonts w:ascii="Times New Roman" w:hAnsi="Times New Roman" w:cs="Times New Roman"/>
          <w:sz w:val="24"/>
          <w:szCs w:val="24"/>
        </w:rPr>
      </w:pPr>
      <w:r w:rsidRPr="008F6AAF">
        <w:rPr>
          <w:rFonts w:ascii="Times New Roman" w:hAnsi="Times New Roman" w:cs="Times New Roman"/>
          <w:sz w:val="24"/>
          <w:szCs w:val="24"/>
        </w:rPr>
        <w:t>Prófétai működésének kezdete</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Uzziás</w:t>
      </w:r>
      <w:proofErr w:type="spellEnd"/>
      <w:r w:rsidRPr="008F6AAF">
        <w:rPr>
          <w:rFonts w:ascii="Times New Roman" w:hAnsi="Times New Roman" w:cs="Times New Roman"/>
          <w:sz w:val="24"/>
          <w:szCs w:val="24"/>
        </w:rPr>
        <w:t xml:space="preserve"> király 17. éve (kb. Kr. e. 740 körül).</w:t>
      </w:r>
    </w:p>
    <w:p w14:paraId="075314E1" w14:textId="77777777" w:rsidR="00A23129" w:rsidRPr="008F6AAF" w:rsidRDefault="00A23129" w:rsidP="00A23129">
      <w:pPr>
        <w:pStyle w:val="Nincstrkz"/>
        <w:ind w:left="708"/>
        <w:rPr>
          <w:rFonts w:ascii="Times New Roman" w:hAnsi="Times New Roman" w:cs="Times New Roman"/>
          <w:sz w:val="24"/>
          <w:szCs w:val="24"/>
        </w:rPr>
      </w:pPr>
      <w:r w:rsidRPr="008F6AAF">
        <w:rPr>
          <w:rFonts w:ascii="Times New Roman" w:hAnsi="Times New Roman" w:cs="Times New Roman"/>
          <w:sz w:val="24"/>
          <w:szCs w:val="24"/>
        </w:rPr>
        <w:t xml:space="preserve">Prófétál több mint 60 éven át, még Ezékiás és talán </w:t>
      </w:r>
      <w:proofErr w:type="spellStart"/>
      <w:r w:rsidRPr="008F6AAF">
        <w:rPr>
          <w:rFonts w:ascii="Times New Roman" w:hAnsi="Times New Roman" w:cs="Times New Roman"/>
          <w:sz w:val="24"/>
          <w:szCs w:val="24"/>
        </w:rPr>
        <w:t>Manassze</w:t>
      </w:r>
      <w:proofErr w:type="spellEnd"/>
      <w:r w:rsidRPr="008F6AAF">
        <w:rPr>
          <w:rFonts w:ascii="Times New Roman" w:hAnsi="Times New Roman" w:cs="Times New Roman"/>
          <w:sz w:val="24"/>
          <w:szCs w:val="24"/>
        </w:rPr>
        <w:t xml:space="preserve"> idején is.</w:t>
      </w:r>
    </w:p>
    <w:p w14:paraId="1954B25D" w14:textId="77777777" w:rsidR="00A23129" w:rsidRPr="008F6AAF" w:rsidRDefault="00A23129" w:rsidP="00A23129">
      <w:pPr>
        <w:pStyle w:val="Nincstrkz"/>
        <w:ind w:left="708"/>
        <w:rPr>
          <w:rFonts w:ascii="Times New Roman" w:hAnsi="Times New Roman" w:cs="Times New Roman"/>
          <w:sz w:val="24"/>
          <w:szCs w:val="24"/>
        </w:rPr>
      </w:pPr>
      <w:r w:rsidRPr="008F6AAF">
        <w:rPr>
          <w:rFonts w:ascii="Times New Roman" w:hAnsi="Times New Roman" w:cs="Times New Roman"/>
          <w:sz w:val="24"/>
          <w:szCs w:val="24"/>
        </w:rPr>
        <w:t>Halála erőszakos volt, egy régi zsidó hagyomány szerint kettéfűrészelték.</w:t>
      </w:r>
    </w:p>
    <w:p w14:paraId="702AE2B0" w14:textId="77777777" w:rsidR="00A23129" w:rsidRPr="008F6AAF" w:rsidRDefault="00A23129" w:rsidP="00A23129">
      <w:pPr>
        <w:pStyle w:val="Nincstrkz"/>
        <w:rPr>
          <w:rFonts w:ascii="Times New Roman" w:hAnsi="Times New Roman" w:cs="Times New Roman"/>
          <w:sz w:val="24"/>
          <w:szCs w:val="24"/>
        </w:rPr>
      </w:pPr>
    </w:p>
    <w:p w14:paraId="614B5D38" w14:textId="6C82C776" w:rsidR="00A23129" w:rsidRPr="008F6AAF" w:rsidRDefault="00A23129" w:rsidP="00A23129">
      <w:pPr>
        <w:pStyle w:val="Nincstrkz"/>
        <w:rPr>
          <w:rFonts w:ascii="Times New Roman" w:hAnsi="Times New Roman" w:cs="Times New Roman"/>
          <w:sz w:val="24"/>
          <w:szCs w:val="24"/>
        </w:rPr>
      </w:pPr>
      <w:r w:rsidRPr="008F6AAF">
        <w:rPr>
          <w:rFonts w:ascii="Times New Roman" w:hAnsi="Times New Roman" w:cs="Times New Roman"/>
          <w:sz w:val="24"/>
          <w:szCs w:val="24"/>
        </w:rPr>
        <w:t>Próféciái jelentősen hozzájárultak a későbbi zsidó és keresztény vallási hagyományokhoz.</w:t>
      </w:r>
    </w:p>
    <w:p w14:paraId="23441978" w14:textId="787FB872" w:rsidR="00A23129" w:rsidRDefault="00A23129" w:rsidP="00A23129">
      <w:pPr>
        <w:pStyle w:val="Nincstrkz"/>
        <w:rPr>
          <w:rFonts w:ascii="Times New Roman" w:hAnsi="Times New Roman" w:cs="Times New Roman"/>
          <w:sz w:val="24"/>
          <w:szCs w:val="24"/>
        </w:rPr>
      </w:pPr>
      <w:r w:rsidRPr="008F6AAF">
        <w:rPr>
          <w:rFonts w:ascii="Times New Roman" w:hAnsi="Times New Roman" w:cs="Times New Roman"/>
          <w:sz w:val="24"/>
          <w:szCs w:val="24"/>
        </w:rPr>
        <w:t>Izajás kiemelkedő alak a bibliai próféták között, akinek működése és üzenete mély hatást gyakorolt a vallástörténetre.</w:t>
      </w:r>
    </w:p>
    <w:p w14:paraId="74DCD89C" w14:textId="77777777" w:rsidR="00977F70" w:rsidRDefault="00977F70" w:rsidP="00977F70">
      <w:pPr>
        <w:pStyle w:val="Nincstrkz"/>
        <w:rPr>
          <w:rFonts w:ascii="Times New Roman" w:hAnsi="Times New Roman" w:cs="Times New Roman"/>
          <w:sz w:val="24"/>
          <w:szCs w:val="24"/>
        </w:rPr>
      </w:pPr>
    </w:p>
    <w:p w14:paraId="4F5B2AED" w14:textId="5CB2AFC4" w:rsidR="00977F70" w:rsidRPr="00977F70" w:rsidRDefault="00977F70" w:rsidP="00977F70">
      <w:pPr>
        <w:pStyle w:val="Nincstrkz"/>
        <w:rPr>
          <w:rFonts w:ascii="Times New Roman" w:hAnsi="Times New Roman" w:cs="Times New Roman"/>
          <w:b/>
          <w:bCs/>
          <w:sz w:val="24"/>
          <w:szCs w:val="24"/>
        </w:rPr>
      </w:pPr>
      <w:r w:rsidRPr="00977F70">
        <w:rPr>
          <w:rFonts w:ascii="Times New Roman" w:hAnsi="Times New Roman" w:cs="Times New Roman"/>
          <w:b/>
          <w:bCs/>
          <w:sz w:val="24"/>
          <w:szCs w:val="24"/>
        </w:rPr>
        <w:t>A könyv szövegkritikája</w:t>
      </w:r>
    </w:p>
    <w:p w14:paraId="04E8F630" w14:textId="77777777" w:rsidR="00977F70" w:rsidRDefault="00977F70" w:rsidP="00977F70">
      <w:pPr>
        <w:pStyle w:val="Nincstrkz"/>
        <w:rPr>
          <w:rFonts w:ascii="Times New Roman" w:hAnsi="Times New Roman" w:cs="Times New Roman"/>
          <w:sz w:val="24"/>
          <w:szCs w:val="24"/>
        </w:rPr>
      </w:pPr>
    </w:p>
    <w:p w14:paraId="72D14C87" w14:textId="521E5AAD" w:rsid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Több szerző elmélete</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A </w:t>
      </w:r>
      <w:proofErr w:type="spellStart"/>
      <w:r w:rsidRPr="00977F70">
        <w:rPr>
          <w:rFonts w:ascii="Times New Roman" w:hAnsi="Times New Roman" w:cs="Times New Roman"/>
          <w:sz w:val="24"/>
          <w:szCs w:val="24"/>
        </w:rPr>
        <w:t>Duhm</w:t>
      </w:r>
      <w:proofErr w:type="spellEnd"/>
      <w:r w:rsidRPr="00977F70">
        <w:rPr>
          <w:rFonts w:ascii="Times New Roman" w:hAnsi="Times New Roman" w:cs="Times New Roman"/>
          <w:sz w:val="24"/>
          <w:szCs w:val="24"/>
        </w:rPr>
        <w:t>-féle elmélet</w:t>
      </w:r>
      <w:r w:rsidR="007A13F7">
        <w:rPr>
          <w:rFonts w:ascii="Times New Roman" w:hAnsi="Times New Roman" w:cs="Times New Roman"/>
          <w:sz w:val="24"/>
          <w:szCs w:val="24"/>
        </w:rPr>
        <w:t xml:space="preserve"> (</w:t>
      </w:r>
      <w:r w:rsidR="007A13F7" w:rsidRPr="007A13F7">
        <w:rPr>
          <w:rFonts w:ascii="Times New Roman" w:hAnsi="Times New Roman" w:cs="Times New Roman"/>
          <w:sz w:val="24"/>
          <w:szCs w:val="24"/>
        </w:rPr>
        <w:t>"</w:t>
      </w:r>
      <w:proofErr w:type="spellStart"/>
      <w:r w:rsidR="007A13F7" w:rsidRPr="007A13F7">
        <w:rPr>
          <w:rFonts w:ascii="Times New Roman" w:hAnsi="Times New Roman" w:cs="Times New Roman"/>
          <w:sz w:val="24"/>
          <w:szCs w:val="24"/>
        </w:rPr>
        <w:t>Die</w:t>
      </w:r>
      <w:proofErr w:type="spellEnd"/>
      <w:r w:rsidR="007A13F7" w:rsidRPr="007A13F7">
        <w:rPr>
          <w:rFonts w:ascii="Times New Roman" w:hAnsi="Times New Roman" w:cs="Times New Roman"/>
          <w:sz w:val="24"/>
          <w:szCs w:val="24"/>
        </w:rPr>
        <w:t xml:space="preserve"> </w:t>
      </w:r>
      <w:proofErr w:type="spellStart"/>
      <w:r w:rsidR="007A13F7" w:rsidRPr="007A13F7">
        <w:rPr>
          <w:rFonts w:ascii="Times New Roman" w:hAnsi="Times New Roman" w:cs="Times New Roman"/>
          <w:sz w:val="24"/>
          <w:szCs w:val="24"/>
        </w:rPr>
        <w:t>Propheten</w:t>
      </w:r>
      <w:proofErr w:type="spellEnd"/>
      <w:r w:rsidR="007A13F7" w:rsidRPr="007A13F7">
        <w:rPr>
          <w:rFonts w:ascii="Times New Roman" w:hAnsi="Times New Roman" w:cs="Times New Roman"/>
          <w:sz w:val="24"/>
          <w:szCs w:val="24"/>
        </w:rPr>
        <w:t xml:space="preserve">, </w:t>
      </w:r>
      <w:proofErr w:type="spellStart"/>
      <w:r w:rsidR="007A13F7" w:rsidRPr="007A13F7">
        <w:rPr>
          <w:rFonts w:ascii="Times New Roman" w:hAnsi="Times New Roman" w:cs="Times New Roman"/>
          <w:sz w:val="24"/>
          <w:szCs w:val="24"/>
        </w:rPr>
        <w:t>insbesondere</w:t>
      </w:r>
      <w:proofErr w:type="spellEnd"/>
      <w:r w:rsidR="007A13F7" w:rsidRPr="007A13F7">
        <w:rPr>
          <w:rFonts w:ascii="Times New Roman" w:hAnsi="Times New Roman" w:cs="Times New Roman"/>
          <w:sz w:val="24"/>
          <w:szCs w:val="24"/>
        </w:rPr>
        <w:t xml:space="preserve"> </w:t>
      </w:r>
      <w:proofErr w:type="spellStart"/>
      <w:r w:rsidR="007A13F7" w:rsidRPr="007A13F7">
        <w:rPr>
          <w:rFonts w:ascii="Times New Roman" w:hAnsi="Times New Roman" w:cs="Times New Roman"/>
          <w:sz w:val="24"/>
          <w:szCs w:val="24"/>
        </w:rPr>
        <w:t>der</w:t>
      </w:r>
      <w:proofErr w:type="spellEnd"/>
      <w:r w:rsidR="007A13F7" w:rsidRPr="007A13F7">
        <w:rPr>
          <w:rFonts w:ascii="Times New Roman" w:hAnsi="Times New Roman" w:cs="Times New Roman"/>
          <w:sz w:val="24"/>
          <w:szCs w:val="24"/>
        </w:rPr>
        <w:t xml:space="preserve"> </w:t>
      </w:r>
      <w:proofErr w:type="spellStart"/>
      <w:r w:rsidR="007A13F7" w:rsidRPr="007A13F7">
        <w:rPr>
          <w:rFonts w:ascii="Times New Roman" w:hAnsi="Times New Roman" w:cs="Times New Roman"/>
          <w:sz w:val="24"/>
          <w:szCs w:val="24"/>
        </w:rPr>
        <w:t>erste</w:t>
      </w:r>
      <w:proofErr w:type="spellEnd"/>
      <w:r w:rsidR="007A13F7" w:rsidRPr="007A13F7">
        <w:rPr>
          <w:rFonts w:ascii="Times New Roman" w:hAnsi="Times New Roman" w:cs="Times New Roman"/>
          <w:sz w:val="24"/>
          <w:szCs w:val="24"/>
        </w:rPr>
        <w:t xml:space="preserve"> </w:t>
      </w:r>
      <w:proofErr w:type="spellStart"/>
      <w:r w:rsidR="007A13F7" w:rsidRPr="007A13F7">
        <w:rPr>
          <w:rFonts w:ascii="Times New Roman" w:hAnsi="Times New Roman" w:cs="Times New Roman"/>
          <w:sz w:val="24"/>
          <w:szCs w:val="24"/>
        </w:rPr>
        <w:t>Deuterojesaja</w:t>
      </w:r>
      <w:proofErr w:type="spellEnd"/>
      <w:r w:rsidR="007A13F7" w:rsidRPr="007A13F7">
        <w:rPr>
          <w:rFonts w:ascii="Times New Roman" w:hAnsi="Times New Roman" w:cs="Times New Roman"/>
          <w:sz w:val="24"/>
          <w:szCs w:val="24"/>
        </w:rPr>
        <w:t>" 1892</w:t>
      </w:r>
      <w:r w:rsidR="007A13F7">
        <w:rPr>
          <w:rFonts w:ascii="Times New Roman" w:hAnsi="Times New Roman" w:cs="Times New Roman"/>
          <w:sz w:val="24"/>
          <w:szCs w:val="24"/>
        </w:rPr>
        <w:t>)</w:t>
      </w:r>
      <w:r w:rsidRPr="00977F70">
        <w:rPr>
          <w:rFonts w:ascii="Times New Roman" w:hAnsi="Times New Roman" w:cs="Times New Roman"/>
          <w:sz w:val="24"/>
          <w:szCs w:val="24"/>
        </w:rPr>
        <w:t xml:space="preserve"> szerint a könyv három fő részből áll</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w:t>
      </w:r>
      <w:proofErr w:type="spellStart"/>
      <w:r w:rsidRPr="00977F70">
        <w:rPr>
          <w:rFonts w:ascii="Times New Roman" w:hAnsi="Times New Roman" w:cs="Times New Roman"/>
          <w:sz w:val="24"/>
          <w:szCs w:val="24"/>
        </w:rPr>
        <w:t>Proto</w:t>
      </w:r>
      <w:proofErr w:type="spellEnd"/>
      <w:r w:rsidRPr="00977F70">
        <w:rPr>
          <w:rFonts w:ascii="Times New Roman" w:hAnsi="Times New Roman" w:cs="Times New Roman"/>
          <w:sz w:val="24"/>
          <w:szCs w:val="24"/>
        </w:rPr>
        <w:t xml:space="preserve">-Izajás (1–39), </w:t>
      </w:r>
      <w:proofErr w:type="spellStart"/>
      <w:r w:rsidRPr="00977F70">
        <w:rPr>
          <w:rFonts w:ascii="Times New Roman" w:hAnsi="Times New Roman" w:cs="Times New Roman"/>
          <w:sz w:val="24"/>
          <w:szCs w:val="24"/>
        </w:rPr>
        <w:t>Deutero</w:t>
      </w:r>
      <w:proofErr w:type="spellEnd"/>
      <w:r w:rsidRPr="00977F70">
        <w:rPr>
          <w:rFonts w:ascii="Times New Roman" w:hAnsi="Times New Roman" w:cs="Times New Roman"/>
          <w:sz w:val="24"/>
          <w:szCs w:val="24"/>
        </w:rPr>
        <w:t xml:space="preserve">-Izajás (40–55), és </w:t>
      </w:r>
      <w:proofErr w:type="spellStart"/>
      <w:r w:rsidRPr="00977F70">
        <w:rPr>
          <w:rFonts w:ascii="Times New Roman" w:hAnsi="Times New Roman" w:cs="Times New Roman"/>
          <w:sz w:val="24"/>
          <w:szCs w:val="24"/>
        </w:rPr>
        <w:t>Trito</w:t>
      </w:r>
      <w:proofErr w:type="spellEnd"/>
      <w:r w:rsidRPr="00977F70">
        <w:rPr>
          <w:rFonts w:ascii="Times New Roman" w:hAnsi="Times New Roman" w:cs="Times New Roman"/>
          <w:sz w:val="24"/>
          <w:szCs w:val="24"/>
        </w:rPr>
        <w:t>-Izajás (56–66), amelyeket különböző próféták vagy tanítványaik írtak, amelyek később egybe</w:t>
      </w:r>
      <w:r>
        <w:rPr>
          <w:rFonts w:ascii="Times New Roman" w:hAnsi="Times New Roman" w:cs="Times New Roman"/>
          <w:sz w:val="24"/>
          <w:szCs w:val="24"/>
        </w:rPr>
        <w:t xml:space="preserve"> szerkesztik ezeket</w:t>
      </w:r>
      <w:r w:rsidRPr="00977F70">
        <w:rPr>
          <w:rFonts w:ascii="Times New Roman" w:hAnsi="Times New Roman" w:cs="Times New Roman"/>
          <w:sz w:val="24"/>
          <w:szCs w:val="24"/>
        </w:rPr>
        <w:t>.​</w:t>
      </w:r>
    </w:p>
    <w:p w14:paraId="6271BE24" w14:textId="77777777" w:rsidR="00977F70" w:rsidRPr="00977F70" w:rsidRDefault="00977F70" w:rsidP="007A13F7">
      <w:pPr>
        <w:pStyle w:val="Nincstrkz"/>
        <w:jc w:val="both"/>
        <w:rPr>
          <w:rFonts w:ascii="Times New Roman" w:hAnsi="Times New Roman" w:cs="Times New Roman"/>
          <w:sz w:val="24"/>
          <w:szCs w:val="24"/>
        </w:rPr>
      </w:pPr>
    </w:p>
    <w:p w14:paraId="409868E2" w14:textId="40DC75A3" w:rsidR="00977F70" w:rsidRP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Történelmi és redakciókritikai megközelítések</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A kritikai kutatók az egyes részek keletkezési időpontját és történelmi környezetét vizsgálják. Például a </w:t>
      </w:r>
      <w:proofErr w:type="spellStart"/>
      <w:r w:rsidRPr="00977F70">
        <w:rPr>
          <w:rFonts w:ascii="Times New Roman" w:hAnsi="Times New Roman" w:cs="Times New Roman"/>
          <w:sz w:val="24"/>
          <w:szCs w:val="24"/>
        </w:rPr>
        <w:t>Deutero</w:t>
      </w:r>
      <w:proofErr w:type="spellEnd"/>
      <w:r w:rsidRPr="00977F70">
        <w:rPr>
          <w:rFonts w:ascii="Times New Roman" w:hAnsi="Times New Roman" w:cs="Times New Roman"/>
          <w:sz w:val="24"/>
          <w:szCs w:val="24"/>
        </w:rPr>
        <w:t xml:space="preserve">-Izajás babiloni fogság alatt vagy közvetlenül utána működött, míg a </w:t>
      </w:r>
      <w:proofErr w:type="spellStart"/>
      <w:r w:rsidRPr="00977F70">
        <w:rPr>
          <w:rFonts w:ascii="Times New Roman" w:hAnsi="Times New Roman" w:cs="Times New Roman"/>
          <w:sz w:val="24"/>
          <w:szCs w:val="24"/>
        </w:rPr>
        <w:t>Proto</w:t>
      </w:r>
      <w:proofErr w:type="spellEnd"/>
      <w:r w:rsidRPr="00977F70">
        <w:rPr>
          <w:rFonts w:ascii="Times New Roman" w:hAnsi="Times New Roman" w:cs="Times New Roman"/>
          <w:sz w:val="24"/>
          <w:szCs w:val="24"/>
        </w:rPr>
        <w:t>-Izajást az Újszövetség Ószövetségi evangélistájaként is kiemelik, különösen Messiás-képei miatt.​</w:t>
      </w:r>
    </w:p>
    <w:p w14:paraId="31FC7EF8" w14:textId="77777777" w:rsidR="00977F70" w:rsidRPr="00977F70" w:rsidRDefault="00977F70" w:rsidP="007A13F7">
      <w:pPr>
        <w:pStyle w:val="Nincstrkz"/>
        <w:jc w:val="both"/>
        <w:rPr>
          <w:rFonts w:ascii="Times New Roman" w:hAnsi="Times New Roman" w:cs="Times New Roman"/>
          <w:sz w:val="24"/>
          <w:szCs w:val="24"/>
        </w:rPr>
      </w:pPr>
    </w:p>
    <w:p w14:paraId="3E9FB3E7" w14:textId="7A7FD40C" w:rsidR="00977F70" w:rsidRP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Kutatók és elemzések</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Fontos kutatók közé tartozik B. </w:t>
      </w:r>
      <w:proofErr w:type="spellStart"/>
      <w:r w:rsidRPr="00977F70">
        <w:rPr>
          <w:rFonts w:ascii="Times New Roman" w:hAnsi="Times New Roman" w:cs="Times New Roman"/>
          <w:sz w:val="24"/>
          <w:szCs w:val="24"/>
        </w:rPr>
        <w:t>Duhm</w:t>
      </w:r>
      <w:proofErr w:type="spellEnd"/>
      <w:r w:rsidRPr="00977F70">
        <w:rPr>
          <w:rFonts w:ascii="Times New Roman" w:hAnsi="Times New Roman" w:cs="Times New Roman"/>
          <w:sz w:val="24"/>
          <w:szCs w:val="24"/>
        </w:rPr>
        <w:t xml:space="preserve">, </w:t>
      </w:r>
      <w:proofErr w:type="spellStart"/>
      <w:r w:rsidRPr="00977F70">
        <w:rPr>
          <w:rFonts w:ascii="Times New Roman" w:hAnsi="Times New Roman" w:cs="Times New Roman"/>
          <w:sz w:val="24"/>
          <w:szCs w:val="24"/>
        </w:rPr>
        <w:t>Elliger</w:t>
      </w:r>
      <w:proofErr w:type="spellEnd"/>
      <w:r w:rsidRPr="00977F70">
        <w:rPr>
          <w:rFonts w:ascii="Times New Roman" w:hAnsi="Times New Roman" w:cs="Times New Roman"/>
          <w:sz w:val="24"/>
          <w:szCs w:val="24"/>
        </w:rPr>
        <w:t>, valamint a modern biblikus és archeológus szakértők, akik együttesen formálják az Izajás könyvéhez fűződő kritikai értelmezéseket. Számos tanulmány és bibliamagyarázat világít rá a prófécia műfajának jellegére, a könyv szerkezetére és az üzenetek történelmi vonatkozásaira.​</w:t>
      </w:r>
    </w:p>
    <w:p w14:paraId="0FC58D85" w14:textId="77777777" w:rsidR="00977F70" w:rsidRDefault="00977F70" w:rsidP="007A13F7">
      <w:pPr>
        <w:pStyle w:val="Nincstrkz"/>
        <w:jc w:val="both"/>
        <w:rPr>
          <w:rFonts w:ascii="Times New Roman" w:hAnsi="Times New Roman" w:cs="Times New Roman"/>
          <w:sz w:val="24"/>
          <w:szCs w:val="24"/>
        </w:rPr>
      </w:pPr>
    </w:p>
    <w:p w14:paraId="36380632" w14:textId="5C07F1EB" w:rsid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b/>
          <w:bCs/>
          <w:sz w:val="24"/>
          <w:szCs w:val="24"/>
        </w:rPr>
        <w:t>A</w:t>
      </w:r>
      <w:r w:rsidR="007A13F7" w:rsidRPr="007A13F7">
        <w:rPr>
          <w:rFonts w:ascii="Times New Roman" w:hAnsi="Times New Roman" w:cs="Times New Roman"/>
          <w:b/>
          <w:bCs/>
          <w:sz w:val="24"/>
          <w:szCs w:val="24"/>
        </w:rPr>
        <w:t xml:space="preserve"> </w:t>
      </w:r>
      <w:r w:rsidRPr="00977F70">
        <w:rPr>
          <w:rFonts w:ascii="Times New Roman" w:hAnsi="Times New Roman" w:cs="Times New Roman"/>
          <w:b/>
          <w:bCs/>
          <w:sz w:val="24"/>
          <w:szCs w:val="24"/>
        </w:rPr>
        <w:t>több szerző elméletét</w:t>
      </w:r>
      <w:r w:rsidR="007A13F7" w:rsidRPr="007A13F7">
        <w:rPr>
          <w:rFonts w:ascii="Times New Roman" w:hAnsi="Times New Roman" w:cs="Times New Roman"/>
          <w:b/>
          <w:bCs/>
          <w:sz w:val="24"/>
          <w:szCs w:val="24"/>
        </w:rPr>
        <w:t xml:space="preserve"> alapjai</w:t>
      </w:r>
      <w:r w:rsidR="00A25E88">
        <w:rPr>
          <w:rFonts w:ascii="Times New Roman" w:hAnsi="Times New Roman" w:cs="Times New Roman"/>
          <w:sz w:val="24"/>
          <w:szCs w:val="24"/>
        </w:rPr>
        <w:t>,</w:t>
      </w:r>
    </w:p>
    <w:p w14:paraId="30D8CBCC" w14:textId="77777777" w:rsidR="007A13F7" w:rsidRPr="00977F70" w:rsidRDefault="007A13F7" w:rsidP="007A13F7">
      <w:pPr>
        <w:pStyle w:val="Nincstrkz"/>
        <w:jc w:val="both"/>
        <w:rPr>
          <w:rFonts w:ascii="Times New Roman" w:hAnsi="Times New Roman" w:cs="Times New Roman"/>
          <w:sz w:val="24"/>
          <w:szCs w:val="24"/>
        </w:rPr>
      </w:pPr>
    </w:p>
    <w:p w14:paraId="1E5284F5" w14:textId="10703ECC" w:rsidR="00977F70" w:rsidRPr="00977F70" w:rsidRDefault="00977F70" w:rsidP="007A13F7">
      <w:pPr>
        <w:pStyle w:val="Nincstrkz"/>
        <w:ind w:firstLine="708"/>
        <w:jc w:val="both"/>
        <w:rPr>
          <w:rFonts w:ascii="Times New Roman" w:hAnsi="Times New Roman" w:cs="Times New Roman"/>
          <w:sz w:val="24"/>
          <w:szCs w:val="24"/>
        </w:rPr>
      </w:pPr>
      <w:proofErr w:type="spellStart"/>
      <w:r w:rsidRPr="00977F70">
        <w:rPr>
          <w:rFonts w:ascii="Times New Roman" w:hAnsi="Times New Roman" w:cs="Times New Roman"/>
          <w:b/>
          <w:bCs/>
          <w:sz w:val="24"/>
          <w:szCs w:val="24"/>
        </w:rPr>
        <w:t>Stílusbeli</w:t>
      </w:r>
      <w:proofErr w:type="spellEnd"/>
      <w:r w:rsidRPr="00977F70">
        <w:rPr>
          <w:rFonts w:ascii="Times New Roman" w:hAnsi="Times New Roman" w:cs="Times New Roman"/>
          <w:b/>
          <w:bCs/>
          <w:sz w:val="24"/>
          <w:szCs w:val="24"/>
        </w:rPr>
        <w:t xml:space="preserve"> és tematikus különbségek</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A kritikus elemzések rámutatnak arra, hogy </w:t>
      </w:r>
      <w:r w:rsidR="007A13F7">
        <w:rPr>
          <w:rFonts w:ascii="Times New Roman" w:hAnsi="Times New Roman" w:cs="Times New Roman"/>
          <w:sz w:val="24"/>
          <w:szCs w:val="24"/>
        </w:rPr>
        <w:t>Izajás</w:t>
      </w:r>
      <w:r w:rsidRPr="00977F70">
        <w:rPr>
          <w:rFonts w:ascii="Times New Roman" w:hAnsi="Times New Roman" w:cs="Times New Roman"/>
          <w:sz w:val="24"/>
          <w:szCs w:val="24"/>
        </w:rPr>
        <w:t xml:space="preserve"> könyvének első 39 fejezete (</w:t>
      </w:r>
      <w:proofErr w:type="spellStart"/>
      <w:r w:rsidRPr="00977F70">
        <w:rPr>
          <w:rFonts w:ascii="Times New Roman" w:hAnsi="Times New Roman" w:cs="Times New Roman"/>
          <w:sz w:val="24"/>
          <w:szCs w:val="24"/>
        </w:rPr>
        <w:t>Proto</w:t>
      </w:r>
      <w:proofErr w:type="spellEnd"/>
      <w:r w:rsidRPr="00977F70">
        <w:rPr>
          <w:rFonts w:ascii="Times New Roman" w:hAnsi="Times New Roman" w:cs="Times New Roman"/>
          <w:sz w:val="24"/>
          <w:szCs w:val="24"/>
        </w:rPr>
        <w:t>-</w:t>
      </w:r>
      <w:r w:rsidR="007A13F7">
        <w:rPr>
          <w:rFonts w:ascii="Times New Roman" w:hAnsi="Times New Roman" w:cs="Times New Roman"/>
          <w:sz w:val="24"/>
          <w:szCs w:val="24"/>
        </w:rPr>
        <w:t>Izajás</w:t>
      </w:r>
      <w:r w:rsidRPr="00977F70">
        <w:rPr>
          <w:rFonts w:ascii="Times New Roman" w:hAnsi="Times New Roman" w:cs="Times New Roman"/>
          <w:sz w:val="24"/>
          <w:szCs w:val="24"/>
        </w:rPr>
        <w:t>) stílusában és témájában jelentősen különbözik a 40–55. fejezetektől (</w:t>
      </w:r>
      <w:proofErr w:type="spellStart"/>
      <w:r w:rsidRPr="00977F70">
        <w:rPr>
          <w:rFonts w:ascii="Times New Roman" w:hAnsi="Times New Roman" w:cs="Times New Roman"/>
          <w:sz w:val="24"/>
          <w:szCs w:val="24"/>
        </w:rPr>
        <w:t>Deutero</w:t>
      </w:r>
      <w:proofErr w:type="spellEnd"/>
      <w:r w:rsidRPr="00977F70">
        <w:rPr>
          <w:rFonts w:ascii="Times New Roman" w:hAnsi="Times New Roman" w:cs="Times New Roman"/>
          <w:sz w:val="24"/>
          <w:szCs w:val="24"/>
        </w:rPr>
        <w:t>-</w:t>
      </w:r>
      <w:r w:rsidR="007A13F7">
        <w:rPr>
          <w:rFonts w:ascii="Times New Roman" w:hAnsi="Times New Roman" w:cs="Times New Roman"/>
          <w:sz w:val="24"/>
          <w:szCs w:val="24"/>
        </w:rPr>
        <w:t>Izajás</w:t>
      </w:r>
      <w:r w:rsidRPr="00977F70">
        <w:rPr>
          <w:rFonts w:ascii="Times New Roman" w:hAnsi="Times New Roman" w:cs="Times New Roman"/>
          <w:sz w:val="24"/>
          <w:szCs w:val="24"/>
        </w:rPr>
        <w:t>) és az 56–66. fejezetektől (</w:t>
      </w:r>
      <w:proofErr w:type="spellStart"/>
      <w:r w:rsidRPr="00977F70">
        <w:rPr>
          <w:rFonts w:ascii="Times New Roman" w:hAnsi="Times New Roman" w:cs="Times New Roman"/>
          <w:sz w:val="24"/>
          <w:szCs w:val="24"/>
        </w:rPr>
        <w:t>Trito</w:t>
      </w:r>
      <w:proofErr w:type="spellEnd"/>
      <w:r w:rsidRPr="00977F70">
        <w:rPr>
          <w:rFonts w:ascii="Times New Roman" w:hAnsi="Times New Roman" w:cs="Times New Roman"/>
          <w:sz w:val="24"/>
          <w:szCs w:val="24"/>
        </w:rPr>
        <w:t>-</w:t>
      </w:r>
      <w:r w:rsidR="007A13F7">
        <w:rPr>
          <w:rFonts w:ascii="Times New Roman" w:hAnsi="Times New Roman" w:cs="Times New Roman"/>
          <w:sz w:val="24"/>
          <w:szCs w:val="24"/>
        </w:rPr>
        <w:t>Izajás</w:t>
      </w:r>
      <w:r w:rsidRPr="00977F70">
        <w:rPr>
          <w:rFonts w:ascii="Times New Roman" w:hAnsi="Times New Roman" w:cs="Times New Roman"/>
          <w:sz w:val="24"/>
          <w:szCs w:val="24"/>
        </w:rPr>
        <w:t>), ami arra utal, hogy nem egyetlen szerző műve. ​</w:t>
      </w:r>
    </w:p>
    <w:p w14:paraId="5EC367D8" w14:textId="6C4DFEB1" w:rsidR="00977F70" w:rsidRP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Történelmi kontextus és események utalása</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A </w:t>
      </w:r>
      <w:proofErr w:type="spellStart"/>
      <w:r w:rsidRPr="00977F70">
        <w:rPr>
          <w:rFonts w:ascii="Times New Roman" w:hAnsi="Times New Roman" w:cs="Times New Roman"/>
          <w:sz w:val="24"/>
          <w:szCs w:val="24"/>
        </w:rPr>
        <w:t>Deutero</w:t>
      </w:r>
      <w:proofErr w:type="spellEnd"/>
      <w:r w:rsidRPr="00977F70">
        <w:rPr>
          <w:rFonts w:ascii="Times New Roman" w:hAnsi="Times New Roman" w:cs="Times New Roman"/>
          <w:sz w:val="24"/>
          <w:szCs w:val="24"/>
        </w:rPr>
        <w:t>-</w:t>
      </w:r>
      <w:r w:rsidR="007A13F7">
        <w:rPr>
          <w:rFonts w:ascii="Times New Roman" w:hAnsi="Times New Roman" w:cs="Times New Roman"/>
          <w:sz w:val="24"/>
          <w:szCs w:val="24"/>
        </w:rPr>
        <w:t>Izajás</w:t>
      </w:r>
      <w:r w:rsidRPr="00977F70">
        <w:rPr>
          <w:rFonts w:ascii="Times New Roman" w:hAnsi="Times New Roman" w:cs="Times New Roman"/>
          <w:sz w:val="24"/>
          <w:szCs w:val="24"/>
        </w:rPr>
        <w:t xml:space="preserve"> rész a babiloni fogság körülményeire reflektál, amely időszak </w:t>
      </w:r>
      <w:r w:rsidR="007A13F7">
        <w:rPr>
          <w:rFonts w:ascii="Times New Roman" w:hAnsi="Times New Roman" w:cs="Times New Roman"/>
          <w:sz w:val="24"/>
          <w:szCs w:val="24"/>
        </w:rPr>
        <w:t>Izajás</w:t>
      </w:r>
      <w:r w:rsidRPr="00977F70">
        <w:rPr>
          <w:rFonts w:ascii="Times New Roman" w:hAnsi="Times New Roman" w:cs="Times New Roman"/>
          <w:sz w:val="24"/>
          <w:szCs w:val="24"/>
        </w:rPr>
        <w:t xml:space="preserve"> próféta életétől eltér, támogatva a több </w:t>
      </w:r>
      <w:r w:rsidRPr="00977F70">
        <w:rPr>
          <w:rFonts w:ascii="Times New Roman" w:hAnsi="Times New Roman" w:cs="Times New Roman"/>
          <w:sz w:val="24"/>
          <w:szCs w:val="24"/>
        </w:rPr>
        <w:lastRenderedPageBreak/>
        <w:t>szerzőséget. Például a 40–55. fejezetekben megjelenő utalások a fogság utáni szabadulásra olyan események, amelyek az eredeti próféta halála után történtek. ​</w:t>
      </w:r>
    </w:p>
    <w:p w14:paraId="0973B631" w14:textId="7196170F" w:rsidR="00977F70" w:rsidRP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Ókorból és későbbi időszakból származó kéziratok és történeti feljegyzések</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Az </w:t>
      </w:r>
      <w:r w:rsidR="007A13F7">
        <w:rPr>
          <w:rFonts w:ascii="Times New Roman" w:hAnsi="Times New Roman" w:cs="Times New Roman"/>
          <w:sz w:val="24"/>
          <w:szCs w:val="24"/>
        </w:rPr>
        <w:t>Izajás</w:t>
      </w:r>
      <w:r w:rsidRPr="00977F70">
        <w:rPr>
          <w:rFonts w:ascii="Times New Roman" w:hAnsi="Times New Roman" w:cs="Times New Roman"/>
          <w:sz w:val="24"/>
          <w:szCs w:val="24"/>
        </w:rPr>
        <w:t>-tekercsek (például a Holt-tengeri tekercsek) és más ókori források nem mutatnak egyértelmű bizonyítékot arra, hogy a könyvet egyetlen szerző alkotta volna, ami a kritikus elméletet erősíti. ​</w:t>
      </w:r>
    </w:p>
    <w:p w14:paraId="37213EC8" w14:textId="590AF3EE" w:rsidR="00977F70" w:rsidRP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 xml:space="preserve">Történeti beszámolók, mint </w:t>
      </w:r>
      <w:proofErr w:type="spellStart"/>
      <w:r w:rsidRPr="00977F70">
        <w:rPr>
          <w:rFonts w:ascii="Times New Roman" w:hAnsi="Times New Roman" w:cs="Times New Roman"/>
          <w:sz w:val="24"/>
          <w:szCs w:val="24"/>
        </w:rPr>
        <w:t>Josephus</w:t>
      </w:r>
      <w:proofErr w:type="spellEnd"/>
      <w:r w:rsidRPr="00977F70">
        <w:rPr>
          <w:rFonts w:ascii="Times New Roman" w:hAnsi="Times New Roman" w:cs="Times New Roman"/>
          <w:sz w:val="24"/>
          <w:szCs w:val="24"/>
        </w:rPr>
        <w:t xml:space="preserve"> </w:t>
      </w:r>
      <w:proofErr w:type="spellStart"/>
      <w:r w:rsidRPr="00977F70">
        <w:rPr>
          <w:rFonts w:ascii="Times New Roman" w:hAnsi="Times New Roman" w:cs="Times New Roman"/>
          <w:sz w:val="24"/>
          <w:szCs w:val="24"/>
        </w:rPr>
        <w:t>Flavius</w:t>
      </w:r>
      <w:proofErr w:type="spellEnd"/>
      <w:r w:rsidRPr="00977F70">
        <w:rPr>
          <w:rFonts w:ascii="Times New Roman" w:hAnsi="Times New Roman" w:cs="Times New Roman"/>
          <w:sz w:val="24"/>
          <w:szCs w:val="24"/>
        </w:rPr>
        <w:t xml:space="preserve"> művei</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w:t>
      </w:r>
      <w:proofErr w:type="spellStart"/>
      <w:r w:rsidRPr="00977F70">
        <w:rPr>
          <w:rFonts w:ascii="Times New Roman" w:hAnsi="Times New Roman" w:cs="Times New Roman"/>
          <w:sz w:val="24"/>
          <w:szCs w:val="24"/>
        </w:rPr>
        <w:t>Josephus</w:t>
      </w:r>
      <w:proofErr w:type="spellEnd"/>
      <w:r w:rsidRPr="00977F70">
        <w:rPr>
          <w:rFonts w:ascii="Times New Roman" w:hAnsi="Times New Roman" w:cs="Times New Roman"/>
          <w:sz w:val="24"/>
          <w:szCs w:val="24"/>
        </w:rPr>
        <w:t xml:space="preserve"> is foglalkozik </w:t>
      </w:r>
      <w:r w:rsidR="007A13F7">
        <w:rPr>
          <w:rFonts w:ascii="Times New Roman" w:hAnsi="Times New Roman" w:cs="Times New Roman"/>
          <w:sz w:val="24"/>
          <w:szCs w:val="24"/>
        </w:rPr>
        <w:t>Izajás</w:t>
      </w:r>
      <w:r w:rsidRPr="00977F70">
        <w:rPr>
          <w:rFonts w:ascii="Times New Roman" w:hAnsi="Times New Roman" w:cs="Times New Roman"/>
          <w:sz w:val="24"/>
          <w:szCs w:val="24"/>
        </w:rPr>
        <w:t>sal, de nem állítja, hogy a későbbi fejezetek a próféta korából származnának, és a kritikusok egy része ezért feltételezi a több szerzőt. ​</w:t>
      </w:r>
    </w:p>
    <w:p w14:paraId="1172555A" w14:textId="7C6CADD6" w:rsidR="00977F70" w:rsidRP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Modern tudományos álláspont</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Számos modern bibliatudós (például B. </w:t>
      </w:r>
      <w:proofErr w:type="spellStart"/>
      <w:r w:rsidRPr="00977F70">
        <w:rPr>
          <w:rFonts w:ascii="Times New Roman" w:hAnsi="Times New Roman" w:cs="Times New Roman"/>
          <w:sz w:val="24"/>
          <w:szCs w:val="24"/>
        </w:rPr>
        <w:t>Duhm</w:t>
      </w:r>
      <w:proofErr w:type="spellEnd"/>
      <w:r w:rsidRPr="00977F70">
        <w:rPr>
          <w:rFonts w:ascii="Times New Roman" w:hAnsi="Times New Roman" w:cs="Times New Roman"/>
          <w:sz w:val="24"/>
          <w:szCs w:val="24"/>
        </w:rPr>
        <w:t>) és kritikus a könyv irodalmi, történelmi és teológiai vizsgálata alapján alakította ki ezt a több szerzős elméletet, amely mára a hivatalos bibliakutatás egyik fő irányává vált.</w:t>
      </w:r>
    </w:p>
    <w:p w14:paraId="4CF9AEDE" w14:textId="77777777" w:rsidR="00977F70" w:rsidRPr="00977F70" w:rsidRDefault="00977F70" w:rsidP="007A13F7">
      <w:pPr>
        <w:pStyle w:val="Nincstrkz"/>
        <w:jc w:val="both"/>
        <w:rPr>
          <w:rFonts w:ascii="Times New Roman" w:hAnsi="Times New Roman" w:cs="Times New Roman"/>
          <w:sz w:val="24"/>
          <w:szCs w:val="24"/>
        </w:rPr>
      </w:pPr>
    </w:p>
    <w:p w14:paraId="1C524C82" w14:textId="77777777" w:rsidR="00A23129" w:rsidRPr="008F6AAF" w:rsidRDefault="00A23129" w:rsidP="007A13F7">
      <w:pPr>
        <w:pStyle w:val="Nincstrkz"/>
        <w:jc w:val="both"/>
        <w:rPr>
          <w:rFonts w:ascii="Times New Roman" w:hAnsi="Times New Roman" w:cs="Times New Roman"/>
          <w:sz w:val="24"/>
          <w:szCs w:val="24"/>
        </w:rPr>
      </w:pPr>
    </w:p>
    <w:p w14:paraId="7248EBD3" w14:textId="34503831" w:rsidR="00A23129" w:rsidRPr="008F6AAF" w:rsidRDefault="00A23129" w:rsidP="00A23129">
      <w:pPr>
        <w:pStyle w:val="Nincstrkz"/>
        <w:rPr>
          <w:rFonts w:ascii="Times New Roman" w:hAnsi="Times New Roman" w:cs="Times New Roman"/>
          <w:b/>
          <w:bCs/>
          <w:sz w:val="24"/>
          <w:szCs w:val="24"/>
        </w:rPr>
      </w:pPr>
      <w:r w:rsidRPr="008F6AAF">
        <w:rPr>
          <w:rFonts w:ascii="Times New Roman" w:hAnsi="Times New Roman" w:cs="Times New Roman"/>
          <w:b/>
          <w:bCs/>
          <w:sz w:val="24"/>
          <w:szCs w:val="24"/>
        </w:rPr>
        <w:t>Izajás próféta könyve</w:t>
      </w:r>
    </w:p>
    <w:p w14:paraId="2D5C7B06" w14:textId="77777777" w:rsidR="00A23129" w:rsidRPr="008F6AAF" w:rsidRDefault="00A23129" w:rsidP="00A23129">
      <w:pPr>
        <w:pStyle w:val="Nincstrkz"/>
        <w:rPr>
          <w:rFonts w:ascii="Times New Roman" w:hAnsi="Times New Roman" w:cs="Times New Roman"/>
          <w:sz w:val="24"/>
          <w:szCs w:val="24"/>
        </w:rPr>
      </w:pPr>
    </w:p>
    <w:p w14:paraId="691369A0" w14:textId="2D2B602E" w:rsidR="00A23129" w:rsidRPr="008F6AAF" w:rsidRDefault="00A23129" w:rsidP="00ED6030">
      <w:pPr>
        <w:rPr>
          <w:rFonts w:ascii="Times New Roman" w:hAnsi="Times New Roman" w:cs="Times New Roman"/>
          <w:sz w:val="24"/>
          <w:szCs w:val="24"/>
        </w:rPr>
      </w:pPr>
      <w:r w:rsidRPr="008F6AAF">
        <w:rPr>
          <w:rFonts w:ascii="Times New Roman" w:hAnsi="Times New Roman" w:cs="Times New Roman"/>
          <w:sz w:val="24"/>
          <w:szCs w:val="24"/>
        </w:rPr>
        <w:t>Izajás próféta könyvének kialakulása és szerkesztése hosszabb folyamat eredménye, amelyben több szerző és kor munkája ötvöződik. Hagyományosan a könyvet maga Izajás próféta szerezte a Kr. e. 8. században, de a modern bibliakritika szerint a könyv három nagyobb részből áll, amelyek különböző történeti korokból származnak</w:t>
      </w:r>
      <w:r w:rsidR="00A25E88">
        <w:rPr>
          <w:rFonts w:ascii="Times New Roman" w:hAnsi="Times New Roman" w:cs="Times New Roman"/>
          <w:sz w:val="24"/>
          <w:szCs w:val="24"/>
        </w:rPr>
        <w:t>,</w:t>
      </w:r>
    </w:p>
    <w:p w14:paraId="3EFAFB16" w14:textId="2306A3E4" w:rsidR="00A23129" w:rsidRPr="008F6AAF" w:rsidRDefault="00A23129" w:rsidP="00A23129">
      <w:pPr>
        <w:jc w:val="both"/>
        <w:rPr>
          <w:rFonts w:ascii="Times New Roman" w:hAnsi="Times New Roman" w:cs="Times New Roman"/>
          <w:b/>
          <w:bCs/>
          <w:sz w:val="24"/>
          <w:szCs w:val="24"/>
        </w:rPr>
      </w:pPr>
      <w:proofErr w:type="spellStart"/>
      <w:r w:rsidRPr="008F6AAF">
        <w:rPr>
          <w:rFonts w:ascii="Times New Roman" w:hAnsi="Times New Roman" w:cs="Times New Roman"/>
          <w:b/>
          <w:bCs/>
          <w:sz w:val="24"/>
          <w:szCs w:val="24"/>
        </w:rPr>
        <w:t>Proto</w:t>
      </w:r>
      <w:proofErr w:type="spellEnd"/>
      <w:r w:rsidRPr="008F6AAF">
        <w:rPr>
          <w:rFonts w:ascii="Times New Roman" w:hAnsi="Times New Roman" w:cs="Times New Roman"/>
          <w:b/>
          <w:bCs/>
          <w:sz w:val="24"/>
          <w:szCs w:val="24"/>
        </w:rPr>
        <w:t>-Izajás</w:t>
      </w:r>
    </w:p>
    <w:p w14:paraId="28C80CE6" w14:textId="79D576E5"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1–39. fejezetek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Ez a rész főként a Kr. e. 8. századi Izajás próféta eredeti próféciáit tartalmazza, melyek elsősorban Júda és Jeruzsálem ítéletét, valamint a nemzetközi eseményeket tárgyalják.</w:t>
      </w:r>
    </w:p>
    <w:p w14:paraId="7890EA1A" w14:textId="5BF1F2CC" w:rsidR="00A23129" w:rsidRPr="00A25E88" w:rsidRDefault="00A23129" w:rsidP="00ED6030">
      <w:pPr>
        <w:jc w:val="both"/>
        <w:rPr>
          <w:rFonts w:ascii="Times New Roman" w:hAnsi="Times New Roman" w:cs="Times New Roman"/>
          <w:b/>
          <w:bCs/>
          <w:sz w:val="24"/>
          <w:szCs w:val="24"/>
        </w:rPr>
      </w:pPr>
      <w:proofErr w:type="spellStart"/>
      <w:r w:rsidRPr="00A25E88">
        <w:rPr>
          <w:rFonts w:ascii="Times New Roman" w:hAnsi="Times New Roman" w:cs="Times New Roman"/>
          <w:b/>
          <w:bCs/>
          <w:sz w:val="24"/>
          <w:szCs w:val="24"/>
        </w:rPr>
        <w:t>Deutero</w:t>
      </w:r>
      <w:proofErr w:type="spellEnd"/>
      <w:r w:rsidRPr="00A25E88">
        <w:rPr>
          <w:rFonts w:ascii="Times New Roman" w:hAnsi="Times New Roman" w:cs="Times New Roman"/>
          <w:b/>
          <w:bCs/>
          <w:sz w:val="24"/>
          <w:szCs w:val="24"/>
        </w:rPr>
        <w:t>-Izajás</w:t>
      </w:r>
    </w:p>
    <w:p w14:paraId="1DA38B01" w14:textId="4B8B8D21"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40–55. fejezetek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Ezt az időszakot "második Izajásnak" (</w:t>
      </w:r>
      <w:proofErr w:type="spellStart"/>
      <w:r w:rsidRPr="008F6AAF">
        <w:rPr>
          <w:rFonts w:ascii="Times New Roman" w:hAnsi="Times New Roman" w:cs="Times New Roman"/>
          <w:sz w:val="24"/>
          <w:szCs w:val="24"/>
        </w:rPr>
        <w:t>Deutero</w:t>
      </w:r>
      <w:proofErr w:type="spellEnd"/>
      <w:r w:rsidRPr="008F6AAF">
        <w:rPr>
          <w:rFonts w:ascii="Times New Roman" w:hAnsi="Times New Roman" w:cs="Times New Roman"/>
          <w:sz w:val="24"/>
          <w:szCs w:val="24"/>
        </w:rPr>
        <w:t>-Izajás) tulajdonítják, és Kr. e. 6. század közepére, a babiloni fogság idejére datálják. Ez a rész elsősorban az Úr vigasztalásáról, a fogság végéről és Izrael helyreállításáról szól.</w:t>
      </w:r>
    </w:p>
    <w:p w14:paraId="4DE115C3" w14:textId="4C19BF3A" w:rsidR="00A23129" w:rsidRPr="008F6AAF" w:rsidRDefault="00A23129" w:rsidP="00ED6030">
      <w:pPr>
        <w:jc w:val="both"/>
        <w:rPr>
          <w:rFonts w:ascii="Times New Roman" w:hAnsi="Times New Roman" w:cs="Times New Roman"/>
          <w:b/>
          <w:bCs/>
          <w:sz w:val="24"/>
          <w:szCs w:val="24"/>
        </w:rPr>
      </w:pPr>
      <w:proofErr w:type="spellStart"/>
      <w:r w:rsidRPr="008F6AAF">
        <w:rPr>
          <w:rFonts w:ascii="Times New Roman" w:hAnsi="Times New Roman" w:cs="Times New Roman"/>
          <w:b/>
          <w:bCs/>
          <w:sz w:val="24"/>
          <w:szCs w:val="24"/>
        </w:rPr>
        <w:t>Trito</w:t>
      </w:r>
      <w:proofErr w:type="spellEnd"/>
      <w:r w:rsidRPr="008F6AAF">
        <w:rPr>
          <w:rFonts w:ascii="Times New Roman" w:hAnsi="Times New Roman" w:cs="Times New Roman"/>
          <w:b/>
          <w:bCs/>
          <w:sz w:val="24"/>
          <w:szCs w:val="24"/>
        </w:rPr>
        <w:t>-Izajás</w:t>
      </w:r>
    </w:p>
    <w:p w14:paraId="261868BA" w14:textId="1ED7B18B"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56–66. fejezetek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Ezt a harmadik részt "harmadik Izajásnak" (</w:t>
      </w:r>
      <w:proofErr w:type="spellStart"/>
      <w:r w:rsidRPr="008F6AAF">
        <w:rPr>
          <w:rFonts w:ascii="Times New Roman" w:hAnsi="Times New Roman" w:cs="Times New Roman"/>
          <w:sz w:val="24"/>
          <w:szCs w:val="24"/>
        </w:rPr>
        <w:t>Trito</w:t>
      </w:r>
      <w:proofErr w:type="spellEnd"/>
      <w:r w:rsidRPr="008F6AAF">
        <w:rPr>
          <w:rFonts w:ascii="Times New Roman" w:hAnsi="Times New Roman" w:cs="Times New Roman"/>
          <w:sz w:val="24"/>
          <w:szCs w:val="24"/>
        </w:rPr>
        <w:t>-Izajás) nevezik, és a fogság utáni időszakra teszik, amelyben az újjáépítés és a jövőbeli üdvösség témái jelennek meg.</w:t>
      </w:r>
    </w:p>
    <w:p w14:paraId="1176665D" w14:textId="77777777"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A végső kánoni formáját a könyv valószínűleg a Kr. e. 6-5. század folyamán nyerte el, amely során az eredeti próféciákat kiegészítették, átdolgozták és szerkesztették. A könyv egészén átível az Isten ítélete, bűnbánatra hívása, és az üdvösség ígérete, amely Izrael történetének különböző válságai közepette adott reményt.</w:t>
      </w:r>
    </w:p>
    <w:p w14:paraId="0641B982" w14:textId="77777777"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Ez a szerkesztési folyamat tehát egy több évszázados prófétai iskola eredménye, mely összekapcsolta Izajás hagyományát a későbbi próféták vízióival, így alakítva ki a ma ismert 66 fejezetes prófétai könyvet.</w:t>
      </w:r>
    </w:p>
    <w:p w14:paraId="529E340E" w14:textId="434D4A79" w:rsidR="00513D37" w:rsidRPr="008F6AAF" w:rsidRDefault="00513D37" w:rsidP="00513D37">
      <w:pPr>
        <w:jc w:val="both"/>
        <w:rPr>
          <w:rFonts w:ascii="Times New Roman" w:hAnsi="Times New Roman" w:cs="Times New Roman"/>
          <w:b/>
          <w:bCs/>
          <w:sz w:val="24"/>
          <w:szCs w:val="24"/>
        </w:rPr>
      </w:pPr>
      <w:r w:rsidRPr="008F6AAF">
        <w:rPr>
          <w:rFonts w:ascii="Times New Roman" w:hAnsi="Times New Roman" w:cs="Times New Roman"/>
          <w:b/>
          <w:bCs/>
          <w:sz w:val="24"/>
          <w:szCs w:val="24"/>
        </w:rPr>
        <w:t>Izajás könyvében számos prófétai műfajai</w:t>
      </w:r>
    </w:p>
    <w:p w14:paraId="1A3FDC06" w14:textId="785C58FE"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t>Fenyegető jövendölések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Ezek főként Júda, Jeruzsálem és a környező népek ellen irányulnak (1-23. fejezetek), gyakran ítéletköltészeti formában.</w:t>
      </w:r>
    </w:p>
    <w:p w14:paraId="1EE88AFA" w14:textId="63A24360"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t>Apokaliptikus látomások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Izajás nagy apokalipszise (24-27. fejezet), amely a világpusztulás és Isten végső ítéletének képeit mutatja be.</w:t>
      </w:r>
    </w:p>
    <w:p w14:paraId="5A286685" w14:textId="075605A8"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lastRenderedPageBreak/>
        <w:t>Vigasztaló énekek és reménypróféciák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w:t>
      </w:r>
      <w:proofErr w:type="spellStart"/>
      <w:r w:rsidRPr="008F6AAF">
        <w:rPr>
          <w:rFonts w:ascii="Times New Roman" w:hAnsi="Times New Roman" w:cs="Times New Roman"/>
          <w:sz w:val="24"/>
          <w:szCs w:val="24"/>
        </w:rPr>
        <w:t>Deutero</w:t>
      </w:r>
      <w:proofErr w:type="spellEnd"/>
      <w:r w:rsidRPr="008F6AAF">
        <w:rPr>
          <w:rFonts w:ascii="Times New Roman" w:hAnsi="Times New Roman" w:cs="Times New Roman"/>
          <w:sz w:val="24"/>
          <w:szCs w:val="24"/>
        </w:rPr>
        <w:t>-Izajás (40-55. fejezet) műfaja a vigasztalás és megváltás hirdetése, főként lírai, imaszerű költemények formájában.</w:t>
      </w:r>
    </w:p>
    <w:p w14:paraId="5AF1E404" w14:textId="17C4E9BC"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t>Messiási próféciák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Messiás eljöveteléről szólnak, például az </w:t>
      </w:r>
      <w:proofErr w:type="spellStart"/>
      <w:r w:rsidRPr="008F6AAF">
        <w:rPr>
          <w:rFonts w:ascii="Times New Roman" w:hAnsi="Times New Roman" w:cs="Times New Roman"/>
          <w:sz w:val="24"/>
          <w:szCs w:val="24"/>
        </w:rPr>
        <w:t>Emmánuel</w:t>
      </w:r>
      <w:proofErr w:type="spellEnd"/>
      <w:r w:rsidRPr="008F6AAF">
        <w:rPr>
          <w:rFonts w:ascii="Times New Roman" w:hAnsi="Times New Roman" w:cs="Times New Roman"/>
          <w:sz w:val="24"/>
          <w:szCs w:val="24"/>
        </w:rPr>
        <w:t>-jövendölés (7. fejezet), a Messiási király és a kegyelmes uralom ígérete (9.-11. fejezet).</w:t>
      </w:r>
    </w:p>
    <w:p w14:paraId="0CC55648" w14:textId="6DF66C7C"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t>Böjt- és liturgikus énekek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liturgia részeként szolgálnak, például az isteni királyság ünneplése (33. fejezet).</w:t>
      </w:r>
    </w:p>
    <w:p w14:paraId="098BC00E" w14:textId="79104D9B"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t>Történeti függelék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Izajás életéhez kapcsolódó történeti eseményeket rögzítő, prófétai kommentárral ellátott részek (36-39. fejezet).</w:t>
      </w:r>
    </w:p>
    <w:p w14:paraId="51539FE4" w14:textId="072EE8AA"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 xml:space="preserve">Összességében Izajás könyve egyetlen műfaji sablonba nem illeszthető, hanem prófétai mondások, himnuszok, drámai látomásbeszámolók és történeti jegyzetek gazdag együttese, melyeket az Isten ítélete és üdvössége motívuma fűz össze. A </w:t>
      </w:r>
      <w:proofErr w:type="spellStart"/>
      <w:r w:rsidRPr="008F6AAF">
        <w:rPr>
          <w:rFonts w:ascii="Times New Roman" w:hAnsi="Times New Roman" w:cs="Times New Roman"/>
          <w:sz w:val="24"/>
          <w:szCs w:val="24"/>
        </w:rPr>
        <w:t>Deutero</w:t>
      </w:r>
      <w:proofErr w:type="spellEnd"/>
      <w:r w:rsidRPr="008F6AAF">
        <w:rPr>
          <w:rFonts w:ascii="Times New Roman" w:hAnsi="Times New Roman" w:cs="Times New Roman"/>
          <w:sz w:val="24"/>
          <w:szCs w:val="24"/>
        </w:rPr>
        <w:t xml:space="preserve">- és </w:t>
      </w:r>
      <w:proofErr w:type="spellStart"/>
      <w:r w:rsidRPr="008F6AAF">
        <w:rPr>
          <w:rFonts w:ascii="Times New Roman" w:hAnsi="Times New Roman" w:cs="Times New Roman"/>
          <w:sz w:val="24"/>
          <w:szCs w:val="24"/>
        </w:rPr>
        <w:t>Trito</w:t>
      </w:r>
      <w:proofErr w:type="spellEnd"/>
      <w:r w:rsidRPr="008F6AAF">
        <w:rPr>
          <w:rFonts w:ascii="Times New Roman" w:hAnsi="Times New Roman" w:cs="Times New Roman"/>
          <w:sz w:val="24"/>
          <w:szCs w:val="24"/>
        </w:rPr>
        <w:t>-Izajás rétegek tovább gazdagítják a műfaji sokszínűséget, különösen a fogság utáni vigasztaló és üdvösségkép fenntartásával.</w:t>
      </w:r>
    </w:p>
    <w:p w14:paraId="7C2D9CAA" w14:textId="0DDDB178" w:rsidR="00A23129" w:rsidRPr="008F6AAF" w:rsidRDefault="00A23129" w:rsidP="00A23129">
      <w:pPr>
        <w:pStyle w:val="Nincstrkz"/>
        <w:rPr>
          <w:rFonts w:ascii="Times New Roman" w:hAnsi="Times New Roman" w:cs="Times New Roman"/>
          <w:b/>
          <w:bCs/>
          <w:sz w:val="24"/>
          <w:szCs w:val="24"/>
        </w:rPr>
      </w:pPr>
      <w:r w:rsidRPr="008F6AAF">
        <w:rPr>
          <w:rFonts w:ascii="Times New Roman" w:hAnsi="Times New Roman" w:cs="Times New Roman"/>
          <w:b/>
          <w:bCs/>
          <w:sz w:val="24"/>
          <w:szCs w:val="24"/>
        </w:rPr>
        <w:t xml:space="preserve">"Szenvedő Szolga" </w:t>
      </w:r>
      <w:proofErr w:type="gramStart"/>
      <w:r w:rsidR="00E16E2B" w:rsidRPr="008F6AAF">
        <w:rPr>
          <w:rFonts w:ascii="Times New Roman" w:hAnsi="Times New Roman" w:cs="Times New Roman"/>
          <w:b/>
          <w:bCs/>
          <w:sz w:val="24"/>
          <w:szCs w:val="24"/>
        </w:rPr>
        <w:t>( </w:t>
      </w:r>
      <w:proofErr w:type="spellStart"/>
      <w:r w:rsidR="00E16E2B" w:rsidRPr="008F6AAF">
        <w:rPr>
          <w:rFonts w:ascii="Times New Roman" w:hAnsi="Times New Roman" w:cs="Times New Roman"/>
          <w:b/>
          <w:bCs/>
          <w:sz w:val="24"/>
          <w:szCs w:val="24"/>
        </w:rPr>
        <w:t>עבד</w:t>
      </w:r>
      <w:proofErr w:type="spellEnd"/>
      <w:proofErr w:type="gramEnd"/>
      <w:r w:rsidR="00E16E2B" w:rsidRPr="008F6AAF">
        <w:rPr>
          <w:rFonts w:ascii="Times New Roman" w:hAnsi="Times New Roman" w:cs="Times New Roman"/>
          <w:b/>
          <w:bCs/>
          <w:sz w:val="24"/>
          <w:szCs w:val="24"/>
        </w:rPr>
        <w:t xml:space="preserve"> </w:t>
      </w:r>
      <w:proofErr w:type="spellStart"/>
      <w:r w:rsidR="00E16E2B" w:rsidRPr="008F6AAF">
        <w:rPr>
          <w:rFonts w:ascii="Times New Roman" w:hAnsi="Times New Roman" w:cs="Times New Roman"/>
          <w:b/>
          <w:bCs/>
          <w:sz w:val="24"/>
          <w:szCs w:val="24"/>
        </w:rPr>
        <w:t>יהוה</w:t>
      </w:r>
      <w:proofErr w:type="spellEnd"/>
      <w:r w:rsidR="00E16E2B" w:rsidRPr="008F6AAF">
        <w:rPr>
          <w:rFonts w:ascii="Tahoma" w:hAnsi="Tahoma" w:cs="Tahoma"/>
          <w:b/>
          <w:bCs/>
          <w:sz w:val="24"/>
          <w:szCs w:val="24"/>
        </w:rPr>
        <w:t>﻿</w:t>
      </w:r>
      <w:r w:rsidR="00E16E2B" w:rsidRPr="008F6AAF">
        <w:rPr>
          <w:rFonts w:ascii="Times New Roman" w:hAnsi="Times New Roman" w:cs="Times New Roman"/>
          <w:b/>
          <w:bCs/>
          <w:sz w:val="24"/>
          <w:szCs w:val="24"/>
        </w:rPr>
        <w:t>, Ebed Jahve)</w:t>
      </w:r>
    </w:p>
    <w:p w14:paraId="6EBAEC71" w14:textId="77777777" w:rsidR="00E16E2B" w:rsidRPr="008F6AAF" w:rsidRDefault="00E16E2B" w:rsidP="00E16E2B">
      <w:pPr>
        <w:rPr>
          <w:rFonts w:ascii="Times New Roman" w:hAnsi="Times New Roman" w:cs="Times New Roman"/>
          <w:sz w:val="24"/>
          <w:szCs w:val="24"/>
        </w:rPr>
      </w:pPr>
    </w:p>
    <w:p w14:paraId="3E484586" w14:textId="49E0A453" w:rsidR="00E16E2B" w:rsidRPr="008F6AAF" w:rsidRDefault="00B70751" w:rsidP="00ED6030">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Az </w:t>
      </w:r>
      <w:r w:rsidR="00E16E2B" w:rsidRPr="008F6AAF">
        <w:rPr>
          <w:rFonts w:ascii="Times New Roman" w:hAnsi="Times New Roman" w:cs="Times New Roman"/>
          <w:b/>
          <w:bCs/>
          <w:sz w:val="24"/>
          <w:szCs w:val="24"/>
        </w:rPr>
        <w:t>első ének</w:t>
      </w:r>
      <w:r w:rsidR="00E16E2B" w:rsidRPr="008F6AAF">
        <w:rPr>
          <w:rFonts w:ascii="Times New Roman" w:hAnsi="Times New Roman" w:cs="Times New Roman"/>
          <w:sz w:val="24"/>
          <w:szCs w:val="24"/>
        </w:rPr>
        <w:t xml:space="preserve"> (</w:t>
      </w:r>
      <w:r w:rsidRPr="008F6AAF">
        <w:rPr>
          <w:rFonts w:ascii="Times New Roman" w:hAnsi="Times New Roman" w:cs="Times New Roman"/>
          <w:sz w:val="24"/>
          <w:szCs w:val="24"/>
        </w:rPr>
        <w:t>Izajás</w:t>
      </w:r>
      <w:r w:rsidR="00E16E2B" w:rsidRPr="008F6AAF">
        <w:rPr>
          <w:rFonts w:ascii="Times New Roman" w:hAnsi="Times New Roman" w:cs="Times New Roman"/>
          <w:sz w:val="24"/>
          <w:szCs w:val="24"/>
        </w:rPr>
        <w:t xml:space="preserve"> 42,1–4) – שִׁ</w:t>
      </w:r>
      <w:proofErr w:type="spellStart"/>
      <w:r w:rsidR="00E16E2B" w:rsidRPr="008F6AAF">
        <w:rPr>
          <w:rFonts w:ascii="Times New Roman" w:hAnsi="Times New Roman" w:cs="Times New Roman"/>
          <w:sz w:val="24"/>
          <w:szCs w:val="24"/>
        </w:rPr>
        <w:t>ירַת</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הָעֶבֶד</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הָרֵאשׁוֹן</w:t>
      </w:r>
      <w:proofErr w:type="spellEnd"/>
      <w:r w:rsidR="00E16E2B" w:rsidRPr="008F6AAF">
        <w:rPr>
          <w:rFonts w:ascii="Tahoma" w:hAnsi="Tahoma" w:cs="Tahoma"/>
          <w:sz w:val="24"/>
          <w:szCs w:val="24"/>
        </w:rPr>
        <w:t>﻿</w:t>
      </w:r>
      <w:r w:rsidR="00E16E2B" w:rsidRPr="008F6AAF">
        <w:rPr>
          <w:rFonts w:ascii="Times New Roman" w:hAnsi="Times New Roman" w:cs="Times New Roman"/>
          <w:sz w:val="24"/>
          <w:szCs w:val="24"/>
        </w:rPr>
        <w:t xml:space="preserve"> </w:t>
      </w:r>
      <w:proofErr w:type="gramStart"/>
      <w:r w:rsidR="00E16E2B" w:rsidRPr="008F6AAF">
        <w:rPr>
          <w:rFonts w:ascii="Times New Roman" w:hAnsi="Times New Roman" w:cs="Times New Roman"/>
          <w:sz w:val="24"/>
          <w:szCs w:val="24"/>
        </w:rPr>
        <w:t>-  A</w:t>
      </w:r>
      <w:proofErr w:type="gramEnd"/>
      <w:r w:rsidR="00E16E2B" w:rsidRPr="008F6AAF">
        <w:rPr>
          <w:rFonts w:ascii="Times New Roman" w:hAnsi="Times New Roman" w:cs="Times New Roman"/>
          <w:sz w:val="24"/>
          <w:szCs w:val="24"/>
        </w:rPr>
        <w:t xml:space="preserve"> Szolga beiktatása és bemutatása</w:t>
      </w:r>
    </w:p>
    <w:p w14:paraId="75A00A88" w14:textId="685745D8" w:rsidR="00E16E2B" w:rsidRPr="008F6AAF" w:rsidRDefault="00B70751" w:rsidP="00ED6030">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A </w:t>
      </w:r>
      <w:r w:rsidR="00E16E2B" w:rsidRPr="008F6AAF">
        <w:rPr>
          <w:rFonts w:ascii="Times New Roman" w:hAnsi="Times New Roman" w:cs="Times New Roman"/>
          <w:b/>
          <w:bCs/>
          <w:sz w:val="24"/>
          <w:szCs w:val="24"/>
        </w:rPr>
        <w:t>második ének</w:t>
      </w:r>
      <w:r w:rsidR="00E16E2B" w:rsidRPr="008F6AAF">
        <w:rPr>
          <w:rFonts w:ascii="Times New Roman" w:hAnsi="Times New Roman" w:cs="Times New Roman"/>
          <w:sz w:val="24"/>
          <w:szCs w:val="24"/>
        </w:rPr>
        <w:t xml:space="preserve"> (</w:t>
      </w:r>
      <w:r w:rsidRPr="008F6AAF">
        <w:rPr>
          <w:rFonts w:ascii="Times New Roman" w:hAnsi="Times New Roman" w:cs="Times New Roman"/>
          <w:sz w:val="24"/>
          <w:szCs w:val="24"/>
        </w:rPr>
        <w:t>Izajás</w:t>
      </w:r>
      <w:r w:rsidR="00E16E2B" w:rsidRPr="008F6AAF">
        <w:rPr>
          <w:rFonts w:ascii="Times New Roman" w:hAnsi="Times New Roman" w:cs="Times New Roman"/>
          <w:sz w:val="24"/>
          <w:szCs w:val="24"/>
        </w:rPr>
        <w:t xml:space="preserve"> 49,1–6) </w:t>
      </w:r>
      <w:proofErr w:type="gramStart"/>
      <w:r w:rsidR="00E16E2B" w:rsidRPr="008F6AAF">
        <w:rPr>
          <w:rFonts w:ascii="Times New Roman" w:hAnsi="Times New Roman" w:cs="Times New Roman"/>
          <w:sz w:val="24"/>
          <w:szCs w:val="24"/>
        </w:rPr>
        <w:t>–  -</w:t>
      </w:r>
      <w:proofErr w:type="gramEnd"/>
      <w:r w:rsidR="00E16E2B" w:rsidRPr="008F6AAF">
        <w:rPr>
          <w:rFonts w:ascii="Times New Roman" w:hAnsi="Times New Roman" w:cs="Times New Roman"/>
          <w:sz w:val="24"/>
          <w:szCs w:val="24"/>
        </w:rPr>
        <w:t>שִׁ</w:t>
      </w:r>
      <w:proofErr w:type="spellStart"/>
      <w:r w:rsidR="00E16E2B" w:rsidRPr="008F6AAF">
        <w:rPr>
          <w:rFonts w:ascii="Times New Roman" w:hAnsi="Times New Roman" w:cs="Times New Roman"/>
          <w:sz w:val="24"/>
          <w:szCs w:val="24"/>
        </w:rPr>
        <w:t>ירַת</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הָעֶבֶד</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הַש</w:t>
      </w:r>
      <w:proofErr w:type="spellEnd"/>
      <w:r w:rsidR="00E16E2B" w:rsidRPr="008F6AAF">
        <w:rPr>
          <w:rFonts w:ascii="Times New Roman" w:hAnsi="Times New Roman" w:cs="Times New Roman"/>
          <w:sz w:val="24"/>
          <w:szCs w:val="24"/>
        </w:rPr>
        <w:t>ֵּׁ</w:t>
      </w:r>
      <w:proofErr w:type="spellStart"/>
      <w:r w:rsidR="00E16E2B" w:rsidRPr="008F6AAF">
        <w:rPr>
          <w:rFonts w:ascii="Times New Roman" w:hAnsi="Times New Roman" w:cs="Times New Roman"/>
          <w:sz w:val="24"/>
          <w:szCs w:val="24"/>
        </w:rPr>
        <w:t>נִי</w:t>
      </w:r>
      <w:proofErr w:type="spellEnd"/>
      <w:r w:rsidR="00E16E2B" w:rsidRPr="008F6AAF">
        <w:rPr>
          <w:rFonts w:ascii="Tahoma" w:hAnsi="Tahoma" w:cs="Tahoma"/>
          <w:sz w:val="24"/>
          <w:szCs w:val="24"/>
        </w:rPr>
        <w:t>﻿</w:t>
      </w:r>
      <w:r w:rsidR="00E16E2B" w:rsidRPr="008F6AAF">
        <w:rPr>
          <w:rFonts w:ascii="Times New Roman" w:hAnsi="Times New Roman" w:cs="Times New Roman"/>
          <w:sz w:val="24"/>
          <w:szCs w:val="24"/>
        </w:rPr>
        <w:t xml:space="preserve"> A Szolga küldetésének nyilvánítása, Izráel helyreállítása és a népek megtérítése</w:t>
      </w:r>
    </w:p>
    <w:p w14:paraId="17C0EFFB" w14:textId="0834D764" w:rsidR="00E16E2B" w:rsidRPr="008F6AAF" w:rsidRDefault="00B70751" w:rsidP="00ED6030">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A </w:t>
      </w:r>
      <w:r w:rsidR="00E16E2B" w:rsidRPr="008F6AAF">
        <w:rPr>
          <w:rFonts w:ascii="Times New Roman" w:hAnsi="Times New Roman" w:cs="Times New Roman"/>
          <w:b/>
          <w:bCs/>
          <w:sz w:val="24"/>
          <w:szCs w:val="24"/>
        </w:rPr>
        <w:t>harmadik ének</w:t>
      </w:r>
      <w:r w:rsidR="00E16E2B" w:rsidRPr="008F6AAF">
        <w:rPr>
          <w:rFonts w:ascii="Times New Roman" w:hAnsi="Times New Roman" w:cs="Times New Roman"/>
          <w:sz w:val="24"/>
          <w:szCs w:val="24"/>
        </w:rPr>
        <w:t xml:space="preserve"> (</w:t>
      </w:r>
      <w:r w:rsidRPr="008F6AAF">
        <w:rPr>
          <w:rFonts w:ascii="Times New Roman" w:hAnsi="Times New Roman" w:cs="Times New Roman"/>
          <w:sz w:val="24"/>
          <w:szCs w:val="24"/>
        </w:rPr>
        <w:t>Izajás</w:t>
      </w:r>
      <w:r w:rsidR="00E16E2B" w:rsidRPr="008F6AAF">
        <w:rPr>
          <w:rFonts w:ascii="Times New Roman" w:hAnsi="Times New Roman" w:cs="Times New Roman"/>
          <w:sz w:val="24"/>
          <w:szCs w:val="24"/>
        </w:rPr>
        <w:t xml:space="preserve"> 50,4–9) – שִׁ</w:t>
      </w:r>
      <w:proofErr w:type="spellStart"/>
      <w:r w:rsidR="00E16E2B" w:rsidRPr="008F6AAF">
        <w:rPr>
          <w:rFonts w:ascii="Times New Roman" w:hAnsi="Times New Roman" w:cs="Times New Roman"/>
          <w:sz w:val="24"/>
          <w:szCs w:val="24"/>
        </w:rPr>
        <w:t>ירַת</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הָעֶבֶד</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הַש</w:t>
      </w:r>
      <w:proofErr w:type="spellEnd"/>
      <w:r w:rsidR="00E16E2B" w:rsidRPr="008F6AAF">
        <w:rPr>
          <w:rFonts w:ascii="Times New Roman" w:hAnsi="Times New Roman" w:cs="Times New Roman"/>
          <w:sz w:val="24"/>
          <w:szCs w:val="24"/>
        </w:rPr>
        <w:t>ְּׁ</w:t>
      </w:r>
      <w:proofErr w:type="spellStart"/>
      <w:r w:rsidR="00E16E2B" w:rsidRPr="008F6AAF">
        <w:rPr>
          <w:rFonts w:ascii="Times New Roman" w:hAnsi="Times New Roman" w:cs="Times New Roman"/>
          <w:sz w:val="24"/>
          <w:szCs w:val="24"/>
        </w:rPr>
        <w:t>לִיש</w:t>
      </w:r>
      <w:proofErr w:type="spellEnd"/>
      <w:r w:rsidR="00E16E2B" w:rsidRPr="008F6AAF">
        <w:rPr>
          <w:rFonts w:ascii="Times New Roman" w:hAnsi="Times New Roman" w:cs="Times New Roman"/>
          <w:sz w:val="24"/>
          <w:szCs w:val="24"/>
        </w:rPr>
        <w:t>ִׁי</w:t>
      </w:r>
      <w:r w:rsidR="00E16E2B" w:rsidRPr="008F6AAF">
        <w:rPr>
          <w:rFonts w:ascii="Tahoma" w:hAnsi="Tahoma" w:cs="Tahoma"/>
          <w:sz w:val="24"/>
          <w:szCs w:val="24"/>
        </w:rPr>
        <w:t>﻿</w:t>
      </w:r>
      <w:r w:rsidR="00E16E2B" w:rsidRPr="008F6AAF">
        <w:rPr>
          <w:rFonts w:ascii="Times New Roman" w:hAnsi="Times New Roman" w:cs="Times New Roman"/>
          <w:sz w:val="24"/>
          <w:szCs w:val="24"/>
        </w:rPr>
        <w:t xml:space="preserve"> - A Szolga vallomása szenvedéseiről és Isten hűségéről</w:t>
      </w:r>
    </w:p>
    <w:p w14:paraId="5FC32B4D" w14:textId="6BD9A49C" w:rsidR="00E16E2B" w:rsidRPr="008F6AAF" w:rsidRDefault="00B70751" w:rsidP="00ED6030">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A </w:t>
      </w:r>
      <w:r w:rsidR="00E16E2B" w:rsidRPr="008F6AAF">
        <w:rPr>
          <w:rFonts w:ascii="Times New Roman" w:hAnsi="Times New Roman" w:cs="Times New Roman"/>
          <w:b/>
          <w:bCs/>
          <w:sz w:val="24"/>
          <w:szCs w:val="24"/>
        </w:rPr>
        <w:t xml:space="preserve">negyedik ének </w:t>
      </w:r>
      <w:r w:rsidR="00E16E2B" w:rsidRPr="008F6AAF">
        <w:rPr>
          <w:rFonts w:ascii="Times New Roman" w:hAnsi="Times New Roman" w:cs="Times New Roman"/>
          <w:sz w:val="24"/>
          <w:szCs w:val="24"/>
        </w:rPr>
        <w:t>(</w:t>
      </w:r>
      <w:r w:rsidRPr="008F6AAF">
        <w:rPr>
          <w:rFonts w:ascii="Times New Roman" w:hAnsi="Times New Roman" w:cs="Times New Roman"/>
          <w:sz w:val="24"/>
          <w:szCs w:val="24"/>
        </w:rPr>
        <w:t>Izajás</w:t>
      </w:r>
      <w:r w:rsidR="00E16E2B" w:rsidRPr="008F6AAF">
        <w:rPr>
          <w:rFonts w:ascii="Times New Roman" w:hAnsi="Times New Roman" w:cs="Times New Roman"/>
          <w:sz w:val="24"/>
          <w:szCs w:val="24"/>
        </w:rPr>
        <w:t xml:space="preserve"> 52,13–53,12) – שִׁ</w:t>
      </w:r>
      <w:proofErr w:type="spellStart"/>
      <w:r w:rsidR="00E16E2B" w:rsidRPr="008F6AAF">
        <w:rPr>
          <w:rFonts w:ascii="Times New Roman" w:hAnsi="Times New Roman" w:cs="Times New Roman"/>
          <w:sz w:val="24"/>
          <w:szCs w:val="24"/>
        </w:rPr>
        <w:t>ירַת</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הָעֶבֶד</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הָרְבִיעִי</w:t>
      </w:r>
      <w:proofErr w:type="spellEnd"/>
      <w:r w:rsidR="00E16E2B" w:rsidRPr="008F6AAF">
        <w:rPr>
          <w:rFonts w:ascii="Tahoma" w:hAnsi="Tahoma" w:cs="Tahoma"/>
          <w:sz w:val="24"/>
          <w:szCs w:val="24"/>
        </w:rPr>
        <w:t>﻿</w:t>
      </w:r>
      <w:r w:rsidR="00E16E2B" w:rsidRPr="008F6AAF">
        <w:rPr>
          <w:rFonts w:ascii="Times New Roman" w:hAnsi="Times New Roman" w:cs="Times New Roman"/>
          <w:sz w:val="24"/>
          <w:szCs w:val="24"/>
        </w:rPr>
        <w:t xml:space="preserve"> A Szolga engesztelő szenvedése, halála és megváltó szerepe</w:t>
      </w:r>
    </w:p>
    <w:p w14:paraId="7CE02356" w14:textId="77777777" w:rsidR="00A23129" w:rsidRPr="008F6AAF" w:rsidRDefault="00A23129" w:rsidP="00ED6030">
      <w:pPr>
        <w:pStyle w:val="Nincstrkz"/>
        <w:jc w:val="both"/>
        <w:rPr>
          <w:rFonts w:ascii="Times New Roman" w:hAnsi="Times New Roman" w:cs="Times New Roman"/>
          <w:sz w:val="24"/>
          <w:szCs w:val="24"/>
        </w:rPr>
      </w:pPr>
    </w:p>
    <w:p w14:paraId="39F46950" w14:textId="1B204621" w:rsidR="00A23129" w:rsidRPr="008F6AAF" w:rsidRDefault="00A23129" w:rsidP="00ED6030">
      <w:pPr>
        <w:pStyle w:val="Nincstrkz"/>
        <w:jc w:val="both"/>
        <w:rPr>
          <w:rFonts w:ascii="Times New Roman" w:hAnsi="Times New Roman" w:cs="Times New Roman"/>
          <w:sz w:val="24"/>
          <w:szCs w:val="24"/>
        </w:rPr>
      </w:pPr>
      <w:r w:rsidRPr="008F6AAF">
        <w:rPr>
          <w:rFonts w:ascii="Times New Roman" w:hAnsi="Times New Roman" w:cs="Times New Roman"/>
          <w:sz w:val="24"/>
          <w:szCs w:val="24"/>
        </w:rPr>
        <w:t xml:space="preserve">Ezek az énekek a </w:t>
      </w:r>
      <w:proofErr w:type="spellStart"/>
      <w:r w:rsidRPr="008F6AAF">
        <w:rPr>
          <w:rFonts w:ascii="Times New Roman" w:hAnsi="Times New Roman" w:cs="Times New Roman"/>
          <w:sz w:val="24"/>
          <w:szCs w:val="24"/>
        </w:rPr>
        <w:t>Deutero</w:t>
      </w:r>
      <w:proofErr w:type="spellEnd"/>
      <w:r w:rsidRPr="008F6AAF">
        <w:rPr>
          <w:rFonts w:ascii="Times New Roman" w:hAnsi="Times New Roman" w:cs="Times New Roman"/>
          <w:sz w:val="24"/>
          <w:szCs w:val="24"/>
        </w:rPr>
        <w:t>-Izajás könyvének kulcsfontosságú részei, amelyek a Szolga figuráját mutatják be, mint az Úr elhívottját, aki szenvedése által hoz üdvösséget és megigazulást akár Izráel, akár a népek számára. Ezek az énekek nemcsak a zsidó prófétai irodalomnak, hanem a keresztény hitnek is alapvető jelentőségűek</w:t>
      </w:r>
      <w:r w:rsidR="00E16E2B" w:rsidRPr="008F6AAF">
        <w:rPr>
          <w:rFonts w:ascii="Times New Roman" w:hAnsi="Times New Roman" w:cs="Times New Roman"/>
          <w:sz w:val="24"/>
          <w:szCs w:val="24"/>
        </w:rPr>
        <w:t>.</w:t>
      </w:r>
    </w:p>
    <w:p w14:paraId="6CD06272" w14:textId="77777777" w:rsidR="00E16E2B" w:rsidRPr="008F6AAF" w:rsidRDefault="00E16E2B" w:rsidP="00A23129">
      <w:pPr>
        <w:pStyle w:val="Nincstrkz"/>
        <w:rPr>
          <w:rFonts w:ascii="Times New Roman" w:hAnsi="Times New Roman" w:cs="Times New Roman"/>
          <w:sz w:val="24"/>
          <w:szCs w:val="24"/>
        </w:rPr>
      </w:pPr>
    </w:p>
    <w:p w14:paraId="18266C1D" w14:textId="77BBCBA9" w:rsidR="00E16E2B" w:rsidRPr="008F6AAF" w:rsidRDefault="00E16E2B" w:rsidP="00A23129">
      <w:pPr>
        <w:pStyle w:val="Nincstrkz"/>
        <w:rPr>
          <w:rFonts w:ascii="Times New Roman" w:hAnsi="Times New Roman" w:cs="Times New Roman"/>
          <w:b/>
          <w:bCs/>
          <w:sz w:val="24"/>
          <w:szCs w:val="24"/>
        </w:rPr>
      </w:pPr>
      <w:r w:rsidRPr="008F6AAF">
        <w:rPr>
          <w:rFonts w:ascii="Times New Roman" w:hAnsi="Times New Roman" w:cs="Times New Roman"/>
          <w:b/>
          <w:bCs/>
          <w:sz w:val="24"/>
          <w:szCs w:val="24"/>
        </w:rPr>
        <w:t>A szenvedő szolga Ókeresztény értelmezése</w:t>
      </w:r>
    </w:p>
    <w:p w14:paraId="00764832" w14:textId="77777777" w:rsidR="00513D37" w:rsidRPr="008F6AAF" w:rsidRDefault="00513D37" w:rsidP="00A23129">
      <w:pPr>
        <w:pStyle w:val="Nincstrkz"/>
        <w:rPr>
          <w:rFonts w:ascii="Times New Roman" w:hAnsi="Times New Roman" w:cs="Times New Roman"/>
          <w:b/>
          <w:bCs/>
          <w:sz w:val="24"/>
          <w:szCs w:val="24"/>
        </w:rPr>
      </w:pPr>
    </w:p>
    <w:p w14:paraId="10630F27" w14:textId="15C9050E" w:rsidR="00E16E2B" w:rsidRPr="008F6AAF" w:rsidRDefault="00E16E2B" w:rsidP="00513D37">
      <w:pPr>
        <w:jc w:val="both"/>
        <w:rPr>
          <w:rFonts w:ascii="Times New Roman" w:hAnsi="Times New Roman" w:cs="Times New Roman"/>
          <w:sz w:val="24"/>
          <w:szCs w:val="24"/>
        </w:rPr>
      </w:pPr>
      <w:r w:rsidRPr="008F6AAF">
        <w:rPr>
          <w:rFonts w:ascii="Times New Roman" w:hAnsi="Times New Roman" w:cs="Times New Roman"/>
          <w:sz w:val="24"/>
          <w:szCs w:val="24"/>
        </w:rPr>
        <w:t>Az ókori keresztény értelmezés szerint a Szenvedő Szolga</w:t>
      </w:r>
      <w:r w:rsidRPr="008F6AAF">
        <w:rPr>
          <w:rFonts w:ascii="Tahoma" w:hAnsi="Tahoma" w:cs="Tahoma"/>
          <w:sz w:val="24"/>
          <w:szCs w:val="24"/>
        </w:rPr>
        <w:t>﻿</w:t>
      </w:r>
      <w:r w:rsidRPr="008F6AAF">
        <w:rPr>
          <w:rFonts w:ascii="Times New Roman" w:hAnsi="Times New Roman" w:cs="Times New Roman"/>
          <w:sz w:val="24"/>
          <w:szCs w:val="24"/>
        </w:rPr>
        <w:t> (héberül </w:t>
      </w:r>
      <w:proofErr w:type="spellStart"/>
      <w:r w:rsidRPr="008F6AAF">
        <w:rPr>
          <w:rFonts w:ascii="Times New Roman" w:hAnsi="Times New Roman" w:cs="Times New Roman"/>
          <w:sz w:val="24"/>
          <w:szCs w:val="24"/>
        </w:rPr>
        <w:t>עבד</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יהוה</w:t>
      </w:r>
      <w:proofErr w:type="spellEnd"/>
      <w:r w:rsidRPr="008F6AAF">
        <w:rPr>
          <w:rFonts w:ascii="Tahoma" w:hAnsi="Tahoma" w:cs="Tahoma"/>
          <w:sz w:val="24"/>
          <w:szCs w:val="24"/>
        </w:rPr>
        <w:t>﻿</w:t>
      </w:r>
      <w:r w:rsidRPr="008F6AAF">
        <w:rPr>
          <w:rFonts w:ascii="Times New Roman" w:hAnsi="Times New Roman" w:cs="Times New Roman"/>
          <w:sz w:val="24"/>
          <w:szCs w:val="24"/>
        </w:rPr>
        <w:t xml:space="preserve">, Ebed Jahve) az </w:t>
      </w:r>
      <w:r w:rsidR="00B70751" w:rsidRPr="008F6AAF">
        <w:rPr>
          <w:rFonts w:ascii="Times New Roman" w:hAnsi="Times New Roman" w:cs="Times New Roman"/>
          <w:sz w:val="24"/>
          <w:szCs w:val="24"/>
        </w:rPr>
        <w:t>Izajás</w:t>
      </w:r>
      <w:r w:rsidRPr="008F6AAF">
        <w:rPr>
          <w:rFonts w:ascii="Times New Roman" w:hAnsi="Times New Roman" w:cs="Times New Roman"/>
          <w:sz w:val="24"/>
          <w:szCs w:val="24"/>
        </w:rPr>
        <w:t xml:space="preserve"> könyve 53. fejezetében megjelenő alak, aki a Messiás előképének tekinthető. Az ókeresztény szerzők közül például </w:t>
      </w:r>
      <w:proofErr w:type="spellStart"/>
      <w:r w:rsidRPr="008F6AAF">
        <w:rPr>
          <w:rFonts w:ascii="Times New Roman" w:hAnsi="Times New Roman" w:cs="Times New Roman"/>
          <w:sz w:val="24"/>
          <w:szCs w:val="24"/>
        </w:rPr>
        <w:t>Jusztinosz</w:t>
      </w:r>
      <w:proofErr w:type="spellEnd"/>
      <w:r w:rsidRPr="008F6AAF">
        <w:rPr>
          <w:rFonts w:ascii="Times New Roman" w:hAnsi="Times New Roman" w:cs="Times New Roman"/>
          <w:sz w:val="24"/>
          <w:szCs w:val="24"/>
        </w:rPr>
        <w:t xml:space="preserve"> már a 2. században Jézus Krisztust azonosította ezzel a Szolgával. Az apostolok és egyházatyák tovább erősítették ezt az értelmezést, amikor az Újszövetség több helyen is utal rá (pl. Máté 8,17, Lukács 22,37, Apostolok Cselekedetei 8,32-33), és Péter apostol (1Péter 2,21-25) egyértelműen Jézus helyettesítő szenvedéseként értelmezte a szenvedő Szolga alakját.</w:t>
      </w:r>
    </w:p>
    <w:p w14:paraId="4348F85A" w14:textId="77777777" w:rsidR="00E16E2B" w:rsidRPr="008F6AAF" w:rsidRDefault="00E16E2B" w:rsidP="00E16E2B">
      <w:pPr>
        <w:jc w:val="both"/>
        <w:rPr>
          <w:rFonts w:ascii="Times New Roman" w:hAnsi="Times New Roman" w:cs="Times New Roman"/>
          <w:sz w:val="24"/>
          <w:szCs w:val="24"/>
        </w:rPr>
      </w:pPr>
      <w:r w:rsidRPr="008F6AAF">
        <w:rPr>
          <w:rFonts w:ascii="Times New Roman" w:hAnsi="Times New Roman" w:cs="Times New Roman"/>
          <w:sz w:val="24"/>
          <w:szCs w:val="24"/>
        </w:rPr>
        <w:t>A keresztény tanítás szerint ez az alak Jézus Krisztus, aki bűneinkért szenvedett, vérét áldozta fel engesztelésül, és így vált megváltóvá. A szenvedő Szolga énekei nem csupán Isten népének helytálló képei, hanem a világ megváltásának előképei is. Ez a teológiai felfogás jelentette az egyik legkorábbi és legjelentősebb Ószövetség-interpretációt a kereszténységben.</w:t>
      </w:r>
    </w:p>
    <w:p w14:paraId="616C5C7A" w14:textId="62E8711C" w:rsidR="00E16E2B" w:rsidRPr="008F6AAF" w:rsidRDefault="00E16E2B" w:rsidP="00E16E2B">
      <w:pPr>
        <w:jc w:val="both"/>
        <w:rPr>
          <w:rFonts w:ascii="Times New Roman" w:hAnsi="Times New Roman" w:cs="Times New Roman"/>
          <w:sz w:val="24"/>
          <w:szCs w:val="24"/>
        </w:rPr>
      </w:pPr>
      <w:r w:rsidRPr="008F6AAF">
        <w:rPr>
          <w:rFonts w:ascii="Times New Roman" w:hAnsi="Times New Roman" w:cs="Times New Roman"/>
          <w:sz w:val="24"/>
          <w:szCs w:val="24"/>
        </w:rPr>
        <w:lastRenderedPageBreak/>
        <w:t xml:space="preserve">A pontos szöveg az </w:t>
      </w:r>
      <w:r w:rsidR="00B70751" w:rsidRPr="008F6AAF">
        <w:rPr>
          <w:rFonts w:ascii="Times New Roman" w:hAnsi="Times New Roman" w:cs="Times New Roman"/>
          <w:sz w:val="24"/>
          <w:szCs w:val="24"/>
        </w:rPr>
        <w:t>Izajás</w:t>
      </w:r>
      <w:r w:rsidRPr="008F6AAF">
        <w:rPr>
          <w:rFonts w:ascii="Times New Roman" w:hAnsi="Times New Roman" w:cs="Times New Roman"/>
          <w:sz w:val="24"/>
          <w:szCs w:val="24"/>
        </w:rPr>
        <w:t xml:space="preserve"> 53. fejezetében található, amely részletesen leírja a szenvedő </w:t>
      </w:r>
      <w:proofErr w:type="gramStart"/>
      <w:r w:rsidRPr="008F6AAF">
        <w:rPr>
          <w:rFonts w:ascii="Times New Roman" w:hAnsi="Times New Roman" w:cs="Times New Roman"/>
          <w:sz w:val="24"/>
          <w:szCs w:val="24"/>
        </w:rPr>
        <w:t>Szolgát</w:t>
      </w:r>
      <w:proofErr w:type="gramEnd"/>
      <w:r w:rsidRPr="008F6AAF">
        <w:rPr>
          <w:rFonts w:ascii="Times New Roman" w:hAnsi="Times New Roman" w:cs="Times New Roman"/>
          <w:sz w:val="24"/>
          <w:szCs w:val="24"/>
        </w:rPr>
        <w:t xml:space="preserve"> mint ártatlan, mégis vállalt szenvedőt, aki által a bűnösök megigazulnak és meggyógyulnak. Ez a szöveg a keresztény liturgiában és teológiában kiemelt helyen szerepel.</w:t>
      </w:r>
    </w:p>
    <w:p w14:paraId="15248E9D" w14:textId="6BE75E83" w:rsidR="00E16E2B" w:rsidRPr="007A13F7" w:rsidRDefault="00E16E2B" w:rsidP="00E16E2B">
      <w:pPr>
        <w:jc w:val="both"/>
        <w:rPr>
          <w:rFonts w:ascii="Times New Roman" w:hAnsi="Times New Roman" w:cs="Times New Roman"/>
          <w:b/>
          <w:bCs/>
          <w:sz w:val="24"/>
          <w:szCs w:val="24"/>
        </w:rPr>
      </w:pPr>
      <w:r w:rsidRPr="007A13F7">
        <w:rPr>
          <w:rFonts w:ascii="Times New Roman" w:hAnsi="Times New Roman" w:cs="Times New Roman"/>
          <w:b/>
          <w:bCs/>
          <w:sz w:val="24"/>
          <w:szCs w:val="24"/>
        </w:rPr>
        <w:t>Összegzésként</w:t>
      </w:r>
      <w:r w:rsidR="00A25E88">
        <w:rPr>
          <w:rFonts w:ascii="Times New Roman" w:hAnsi="Times New Roman" w:cs="Times New Roman"/>
          <w:b/>
          <w:bCs/>
          <w:sz w:val="24"/>
          <w:szCs w:val="24"/>
        </w:rPr>
        <w:t>,</w:t>
      </w:r>
    </w:p>
    <w:p w14:paraId="5FB9EB68" w14:textId="2465AA16" w:rsidR="00E16E2B" w:rsidRPr="008F6AAF" w:rsidRDefault="00E16E2B" w:rsidP="00E16E2B">
      <w:pPr>
        <w:jc w:val="both"/>
        <w:rPr>
          <w:rFonts w:ascii="Times New Roman" w:hAnsi="Times New Roman" w:cs="Times New Roman"/>
          <w:sz w:val="24"/>
          <w:szCs w:val="24"/>
        </w:rPr>
      </w:pPr>
      <w:r w:rsidRPr="008F6AAF">
        <w:rPr>
          <w:rFonts w:ascii="Times New Roman" w:hAnsi="Times New Roman" w:cs="Times New Roman"/>
          <w:sz w:val="24"/>
          <w:szCs w:val="24"/>
        </w:rPr>
        <w:t xml:space="preserve">A szenvedő Szolga alakja a keresztény hagyományban Jézus Krisztus helyettesítő szenvedésének előképe. A tanítás egyik kulcsfontosságú ókori szerzője </w:t>
      </w:r>
      <w:proofErr w:type="spellStart"/>
      <w:r w:rsidRPr="008F6AAF">
        <w:rPr>
          <w:rFonts w:ascii="Times New Roman" w:hAnsi="Times New Roman" w:cs="Times New Roman"/>
          <w:sz w:val="24"/>
          <w:szCs w:val="24"/>
        </w:rPr>
        <w:t>Jusztinosz</w:t>
      </w:r>
      <w:proofErr w:type="spellEnd"/>
      <w:r w:rsidRPr="008F6AAF">
        <w:rPr>
          <w:rFonts w:ascii="Times New Roman" w:hAnsi="Times New Roman" w:cs="Times New Roman"/>
          <w:sz w:val="24"/>
          <w:szCs w:val="24"/>
        </w:rPr>
        <w:t xml:space="preserve"> és az apostolok cselekedetei.</w:t>
      </w:r>
    </w:p>
    <w:p w14:paraId="71C3E962" w14:textId="77FE5ECA" w:rsidR="00E16E2B" w:rsidRPr="008F6AAF" w:rsidRDefault="00E16E2B" w:rsidP="00E16E2B">
      <w:pPr>
        <w:jc w:val="both"/>
        <w:rPr>
          <w:rFonts w:ascii="Times New Roman" w:hAnsi="Times New Roman" w:cs="Times New Roman"/>
          <w:sz w:val="24"/>
          <w:szCs w:val="24"/>
        </w:rPr>
      </w:pPr>
      <w:r w:rsidRPr="008F6AAF">
        <w:rPr>
          <w:rFonts w:ascii="Times New Roman" w:hAnsi="Times New Roman" w:cs="Times New Roman"/>
          <w:sz w:val="24"/>
          <w:szCs w:val="24"/>
        </w:rPr>
        <w:t>Az értelmezés hangsúlyozza a megváltó szenvedést, engesztelés, bűnbocsánat témáit.</w:t>
      </w:r>
    </w:p>
    <w:p w14:paraId="03DD3E7B" w14:textId="1581A941" w:rsidR="00E16E2B" w:rsidRPr="008F6AAF" w:rsidRDefault="00E16E2B" w:rsidP="00E16E2B">
      <w:pPr>
        <w:jc w:val="both"/>
        <w:rPr>
          <w:rFonts w:ascii="Times New Roman" w:hAnsi="Times New Roman" w:cs="Times New Roman"/>
          <w:sz w:val="24"/>
          <w:szCs w:val="24"/>
        </w:rPr>
      </w:pPr>
      <w:r w:rsidRPr="008F6AAF">
        <w:rPr>
          <w:rFonts w:ascii="Times New Roman" w:hAnsi="Times New Roman" w:cs="Times New Roman"/>
          <w:sz w:val="24"/>
          <w:szCs w:val="24"/>
        </w:rPr>
        <w:t>Ez a keresztény értelmezés formálta az ókori egyház prófétai és messiási gondolkodását, mely a mai napig meghatározó jellegű.</w:t>
      </w:r>
    </w:p>
    <w:p w14:paraId="5A494545" w14:textId="380D1E5E" w:rsidR="00B70751" w:rsidRPr="008F6AAF" w:rsidRDefault="00B70751" w:rsidP="00E16E2B">
      <w:pPr>
        <w:jc w:val="both"/>
        <w:rPr>
          <w:rFonts w:ascii="Times New Roman" w:hAnsi="Times New Roman" w:cs="Times New Roman"/>
          <w:b/>
          <w:bCs/>
          <w:sz w:val="24"/>
          <w:szCs w:val="24"/>
        </w:rPr>
      </w:pPr>
      <w:r w:rsidRPr="008F6AAF">
        <w:rPr>
          <w:rFonts w:ascii="Times New Roman" w:hAnsi="Times New Roman" w:cs="Times New Roman"/>
          <w:b/>
          <w:bCs/>
          <w:sz w:val="24"/>
          <w:szCs w:val="24"/>
        </w:rPr>
        <w:t>Újszövetségi idézése</w:t>
      </w:r>
    </w:p>
    <w:p w14:paraId="643846DF" w14:textId="6B3AE6DB" w:rsidR="00B70751" w:rsidRPr="008F6AAF" w:rsidRDefault="00B70751" w:rsidP="00B70751">
      <w:pPr>
        <w:jc w:val="both"/>
        <w:rPr>
          <w:rFonts w:ascii="Times New Roman" w:hAnsi="Times New Roman" w:cs="Times New Roman"/>
          <w:sz w:val="24"/>
          <w:szCs w:val="24"/>
        </w:rPr>
      </w:pPr>
      <w:r w:rsidRPr="008F6AAF">
        <w:rPr>
          <w:rFonts w:ascii="Times New Roman" w:hAnsi="Times New Roman" w:cs="Times New Roman"/>
          <w:sz w:val="24"/>
          <w:szCs w:val="24"/>
        </w:rPr>
        <w:t xml:space="preserve">Az újszövetség több helyen idézi az Izajás könyvét, különösen a prófétai üzeneteit, amelyek Jézus Krisztus eljövetelét, a Messiás szenvedését és az üdvösség hirdetését előrevetítik. Jelentős idézetek találhatók például Izajás 7,14 (a szűz méhében fogantatással kapcsolatban), Izajás 9,5-6 (a Messiás királyi szerepének előrejelzése), Izajás 53 (az Úr szolgájának szenvedése és megdicsőülése), illetve Izajás 61 (az Úr lelke és a felkent szolgálata), amelyek mind fontos szerepet játszanak az újszövetségi teológiában és Jézus személyének bemutatásában. </w:t>
      </w:r>
    </w:p>
    <w:p w14:paraId="5E03C847" w14:textId="77777777" w:rsidR="00B70751" w:rsidRPr="008F6AAF" w:rsidRDefault="00B70751" w:rsidP="00B70751">
      <w:pPr>
        <w:jc w:val="both"/>
        <w:rPr>
          <w:rFonts w:ascii="Times New Roman" w:hAnsi="Times New Roman" w:cs="Times New Roman"/>
          <w:sz w:val="24"/>
          <w:szCs w:val="24"/>
        </w:rPr>
      </w:pPr>
      <w:r w:rsidRPr="008F6AAF">
        <w:rPr>
          <w:rFonts w:ascii="Times New Roman" w:hAnsi="Times New Roman" w:cs="Times New Roman"/>
          <w:sz w:val="24"/>
          <w:szCs w:val="24"/>
        </w:rPr>
        <w:t>Ezek az idézetek segítik az Újszövetség szerzőit Jézus küldetésének és szerepének megértésében és magyarázatában, az ígéretek beteljesedéseként tekintve rá. Az Izajás könyvében megfogalmazott Messiási képek és próféciák az Újszövetségi evangéliumokban és apostoli levelekben többször előkerülnek mint az üdvösségi terv alapvető elemei</w:t>
      </w:r>
    </w:p>
    <w:p w14:paraId="07D991B9" w14:textId="77777777" w:rsidR="00B70751" w:rsidRPr="008F6AAF" w:rsidRDefault="00B70751" w:rsidP="00E16E2B">
      <w:pPr>
        <w:jc w:val="both"/>
        <w:rPr>
          <w:rFonts w:ascii="Times New Roman" w:hAnsi="Times New Roman" w:cs="Times New Roman"/>
          <w:b/>
          <w:bCs/>
          <w:sz w:val="24"/>
          <w:szCs w:val="24"/>
        </w:rPr>
      </w:pPr>
    </w:p>
    <w:p w14:paraId="518BD921" w14:textId="791F15BF" w:rsidR="00E16E2B" w:rsidRPr="008F6AAF" w:rsidRDefault="00513D37" w:rsidP="00513D37">
      <w:pPr>
        <w:pStyle w:val="Nincstrkz"/>
        <w:jc w:val="center"/>
        <w:rPr>
          <w:rFonts w:ascii="Times New Roman" w:hAnsi="Times New Roman" w:cs="Times New Roman"/>
          <w:b/>
          <w:bCs/>
          <w:sz w:val="24"/>
          <w:szCs w:val="24"/>
        </w:rPr>
      </w:pPr>
      <w:r w:rsidRPr="008F6AAF">
        <w:rPr>
          <w:rFonts w:ascii="Times New Roman" w:hAnsi="Times New Roman" w:cs="Times New Roman"/>
          <w:b/>
          <w:bCs/>
          <w:sz w:val="24"/>
          <w:szCs w:val="24"/>
        </w:rPr>
        <w:t>Jeremiás könyve</w:t>
      </w:r>
    </w:p>
    <w:p w14:paraId="5E688B27" w14:textId="77777777" w:rsidR="00513D37" w:rsidRPr="008F6AAF" w:rsidRDefault="00513D37" w:rsidP="00513D37">
      <w:pPr>
        <w:pStyle w:val="Nincstrkz"/>
        <w:jc w:val="center"/>
        <w:rPr>
          <w:rFonts w:ascii="Times New Roman" w:hAnsi="Times New Roman" w:cs="Times New Roman"/>
          <w:b/>
          <w:bCs/>
          <w:sz w:val="24"/>
          <w:szCs w:val="24"/>
        </w:rPr>
      </w:pPr>
    </w:p>
    <w:p w14:paraId="6B7D15EC" w14:textId="437E571F"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Jeremiás próféta személye </w:t>
      </w:r>
    </w:p>
    <w:p w14:paraId="4BB2641E" w14:textId="60D65400"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Kr. e. 650 körül született </w:t>
      </w:r>
      <w:proofErr w:type="spellStart"/>
      <w:r w:rsidRPr="008F6AAF">
        <w:rPr>
          <w:rFonts w:ascii="Times New Roman" w:hAnsi="Times New Roman" w:cs="Times New Roman"/>
          <w:sz w:val="24"/>
          <w:szCs w:val="24"/>
        </w:rPr>
        <w:t>Anatótban</w:t>
      </w:r>
      <w:proofErr w:type="spellEnd"/>
      <w:r w:rsidRPr="008F6AAF">
        <w:rPr>
          <w:rFonts w:ascii="Times New Roman" w:hAnsi="Times New Roman" w:cs="Times New Roman"/>
          <w:sz w:val="24"/>
          <w:szCs w:val="24"/>
        </w:rPr>
        <w:t xml:space="preserve">, papi családban. Küldetése 40 évig tartott, ami főként Jeruzsálemben zajlott le. Prófétai tevékenysége a </w:t>
      </w:r>
      <w:proofErr w:type="spellStart"/>
      <w:r w:rsidRPr="008F6AAF">
        <w:rPr>
          <w:rFonts w:ascii="Times New Roman" w:hAnsi="Times New Roman" w:cs="Times New Roman"/>
          <w:sz w:val="24"/>
          <w:szCs w:val="24"/>
        </w:rPr>
        <w:t>Jozija</w:t>
      </w:r>
      <w:proofErr w:type="spellEnd"/>
      <w:r w:rsidRPr="008F6AAF">
        <w:rPr>
          <w:rFonts w:ascii="Times New Roman" w:hAnsi="Times New Roman" w:cs="Times New Roman"/>
          <w:sz w:val="24"/>
          <w:szCs w:val="24"/>
        </w:rPr>
        <w:t xml:space="preserve"> és a vezető rétegek ellen irányult, korának forgószélként tombolt, a Jeruzsálemet ostromló eseményekhez kötött. A végső időszakban Kr. e. 587-586 körül a Babiloni fogságban ért véget, majd később Egyiptomban halt meg, de ez pontos helyét nem tudjuk biztosan. Jeremiás próféta a Kr. e. 7. században, a jeruzsálemi királyok uralkodása alatt tevékenykedett, többnyire a királyi udvar és a nép bűneit hirdette, és egyedülállóan írta le próféciáit és si</w:t>
      </w:r>
      <w:r w:rsidR="004731B3">
        <w:rPr>
          <w:rFonts w:ascii="Times New Roman" w:hAnsi="Times New Roman" w:cs="Times New Roman"/>
          <w:sz w:val="24"/>
          <w:szCs w:val="24"/>
        </w:rPr>
        <w:t>ralmait</w:t>
      </w:r>
      <w:r w:rsidRPr="008F6AAF">
        <w:rPr>
          <w:rFonts w:ascii="Times New Roman" w:hAnsi="Times New Roman" w:cs="Times New Roman"/>
          <w:sz w:val="24"/>
          <w:szCs w:val="24"/>
        </w:rPr>
        <w:t>. Személye és hivatása kiemelten fontos az Ószövetség prófétai hagyományában, főként a végső ítélet és a bűnbánatra való felszólítás miatt.</w:t>
      </w:r>
    </w:p>
    <w:p w14:paraId="36264BFE" w14:textId="77777777"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Jeremiás próféta működésének politikai és vallási háttere a Kr. e. 7-6. század fordulóján zajlott Júda utolsó évtizedeiben, amikor a királyság a politikai válság és a vallási hanyatlás közepette állt, és végül a babiloni fogság fenyegetése fenyegette az államot.</w:t>
      </w:r>
    </w:p>
    <w:p w14:paraId="763E10AF" w14:textId="77777777"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 xml:space="preserve">Politikailag Jeremiás idejében Júda meggyengült, és a királyok, köztük </w:t>
      </w:r>
      <w:proofErr w:type="spellStart"/>
      <w:r w:rsidRPr="008F6AAF">
        <w:rPr>
          <w:rFonts w:ascii="Times New Roman" w:hAnsi="Times New Roman" w:cs="Times New Roman"/>
          <w:sz w:val="24"/>
          <w:szCs w:val="24"/>
        </w:rPr>
        <w:t>Jozija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Jojakim</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Jojakin</w:t>
      </w:r>
      <w:proofErr w:type="spellEnd"/>
      <w:r w:rsidRPr="008F6AAF">
        <w:rPr>
          <w:rFonts w:ascii="Times New Roman" w:hAnsi="Times New Roman" w:cs="Times New Roman"/>
          <w:sz w:val="24"/>
          <w:szCs w:val="24"/>
        </w:rPr>
        <w:t xml:space="preserve"> és </w:t>
      </w:r>
      <w:proofErr w:type="spellStart"/>
      <w:r w:rsidRPr="008F6AAF">
        <w:rPr>
          <w:rFonts w:ascii="Times New Roman" w:hAnsi="Times New Roman" w:cs="Times New Roman"/>
          <w:sz w:val="24"/>
          <w:szCs w:val="24"/>
        </w:rPr>
        <w:t>Cidkija</w:t>
      </w:r>
      <w:proofErr w:type="spellEnd"/>
      <w:r w:rsidRPr="008F6AAF">
        <w:rPr>
          <w:rFonts w:ascii="Times New Roman" w:hAnsi="Times New Roman" w:cs="Times New Roman"/>
          <w:sz w:val="24"/>
          <w:szCs w:val="24"/>
        </w:rPr>
        <w:t xml:space="preserve"> különböző politikai irányvonalakat képviseltek, sokszor bonyolult helyzetben Babilon és Egyiptom között. Jeremiás óvta a királyokat és népet a lázadástól Babilon ellen, és </w:t>
      </w:r>
      <w:r w:rsidRPr="008F6AAF">
        <w:rPr>
          <w:rFonts w:ascii="Times New Roman" w:hAnsi="Times New Roman" w:cs="Times New Roman"/>
          <w:sz w:val="24"/>
          <w:szCs w:val="24"/>
        </w:rPr>
        <w:lastRenderedPageBreak/>
        <w:t>az önkéntes alárendeltséget javasolta, hogy elkerüljék a pusztulást, ám a királyi udvarban és a nép körében a nacionalista és lázadó erők erősek voltak, akik nem fogadták el tanácsait.</w:t>
      </w:r>
    </w:p>
    <w:p w14:paraId="4612F95E" w14:textId="77777777"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 xml:space="preserve">Vallási téren Jeremiás hevesen bírálta a királyi udvar és a papok bálványimádását, az istentelen életmódot, a társadalmi igazságtalanságokat és a nép hűtlenségét </w:t>
      </w:r>
      <w:proofErr w:type="spellStart"/>
      <w:r w:rsidRPr="008F6AAF">
        <w:rPr>
          <w:rFonts w:ascii="Times New Roman" w:hAnsi="Times New Roman" w:cs="Times New Roman"/>
          <w:sz w:val="24"/>
          <w:szCs w:val="24"/>
        </w:rPr>
        <w:t>Jahvéhoz</w:t>
      </w:r>
      <w:proofErr w:type="spellEnd"/>
      <w:r w:rsidRPr="008F6AAF">
        <w:rPr>
          <w:rFonts w:ascii="Times New Roman" w:hAnsi="Times New Roman" w:cs="Times New Roman"/>
          <w:sz w:val="24"/>
          <w:szCs w:val="24"/>
        </w:rPr>
        <w:t xml:space="preserve">. Fellépett a hamis próféták ellen, akik hamis reményeket keltettek a népben (pl. </w:t>
      </w:r>
      <w:proofErr w:type="spellStart"/>
      <w:r w:rsidRPr="008F6AAF">
        <w:rPr>
          <w:rFonts w:ascii="Times New Roman" w:hAnsi="Times New Roman" w:cs="Times New Roman"/>
          <w:sz w:val="24"/>
          <w:szCs w:val="24"/>
        </w:rPr>
        <w:t>Hananja</w:t>
      </w:r>
      <w:proofErr w:type="spellEnd"/>
      <w:r w:rsidRPr="008F6AAF">
        <w:rPr>
          <w:rFonts w:ascii="Times New Roman" w:hAnsi="Times New Roman" w:cs="Times New Roman"/>
          <w:sz w:val="24"/>
          <w:szCs w:val="24"/>
        </w:rPr>
        <w:t xml:space="preserve"> próféta), és arra hívta fel a figyelmet, hogy Isten ítélete elkerülhetetlen.</w:t>
      </w:r>
    </w:p>
    <w:p w14:paraId="60F56549" w14:textId="5DDF048D"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Próféciái ismételt konfliktusokat váltottak ki, üldözték, börtönbe vetették, és magányosnak érezte magát népe között. Működésének több szakaszát különítik el</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kezdetben </w:t>
      </w:r>
      <w:proofErr w:type="spellStart"/>
      <w:r w:rsidRPr="008F6AAF">
        <w:rPr>
          <w:rFonts w:ascii="Times New Roman" w:hAnsi="Times New Roman" w:cs="Times New Roman"/>
          <w:sz w:val="24"/>
          <w:szCs w:val="24"/>
        </w:rPr>
        <w:t>Jozija</w:t>
      </w:r>
      <w:proofErr w:type="spellEnd"/>
      <w:r w:rsidRPr="008F6AAF">
        <w:rPr>
          <w:rFonts w:ascii="Times New Roman" w:hAnsi="Times New Roman" w:cs="Times New Roman"/>
          <w:sz w:val="24"/>
          <w:szCs w:val="24"/>
        </w:rPr>
        <w:t xml:space="preserve"> reformjai idején kezdett, majd </w:t>
      </w:r>
      <w:proofErr w:type="spellStart"/>
      <w:r w:rsidRPr="008F6AAF">
        <w:rPr>
          <w:rFonts w:ascii="Times New Roman" w:hAnsi="Times New Roman" w:cs="Times New Roman"/>
          <w:sz w:val="24"/>
          <w:szCs w:val="24"/>
        </w:rPr>
        <w:t>Jojakim</w:t>
      </w:r>
      <w:proofErr w:type="spellEnd"/>
      <w:r w:rsidRPr="008F6AAF">
        <w:rPr>
          <w:rFonts w:ascii="Times New Roman" w:hAnsi="Times New Roman" w:cs="Times New Roman"/>
          <w:sz w:val="24"/>
          <w:szCs w:val="24"/>
        </w:rPr>
        <w:t xml:space="preserve"> idején a vészharangot kongatta, végül </w:t>
      </w:r>
      <w:proofErr w:type="spellStart"/>
      <w:r w:rsidRPr="008F6AAF">
        <w:rPr>
          <w:rFonts w:ascii="Times New Roman" w:hAnsi="Times New Roman" w:cs="Times New Roman"/>
          <w:sz w:val="24"/>
          <w:szCs w:val="24"/>
        </w:rPr>
        <w:t>Cidkijjá</w:t>
      </w:r>
      <w:proofErr w:type="spellEnd"/>
      <w:r w:rsidRPr="008F6AAF">
        <w:rPr>
          <w:rFonts w:ascii="Times New Roman" w:hAnsi="Times New Roman" w:cs="Times New Roman"/>
          <w:sz w:val="24"/>
          <w:szCs w:val="24"/>
        </w:rPr>
        <w:t xml:space="preserve"> alatt, amikor a nemzeti függetlenség kérdése volt a középpontban.</w:t>
      </w:r>
    </w:p>
    <w:p w14:paraId="413B8F11" w14:textId="58612E51"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Összességében Jeremiás prófétai tevékenysége a politikai válság és vallási hanyatlás kritikája volt, amelyet a babiloni fogság fenyegetése kísért. A próféciák fogadtatása vegyes volt</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királyi udvar, a papok és a nép egy része ellenséges, míg mások hallgattak rá vagy követni akarták tanácsait. Ez a kettősség a végső tragédiához, Jeruzsálem elestéhez vezetett.</w:t>
      </w:r>
    </w:p>
    <w:p w14:paraId="5143595C" w14:textId="2085AC26"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b/>
          <w:bCs/>
          <w:sz w:val="24"/>
          <w:szCs w:val="24"/>
        </w:rPr>
        <w:t>Jeremiás próféta működése</w:t>
      </w:r>
      <w:r w:rsidRPr="008F6AAF">
        <w:rPr>
          <w:rFonts w:ascii="Times New Roman" w:hAnsi="Times New Roman" w:cs="Times New Roman"/>
          <w:sz w:val="24"/>
          <w:szCs w:val="24"/>
        </w:rPr>
        <w:t xml:space="preserve"> alatt több Júda király is uralkodott, és a próféta tevékenysége nem volt folyamatos, bizonyos időszakokban hallgatott. A működésének főbb jellemzői, királyokkal összefüggő időszakai a következők</w:t>
      </w:r>
      <w:r w:rsidR="00A25E88">
        <w:rPr>
          <w:rFonts w:ascii="Times New Roman" w:hAnsi="Times New Roman" w:cs="Times New Roman"/>
          <w:sz w:val="24"/>
          <w:szCs w:val="24"/>
        </w:rPr>
        <w:t>,</w:t>
      </w:r>
    </w:p>
    <w:p w14:paraId="1FC7FA36" w14:textId="77777777" w:rsidR="00513D37" w:rsidRPr="008F6AAF" w:rsidRDefault="00513D37">
      <w:pPr>
        <w:numPr>
          <w:ilvl w:val="0"/>
          <w:numId w:val="3"/>
        </w:numPr>
        <w:jc w:val="both"/>
        <w:rPr>
          <w:rFonts w:ascii="Times New Roman" w:hAnsi="Times New Roman" w:cs="Times New Roman"/>
          <w:sz w:val="24"/>
          <w:szCs w:val="24"/>
        </w:rPr>
      </w:pPr>
      <w:r w:rsidRPr="008F6AAF">
        <w:rPr>
          <w:rFonts w:ascii="Times New Roman" w:hAnsi="Times New Roman" w:cs="Times New Roman"/>
          <w:sz w:val="24"/>
          <w:szCs w:val="24"/>
        </w:rPr>
        <w:t>Kezdeti prófétai szolgálata Jósiás király uralkodásának 13. évében, kb. Kr. e. 626-ban kezdődött. Ez a periódus 622-ig tartott, amikor is Jeremiás főként a pogány szokások és társadalmi igazságtalanságok ellen szólt (1-6. fejezetek).</w:t>
      </w:r>
    </w:p>
    <w:p w14:paraId="55D6B0A6" w14:textId="77777777" w:rsidR="00513D37" w:rsidRPr="008F6AAF" w:rsidRDefault="00513D37">
      <w:pPr>
        <w:numPr>
          <w:ilvl w:val="0"/>
          <w:numId w:val="3"/>
        </w:numPr>
        <w:jc w:val="both"/>
        <w:rPr>
          <w:rFonts w:ascii="Times New Roman" w:hAnsi="Times New Roman" w:cs="Times New Roman"/>
          <w:sz w:val="24"/>
          <w:szCs w:val="24"/>
        </w:rPr>
      </w:pPr>
      <w:r w:rsidRPr="008F6AAF">
        <w:rPr>
          <w:rFonts w:ascii="Times New Roman" w:hAnsi="Times New Roman" w:cs="Times New Roman"/>
          <w:sz w:val="24"/>
          <w:szCs w:val="24"/>
        </w:rPr>
        <w:t>Ezután kb. 622-től egészen Jósiás haláláig, kb. Kr. e. 609-ig hallgatott, vagy nem folytatta nyilvánosan a prófétai szolgálatot, a szünet okai vitatottak, és lehet, hogy Jósiás reformjai miatt volt ez az időszak (7-20., 26., 35-36. fejezetek).</w:t>
      </w:r>
    </w:p>
    <w:p w14:paraId="2843B1A3" w14:textId="77777777" w:rsidR="00513D37" w:rsidRPr="008F6AAF" w:rsidRDefault="00513D37">
      <w:pPr>
        <w:numPr>
          <w:ilvl w:val="0"/>
          <w:numId w:val="3"/>
        </w:num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működésének harmadik szakasza </w:t>
      </w:r>
      <w:proofErr w:type="spellStart"/>
      <w:r w:rsidRPr="008F6AAF">
        <w:rPr>
          <w:rFonts w:ascii="Times New Roman" w:hAnsi="Times New Roman" w:cs="Times New Roman"/>
          <w:sz w:val="24"/>
          <w:szCs w:val="24"/>
        </w:rPr>
        <w:t>Jojákim</w:t>
      </w:r>
      <w:proofErr w:type="spellEnd"/>
      <w:r w:rsidRPr="008F6AAF">
        <w:rPr>
          <w:rFonts w:ascii="Times New Roman" w:hAnsi="Times New Roman" w:cs="Times New Roman"/>
          <w:sz w:val="24"/>
          <w:szCs w:val="24"/>
        </w:rPr>
        <w:t xml:space="preserve"> (Kr. e. 608-597) és </w:t>
      </w:r>
      <w:proofErr w:type="spellStart"/>
      <w:r w:rsidRPr="008F6AAF">
        <w:rPr>
          <w:rFonts w:ascii="Times New Roman" w:hAnsi="Times New Roman" w:cs="Times New Roman"/>
          <w:sz w:val="24"/>
          <w:szCs w:val="24"/>
        </w:rPr>
        <w:t>Jojákin</w:t>
      </w:r>
      <w:proofErr w:type="spellEnd"/>
      <w:r w:rsidRPr="008F6AAF">
        <w:rPr>
          <w:rFonts w:ascii="Times New Roman" w:hAnsi="Times New Roman" w:cs="Times New Roman"/>
          <w:sz w:val="24"/>
          <w:szCs w:val="24"/>
        </w:rPr>
        <w:t xml:space="preserve"> (Kr. e. 597) királyok alatt zajlott, amikor próféciái egyre élesebb bírálatokat tartalmaztak a királyi udvar és a nép irányában.</w:t>
      </w:r>
    </w:p>
    <w:p w14:paraId="4802922E" w14:textId="77777777" w:rsidR="00513D37" w:rsidRPr="008F6AAF" w:rsidRDefault="00513D37">
      <w:pPr>
        <w:numPr>
          <w:ilvl w:val="0"/>
          <w:numId w:val="3"/>
        </w:numPr>
        <w:jc w:val="both"/>
        <w:rPr>
          <w:rFonts w:ascii="Times New Roman" w:hAnsi="Times New Roman" w:cs="Times New Roman"/>
          <w:sz w:val="24"/>
          <w:szCs w:val="24"/>
        </w:rPr>
      </w:pPr>
      <w:r w:rsidRPr="008F6AAF">
        <w:rPr>
          <w:rFonts w:ascii="Times New Roman" w:hAnsi="Times New Roman" w:cs="Times New Roman"/>
          <w:sz w:val="24"/>
          <w:szCs w:val="24"/>
        </w:rPr>
        <w:t xml:space="preserve">Utolsó aktív időszaka </w:t>
      </w:r>
      <w:proofErr w:type="spellStart"/>
      <w:r w:rsidRPr="008F6AAF">
        <w:rPr>
          <w:rFonts w:ascii="Times New Roman" w:hAnsi="Times New Roman" w:cs="Times New Roman"/>
          <w:sz w:val="24"/>
          <w:szCs w:val="24"/>
        </w:rPr>
        <w:t>Sedékiás</w:t>
      </w:r>
      <w:proofErr w:type="spellEnd"/>
      <w:r w:rsidRPr="008F6AAF">
        <w:rPr>
          <w:rFonts w:ascii="Times New Roman" w:hAnsi="Times New Roman" w:cs="Times New Roman"/>
          <w:sz w:val="24"/>
          <w:szCs w:val="24"/>
        </w:rPr>
        <w:t xml:space="preserve"> király (Kr. e. 597-586) idején volt, amikor folyamatosan a babiloni hódítás fenyegetésére intett, javasolta az alávetést Babilonnak, de a király és udvara többnyire elutasította tanácsait.</w:t>
      </w:r>
    </w:p>
    <w:p w14:paraId="4085F4F7" w14:textId="779811D1" w:rsidR="00A23129" w:rsidRPr="008F6AAF" w:rsidRDefault="00513D37" w:rsidP="0045322F">
      <w:pPr>
        <w:jc w:val="both"/>
        <w:rPr>
          <w:rFonts w:ascii="Times New Roman" w:hAnsi="Times New Roman" w:cs="Times New Roman"/>
          <w:sz w:val="24"/>
          <w:szCs w:val="24"/>
        </w:rPr>
      </w:pPr>
      <w:r w:rsidRPr="008F6AAF">
        <w:rPr>
          <w:rFonts w:ascii="Times New Roman" w:hAnsi="Times New Roman" w:cs="Times New Roman"/>
          <w:sz w:val="24"/>
          <w:szCs w:val="24"/>
        </w:rPr>
        <w:t>Összefoglalva Jeremiás prófétai szolgálata nagyjából Kr. e. 626-tól 586-ig, azaz kb. 40 évig tartott, de ebben volt egy kb. 13-14 éves hallgatási időszak Jósiás halála és a következő királyok ideje alatt. A próféta mozgását, jövendöléseit és hallgatását a politikai változások és vallási reformok befolyásolták.</w:t>
      </w:r>
    </w:p>
    <w:p w14:paraId="57E5AF4C" w14:textId="4886D081" w:rsidR="0045322F" w:rsidRPr="008F6AAF" w:rsidRDefault="0045322F" w:rsidP="0045322F">
      <w:pPr>
        <w:jc w:val="center"/>
        <w:rPr>
          <w:rFonts w:ascii="Times New Roman" w:hAnsi="Times New Roman" w:cs="Times New Roman"/>
          <w:b/>
          <w:bCs/>
          <w:sz w:val="24"/>
          <w:szCs w:val="24"/>
        </w:rPr>
      </w:pPr>
      <w:r w:rsidRPr="008F6AAF">
        <w:rPr>
          <w:rFonts w:ascii="Times New Roman" w:hAnsi="Times New Roman" w:cs="Times New Roman"/>
          <w:b/>
          <w:bCs/>
          <w:sz w:val="24"/>
          <w:szCs w:val="24"/>
        </w:rPr>
        <w:t>Jeremiás barátai és ellenségei</w:t>
      </w:r>
    </w:p>
    <w:p w14:paraId="2182D0AD" w14:textId="3CCAA9C1"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Fontos barátok és támogató személyek</w:t>
      </w:r>
      <w:r w:rsidR="00A25E88">
        <w:rPr>
          <w:rFonts w:ascii="Times New Roman" w:hAnsi="Times New Roman" w:cs="Times New Roman"/>
          <w:sz w:val="24"/>
          <w:szCs w:val="24"/>
        </w:rPr>
        <w:t>,</w:t>
      </w:r>
    </w:p>
    <w:p w14:paraId="328C3D10" w14:textId="77777777" w:rsidR="0045322F" w:rsidRPr="008F6AAF" w:rsidRDefault="0045322F">
      <w:pPr>
        <w:numPr>
          <w:ilvl w:val="0"/>
          <w:numId w:val="5"/>
        </w:numPr>
        <w:jc w:val="both"/>
        <w:rPr>
          <w:rFonts w:ascii="Times New Roman" w:hAnsi="Times New Roman" w:cs="Times New Roman"/>
          <w:sz w:val="24"/>
          <w:szCs w:val="24"/>
        </w:rPr>
      </w:pPr>
      <w:proofErr w:type="spellStart"/>
      <w:r w:rsidRPr="008F6AAF">
        <w:rPr>
          <w:rFonts w:ascii="Times New Roman" w:hAnsi="Times New Roman" w:cs="Times New Roman"/>
          <w:b/>
          <w:bCs/>
          <w:sz w:val="24"/>
          <w:szCs w:val="24"/>
        </w:rPr>
        <w:t>Báruk</w:t>
      </w:r>
      <w:proofErr w:type="spellEnd"/>
      <w:r w:rsidRPr="008F6AAF">
        <w:rPr>
          <w:rFonts w:ascii="Times New Roman" w:hAnsi="Times New Roman" w:cs="Times New Roman"/>
          <w:b/>
          <w:bCs/>
          <w:sz w:val="24"/>
          <w:szCs w:val="24"/>
        </w:rPr>
        <w:t>,</w:t>
      </w:r>
      <w:r w:rsidRPr="008F6AAF">
        <w:rPr>
          <w:rFonts w:ascii="Times New Roman" w:hAnsi="Times New Roman" w:cs="Times New Roman"/>
          <w:sz w:val="24"/>
          <w:szCs w:val="24"/>
        </w:rPr>
        <w:t xml:space="preserve"> Jeremiás titkára és segítője, aki segített jegyzetelni és terjeszteni a próféta szavait (Jer 36).</w:t>
      </w:r>
    </w:p>
    <w:p w14:paraId="490F5BD7" w14:textId="77777777" w:rsidR="0045322F" w:rsidRPr="008F6AAF" w:rsidRDefault="0045322F">
      <w:pPr>
        <w:numPr>
          <w:ilvl w:val="0"/>
          <w:numId w:val="5"/>
        </w:numPr>
        <w:jc w:val="both"/>
        <w:rPr>
          <w:rFonts w:ascii="Times New Roman" w:hAnsi="Times New Roman" w:cs="Times New Roman"/>
          <w:sz w:val="24"/>
          <w:szCs w:val="24"/>
        </w:rPr>
      </w:pPr>
      <w:r w:rsidRPr="008F6AAF">
        <w:rPr>
          <w:rFonts w:ascii="Times New Roman" w:hAnsi="Times New Roman" w:cs="Times New Roman"/>
          <w:b/>
          <w:bCs/>
          <w:sz w:val="24"/>
          <w:szCs w:val="24"/>
        </w:rPr>
        <w:t>Ebed-</w:t>
      </w:r>
      <w:proofErr w:type="spellStart"/>
      <w:r w:rsidRPr="008F6AAF">
        <w:rPr>
          <w:rFonts w:ascii="Times New Roman" w:hAnsi="Times New Roman" w:cs="Times New Roman"/>
          <w:b/>
          <w:bCs/>
          <w:sz w:val="24"/>
          <w:szCs w:val="24"/>
        </w:rPr>
        <w:t>Melech</w:t>
      </w:r>
      <w:proofErr w:type="spellEnd"/>
      <w:r w:rsidRPr="008F6AAF">
        <w:rPr>
          <w:rFonts w:ascii="Times New Roman" w:hAnsi="Times New Roman" w:cs="Times New Roman"/>
          <w:b/>
          <w:bCs/>
          <w:sz w:val="24"/>
          <w:szCs w:val="24"/>
        </w:rPr>
        <w:t>,</w:t>
      </w:r>
      <w:r w:rsidRPr="008F6AAF">
        <w:rPr>
          <w:rFonts w:ascii="Times New Roman" w:hAnsi="Times New Roman" w:cs="Times New Roman"/>
          <w:sz w:val="24"/>
          <w:szCs w:val="24"/>
        </w:rPr>
        <w:t xml:space="preserve"> egy etióp szolgáló, aki megmentette Jeremiást a ciszternából, amikor Jeremiást bebörtönözték és mélyre dobták (Jer 38).</w:t>
      </w:r>
    </w:p>
    <w:p w14:paraId="6D431674" w14:textId="77777777" w:rsidR="0045322F" w:rsidRPr="008F6AAF" w:rsidRDefault="0045322F">
      <w:pPr>
        <w:numPr>
          <w:ilvl w:val="0"/>
          <w:numId w:val="5"/>
        </w:numPr>
        <w:jc w:val="both"/>
        <w:rPr>
          <w:rFonts w:ascii="Times New Roman" w:hAnsi="Times New Roman" w:cs="Times New Roman"/>
          <w:sz w:val="24"/>
          <w:szCs w:val="24"/>
        </w:rPr>
      </w:pPr>
      <w:proofErr w:type="spellStart"/>
      <w:r w:rsidRPr="008F6AAF">
        <w:rPr>
          <w:rFonts w:ascii="Times New Roman" w:hAnsi="Times New Roman" w:cs="Times New Roman"/>
          <w:b/>
          <w:bCs/>
          <w:sz w:val="24"/>
          <w:szCs w:val="24"/>
        </w:rPr>
        <w:lastRenderedPageBreak/>
        <w:t>Gedalja</w:t>
      </w:r>
      <w:proofErr w:type="spellEnd"/>
      <w:r w:rsidRPr="008F6AAF">
        <w:rPr>
          <w:rFonts w:ascii="Times New Roman" w:hAnsi="Times New Roman" w:cs="Times New Roman"/>
          <w:sz w:val="24"/>
          <w:szCs w:val="24"/>
        </w:rPr>
        <w:t>, Babilon által kinevezett kormányzó, akit Jeremiás is támogatott, bár végül Jeremiás irányítása alatt gyilkolták meg.</w:t>
      </w:r>
    </w:p>
    <w:p w14:paraId="41C147B1" w14:textId="1CD8EBD1"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Fontos ellenségek</w:t>
      </w:r>
      <w:r w:rsidR="00A25E88">
        <w:rPr>
          <w:rFonts w:ascii="Times New Roman" w:hAnsi="Times New Roman" w:cs="Times New Roman"/>
          <w:sz w:val="24"/>
          <w:szCs w:val="24"/>
        </w:rPr>
        <w:t>,</w:t>
      </w:r>
    </w:p>
    <w:p w14:paraId="2EE82C57" w14:textId="77777777" w:rsidR="0045322F" w:rsidRPr="008F6AAF" w:rsidRDefault="0045322F">
      <w:pPr>
        <w:numPr>
          <w:ilvl w:val="0"/>
          <w:numId w:val="6"/>
        </w:numPr>
        <w:jc w:val="both"/>
        <w:rPr>
          <w:rFonts w:ascii="Times New Roman" w:hAnsi="Times New Roman" w:cs="Times New Roman"/>
          <w:sz w:val="24"/>
          <w:szCs w:val="24"/>
        </w:rPr>
      </w:pPr>
      <w:proofErr w:type="spellStart"/>
      <w:r w:rsidRPr="008F6AAF">
        <w:rPr>
          <w:rFonts w:ascii="Times New Roman" w:hAnsi="Times New Roman" w:cs="Times New Roman"/>
          <w:b/>
          <w:bCs/>
          <w:sz w:val="24"/>
          <w:szCs w:val="24"/>
        </w:rPr>
        <w:t>Paschur</w:t>
      </w:r>
      <w:proofErr w:type="spellEnd"/>
      <w:r w:rsidRPr="008F6AAF">
        <w:rPr>
          <w:rFonts w:ascii="Times New Roman" w:hAnsi="Times New Roman" w:cs="Times New Roman"/>
          <w:b/>
          <w:bCs/>
          <w:sz w:val="24"/>
          <w:szCs w:val="24"/>
        </w:rPr>
        <w:t>,</w:t>
      </w:r>
      <w:r w:rsidRPr="008F6AAF">
        <w:rPr>
          <w:rFonts w:ascii="Times New Roman" w:hAnsi="Times New Roman" w:cs="Times New Roman"/>
          <w:sz w:val="24"/>
          <w:szCs w:val="24"/>
        </w:rPr>
        <w:t xml:space="preserve"> aki Jeremiást börtönbe vetette és megütötte (Jer 20).</w:t>
      </w:r>
    </w:p>
    <w:p w14:paraId="1BF9D3AF" w14:textId="77777777" w:rsidR="0045322F" w:rsidRPr="008F6AAF" w:rsidRDefault="0045322F">
      <w:pPr>
        <w:numPr>
          <w:ilvl w:val="0"/>
          <w:numId w:val="6"/>
        </w:numPr>
        <w:jc w:val="both"/>
        <w:rPr>
          <w:rFonts w:ascii="Times New Roman" w:hAnsi="Times New Roman" w:cs="Times New Roman"/>
          <w:sz w:val="24"/>
          <w:szCs w:val="24"/>
        </w:rPr>
      </w:pPr>
      <w:r w:rsidRPr="008F6AAF">
        <w:rPr>
          <w:rFonts w:ascii="Times New Roman" w:hAnsi="Times New Roman" w:cs="Times New Roman"/>
          <w:sz w:val="24"/>
          <w:szCs w:val="24"/>
        </w:rPr>
        <w:t>A hamis próféták, akik visszautasították Jeremiás üzenetét és hamis reményeket hirdettek a népnek.</w:t>
      </w:r>
    </w:p>
    <w:p w14:paraId="5A3A9E64" w14:textId="77777777" w:rsidR="0045322F" w:rsidRPr="008F6AAF" w:rsidRDefault="0045322F">
      <w:pPr>
        <w:numPr>
          <w:ilvl w:val="0"/>
          <w:numId w:val="6"/>
        </w:numPr>
        <w:jc w:val="both"/>
        <w:rPr>
          <w:rFonts w:ascii="Times New Roman" w:hAnsi="Times New Roman" w:cs="Times New Roman"/>
          <w:sz w:val="24"/>
          <w:szCs w:val="24"/>
        </w:rPr>
      </w:pPr>
      <w:proofErr w:type="spellStart"/>
      <w:r w:rsidRPr="008F6AAF">
        <w:rPr>
          <w:rFonts w:ascii="Times New Roman" w:hAnsi="Times New Roman" w:cs="Times New Roman"/>
          <w:b/>
          <w:bCs/>
          <w:sz w:val="24"/>
          <w:szCs w:val="24"/>
        </w:rPr>
        <w:t>Jismael</w:t>
      </w:r>
      <w:proofErr w:type="spellEnd"/>
      <w:r w:rsidRPr="008F6AAF">
        <w:rPr>
          <w:rFonts w:ascii="Times New Roman" w:hAnsi="Times New Roman" w:cs="Times New Roman"/>
          <w:b/>
          <w:bCs/>
          <w:sz w:val="24"/>
          <w:szCs w:val="24"/>
        </w:rPr>
        <w:t xml:space="preserve">, aki </w:t>
      </w:r>
      <w:proofErr w:type="spellStart"/>
      <w:r w:rsidRPr="008F6AAF">
        <w:rPr>
          <w:rFonts w:ascii="Times New Roman" w:hAnsi="Times New Roman" w:cs="Times New Roman"/>
          <w:b/>
          <w:bCs/>
          <w:sz w:val="24"/>
          <w:szCs w:val="24"/>
        </w:rPr>
        <w:t>Gedalja</w:t>
      </w:r>
      <w:proofErr w:type="spellEnd"/>
      <w:r w:rsidRPr="008F6AAF">
        <w:rPr>
          <w:rFonts w:ascii="Times New Roman" w:hAnsi="Times New Roman" w:cs="Times New Roman"/>
          <w:b/>
          <w:bCs/>
          <w:sz w:val="24"/>
          <w:szCs w:val="24"/>
        </w:rPr>
        <w:t xml:space="preserve"> </w:t>
      </w:r>
      <w:r w:rsidRPr="008F6AAF">
        <w:rPr>
          <w:rFonts w:ascii="Times New Roman" w:hAnsi="Times New Roman" w:cs="Times New Roman"/>
          <w:sz w:val="24"/>
          <w:szCs w:val="24"/>
        </w:rPr>
        <w:t>meggyilkolására szervezkedett (Jer 41).</w:t>
      </w:r>
    </w:p>
    <w:p w14:paraId="15DB368D"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könyvében a királyok közül Jósiás király volt támogatóbb az elején, de később </w:t>
      </w:r>
      <w:proofErr w:type="spellStart"/>
      <w:r w:rsidRPr="008F6AAF">
        <w:rPr>
          <w:rFonts w:ascii="Times New Roman" w:hAnsi="Times New Roman" w:cs="Times New Roman"/>
          <w:sz w:val="24"/>
          <w:szCs w:val="24"/>
        </w:rPr>
        <w:t>Jojakim</w:t>
      </w:r>
      <w:proofErr w:type="spellEnd"/>
      <w:r w:rsidRPr="008F6AAF">
        <w:rPr>
          <w:rFonts w:ascii="Times New Roman" w:hAnsi="Times New Roman" w:cs="Times New Roman"/>
          <w:sz w:val="24"/>
          <w:szCs w:val="24"/>
        </w:rPr>
        <w:t xml:space="preserve"> és </w:t>
      </w:r>
      <w:proofErr w:type="spellStart"/>
      <w:r w:rsidRPr="008F6AAF">
        <w:rPr>
          <w:rFonts w:ascii="Times New Roman" w:hAnsi="Times New Roman" w:cs="Times New Roman"/>
          <w:sz w:val="24"/>
          <w:szCs w:val="24"/>
        </w:rPr>
        <w:t>Cidkija</w:t>
      </w:r>
      <w:proofErr w:type="spellEnd"/>
      <w:r w:rsidRPr="008F6AAF">
        <w:rPr>
          <w:rFonts w:ascii="Times New Roman" w:hAnsi="Times New Roman" w:cs="Times New Roman"/>
          <w:sz w:val="24"/>
          <w:szCs w:val="24"/>
        </w:rPr>
        <w:t xml:space="preserve"> királyok idején már nagy ellenállásba ütközött prófétai </w:t>
      </w:r>
      <w:proofErr w:type="spellStart"/>
      <w:r w:rsidRPr="008F6AAF">
        <w:rPr>
          <w:rFonts w:ascii="Times New Roman" w:hAnsi="Times New Roman" w:cs="Times New Roman"/>
          <w:sz w:val="24"/>
          <w:szCs w:val="24"/>
        </w:rPr>
        <w:t>szózatával</w:t>
      </w:r>
      <w:proofErr w:type="spellEnd"/>
      <w:r w:rsidRPr="008F6AAF">
        <w:rPr>
          <w:rFonts w:ascii="Times New Roman" w:hAnsi="Times New Roman" w:cs="Times New Roman"/>
          <w:sz w:val="24"/>
          <w:szCs w:val="24"/>
        </w:rPr>
        <w:t>. A prófétai szolgálat során Jeremiást többször megtámadták, üldözték, börtönbe vetették, de kitartóan hirdette Isten ítéletét és a nép bűnbánatát.</w:t>
      </w:r>
    </w:p>
    <w:p w14:paraId="15C878FF" w14:textId="3543935D"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 xml:space="preserve">Ez a személyi kör jól mutatja Jeremiás prófétai működésének drámai dinamikáját, a támogatók és ellenfelek folyamatos küzdelmét, amely végül Jeruzsálem eleste előtt zajlott. </w:t>
      </w:r>
    </w:p>
    <w:p w14:paraId="46D683D6" w14:textId="24E9869B"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Összefoglalásként</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Jeremiás barátai között kiemelkedik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és Ebed-</w:t>
      </w:r>
      <w:proofErr w:type="spellStart"/>
      <w:r w:rsidRPr="008F6AAF">
        <w:rPr>
          <w:rFonts w:ascii="Times New Roman" w:hAnsi="Times New Roman" w:cs="Times New Roman"/>
          <w:sz w:val="24"/>
          <w:szCs w:val="24"/>
        </w:rPr>
        <w:t>Melech</w:t>
      </w:r>
      <w:proofErr w:type="spellEnd"/>
      <w:r w:rsidRPr="008F6AAF">
        <w:rPr>
          <w:rFonts w:ascii="Times New Roman" w:hAnsi="Times New Roman" w:cs="Times New Roman"/>
          <w:sz w:val="24"/>
          <w:szCs w:val="24"/>
        </w:rPr>
        <w:t xml:space="preserve">, ellenségei közül pedig </w:t>
      </w:r>
      <w:proofErr w:type="spellStart"/>
      <w:r w:rsidRPr="008F6AAF">
        <w:rPr>
          <w:rFonts w:ascii="Times New Roman" w:hAnsi="Times New Roman" w:cs="Times New Roman"/>
          <w:sz w:val="24"/>
          <w:szCs w:val="24"/>
        </w:rPr>
        <w:t>Paschur</w:t>
      </w:r>
      <w:proofErr w:type="spellEnd"/>
      <w:r w:rsidRPr="008F6AAF">
        <w:rPr>
          <w:rFonts w:ascii="Times New Roman" w:hAnsi="Times New Roman" w:cs="Times New Roman"/>
          <w:sz w:val="24"/>
          <w:szCs w:val="24"/>
        </w:rPr>
        <w:t>, hamis próféták és a politikai ellenfelek, valamint a királyok bizonyos időszakokban ellenségesek voltak vele szemben.</w:t>
      </w:r>
    </w:p>
    <w:p w14:paraId="65028C7F" w14:textId="5C6A2AAD" w:rsidR="0045322F" w:rsidRPr="008F6AAF" w:rsidRDefault="0045322F" w:rsidP="0045322F">
      <w:pPr>
        <w:jc w:val="both"/>
        <w:rPr>
          <w:rFonts w:ascii="Times New Roman" w:hAnsi="Times New Roman" w:cs="Times New Roman"/>
          <w:b/>
          <w:bCs/>
          <w:sz w:val="24"/>
          <w:szCs w:val="24"/>
        </w:rPr>
      </w:pPr>
      <w:r w:rsidRPr="008F6AAF">
        <w:rPr>
          <w:rFonts w:ascii="Times New Roman" w:hAnsi="Times New Roman" w:cs="Times New Roman"/>
          <w:b/>
          <w:bCs/>
          <w:sz w:val="24"/>
          <w:szCs w:val="24"/>
        </w:rPr>
        <w:t>A vallomások szakasz</w:t>
      </w:r>
    </w:p>
    <w:p w14:paraId="7CF7AF2B"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Jeremiás könyvében az úgynevezett „Vallomások” szakaszát általában a 11–20. fejezetek közé sorolják, de pontosabb megközelítésben elsősorban a 12–20. fejezetek részei az úgynevezett „Jeremiás vallomásoknak” vagy „prófétai panaszoknak”. Ezekben a szakaszokban Jeremiás személyes panaszait, kételyeit és Istenhez intézett könyörgéseit olvashatjuk, amikor kifejezi elkeseredettségét, magányát és az elutasítás súlyát, amit prófétai hivatása miatt átélt.</w:t>
      </w:r>
    </w:p>
    <w:p w14:paraId="4507EFD8"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 xml:space="preserve">A jelentősége ebben a vallomásos szakaszban abban áll, hogy rávilágít Jeremiás prófétai személyiségének mélyére, megmutatja belső küzdelmeit, az emberi gyengeséget és az Isten iránti feltétlen hűséget. Ez a szakasz nem csupán történelmi krónika vagy prófécia, hanem lírai önvallomás is, amely által mélyebb betekintést nyerünk a próféta életének nehézségeibe és </w:t>
      </w:r>
      <w:proofErr w:type="spellStart"/>
      <w:r w:rsidRPr="008F6AAF">
        <w:rPr>
          <w:rFonts w:ascii="Times New Roman" w:hAnsi="Times New Roman" w:cs="Times New Roman"/>
          <w:sz w:val="24"/>
          <w:szCs w:val="24"/>
        </w:rPr>
        <w:t>hitbeli</w:t>
      </w:r>
      <w:proofErr w:type="spellEnd"/>
      <w:r w:rsidRPr="008F6AAF">
        <w:rPr>
          <w:rFonts w:ascii="Times New Roman" w:hAnsi="Times New Roman" w:cs="Times New Roman"/>
          <w:sz w:val="24"/>
          <w:szCs w:val="24"/>
        </w:rPr>
        <w:t xml:space="preserve"> kitartásába. Ezek a vallomások az egyéni és közösségi szenvedés, </w:t>
      </w:r>
      <w:proofErr w:type="spellStart"/>
      <w:r w:rsidRPr="008F6AAF">
        <w:rPr>
          <w:rFonts w:ascii="Times New Roman" w:hAnsi="Times New Roman" w:cs="Times New Roman"/>
          <w:sz w:val="24"/>
          <w:szCs w:val="24"/>
        </w:rPr>
        <w:t>hitbeli</w:t>
      </w:r>
      <w:proofErr w:type="spellEnd"/>
      <w:r w:rsidRPr="008F6AAF">
        <w:rPr>
          <w:rFonts w:ascii="Times New Roman" w:hAnsi="Times New Roman" w:cs="Times New Roman"/>
          <w:sz w:val="24"/>
          <w:szCs w:val="24"/>
        </w:rPr>
        <w:t xml:space="preserve"> bizonytalanság, valamint az isteni igazságosság és szeretet keresésének kifejezései, amelyeket Jeremiás az Istenhez intézett </w:t>
      </w:r>
      <w:proofErr w:type="spellStart"/>
      <w:r w:rsidRPr="008F6AAF">
        <w:rPr>
          <w:rFonts w:ascii="Times New Roman" w:hAnsi="Times New Roman" w:cs="Times New Roman"/>
          <w:sz w:val="24"/>
          <w:szCs w:val="24"/>
        </w:rPr>
        <w:t>párbeszédeiben</w:t>
      </w:r>
      <w:proofErr w:type="spellEnd"/>
      <w:r w:rsidRPr="008F6AAF">
        <w:rPr>
          <w:rFonts w:ascii="Times New Roman" w:hAnsi="Times New Roman" w:cs="Times New Roman"/>
          <w:sz w:val="24"/>
          <w:szCs w:val="24"/>
        </w:rPr>
        <w:t xml:space="preserve"> fogalmaz meg.</w:t>
      </w:r>
    </w:p>
    <w:p w14:paraId="5C891426"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Ez a szakasz Jeremiás könyvének egyik legszemélyesebb és legdrámaibb része, amely a próféta hivatásának drámáját és az isteni hívásra adott emberi válasz mélységeit tárja fel.</w:t>
      </w:r>
    </w:p>
    <w:p w14:paraId="7805F8C9" w14:textId="1154401E" w:rsidR="0045322F" w:rsidRPr="008F6AAF" w:rsidRDefault="0045322F" w:rsidP="0045322F">
      <w:pPr>
        <w:jc w:val="both"/>
        <w:rPr>
          <w:rFonts w:ascii="Times New Roman" w:hAnsi="Times New Roman" w:cs="Times New Roman"/>
          <w:b/>
          <w:bCs/>
          <w:sz w:val="24"/>
          <w:szCs w:val="24"/>
        </w:rPr>
      </w:pPr>
      <w:r w:rsidRPr="008F6AAF">
        <w:rPr>
          <w:rFonts w:ascii="Times New Roman" w:hAnsi="Times New Roman" w:cs="Times New Roman"/>
          <w:b/>
          <w:bCs/>
          <w:sz w:val="24"/>
          <w:szCs w:val="24"/>
        </w:rPr>
        <w:t>Jeremiás az Újszövetségben</w:t>
      </w:r>
    </w:p>
    <w:p w14:paraId="34770FCE" w14:textId="7BA0AEC3"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próféta az Újszövetségben több helyen is </w:t>
      </w:r>
      <w:proofErr w:type="gramStart"/>
      <w:r w:rsidRPr="008F6AAF">
        <w:rPr>
          <w:rFonts w:ascii="Times New Roman" w:hAnsi="Times New Roman" w:cs="Times New Roman"/>
          <w:sz w:val="24"/>
          <w:szCs w:val="24"/>
        </w:rPr>
        <w:t>megjelenik</w:t>
      </w:r>
      <w:proofErr w:type="gramEnd"/>
      <w:r w:rsidRPr="008F6AAF">
        <w:rPr>
          <w:rFonts w:ascii="Times New Roman" w:hAnsi="Times New Roman" w:cs="Times New Roman"/>
          <w:sz w:val="24"/>
          <w:szCs w:val="24"/>
        </w:rPr>
        <w:t xml:space="preserve"> mint előkép és mint a Messiás jövetelének előhírnöke. Az evangéliumok például egyes helyeken Jeremiást hozzák összefüggésbe Jézus szenvedésével és elutasításával, például Máté 16,14-ben, amikor a tömeg különféle prófétákról beszél, köztük Jeremiásról is. Jézus maga is utal Jeremiás prófétai szenvedéseire és hűségére, mint példaképre (pl. Máté 23,37).</w:t>
      </w:r>
    </w:p>
    <w:p w14:paraId="56A6186B" w14:textId="2A9BD1F6"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lastRenderedPageBreak/>
        <w:t xml:space="preserve">Az Apostolok Cselekedeteiben a jeruzsálemi események kapcsán Jeremiás prófétasága </w:t>
      </w:r>
      <w:proofErr w:type="spellStart"/>
      <w:r w:rsidRPr="008F6AAF">
        <w:rPr>
          <w:rFonts w:ascii="Times New Roman" w:hAnsi="Times New Roman" w:cs="Times New Roman"/>
          <w:sz w:val="24"/>
          <w:szCs w:val="24"/>
        </w:rPr>
        <w:t>felidéződik</w:t>
      </w:r>
      <w:proofErr w:type="spellEnd"/>
      <w:r w:rsidRPr="008F6AAF">
        <w:rPr>
          <w:rFonts w:ascii="Times New Roman" w:hAnsi="Times New Roman" w:cs="Times New Roman"/>
          <w:sz w:val="24"/>
          <w:szCs w:val="24"/>
        </w:rPr>
        <w:t>, különösen a nép többszörös elutasítása és Isten ítéletének beállta összefüggésében (ApCsel 7,52). Péter apostol leveleiben pedig Jeremiás prófétai stílusa és vallomásai párhuzamba állíthatók Jézus szenvedéseivel (1Pét 2,25).</w:t>
      </w:r>
    </w:p>
    <w:p w14:paraId="3D039EC2"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Az Újszövetségben Jeremiás nemcsak próféta, hanem az elnyomott igaz ember mintaképe, aki hű marad Istenhez a legnagyobb nehézségek közepette. Ez az értelmezés megerősíti a próféta előképszerűségét Krisztus alakja előtt, és a szenvedő igaz ember mintáját adja a keresztény közösség számára.</w:t>
      </w:r>
    </w:p>
    <w:p w14:paraId="4EEE42CE" w14:textId="2F2EC053"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Összefoglalva</w:t>
      </w:r>
      <w:r w:rsidR="00A25E88">
        <w:rPr>
          <w:rFonts w:ascii="Times New Roman" w:hAnsi="Times New Roman" w:cs="Times New Roman"/>
          <w:sz w:val="24"/>
          <w:szCs w:val="24"/>
        </w:rPr>
        <w:t>,</w:t>
      </w:r>
    </w:p>
    <w:p w14:paraId="2585B9DF" w14:textId="1146DA52" w:rsidR="0045322F" w:rsidRPr="008F6AAF" w:rsidRDefault="0045322F">
      <w:pPr>
        <w:numPr>
          <w:ilvl w:val="0"/>
          <w:numId w:val="4"/>
        </w:numPr>
        <w:jc w:val="both"/>
        <w:rPr>
          <w:rFonts w:ascii="Times New Roman" w:hAnsi="Times New Roman" w:cs="Times New Roman"/>
          <w:sz w:val="24"/>
          <w:szCs w:val="24"/>
        </w:rPr>
      </w:pPr>
      <w:r w:rsidRPr="008F6AAF">
        <w:rPr>
          <w:rFonts w:ascii="Times New Roman" w:hAnsi="Times New Roman" w:cs="Times New Roman"/>
          <w:sz w:val="24"/>
          <w:szCs w:val="24"/>
        </w:rPr>
        <w:t>Jeremiás próféta Újszövetségi utalásai több helyen megtalálhatók (Máté 16</w:t>
      </w:r>
      <w:r w:rsidR="00A25E88">
        <w:rPr>
          <w:rFonts w:ascii="Times New Roman" w:hAnsi="Times New Roman" w:cs="Times New Roman"/>
          <w:sz w:val="24"/>
          <w:szCs w:val="24"/>
        </w:rPr>
        <w:t>,</w:t>
      </w:r>
      <w:r w:rsidRPr="008F6AAF">
        <w:rPr>
          <w:rFonts w:ascii="Times New Roman" w:hAnsi="Times New Roman" w:cs="Times New Roman"/>
          <w:sz w:val="24"/>
          <w:szCs w:val="24"/>
        </w:rPr>
        <w:t>14, 23</w:t>
      </w:r>
      <w:r w:rsidR="00A25E88">
        <w:rPr>
          <w:rFonts w:ascii="Times New Roman" w:hAnsi="Times New Roman" w:cs="Times New Roman"/>
          <w:sz w:val="24"/>
          <w:szCs w:val="24"/>
        </w:rPr>
        <w:t>,</w:t>
      </w:r>
      <w:r w:rsidRPr="008F6AAF">
        <w:rPr>
          <w:rFonts w:ascii="Times New Roman" w:hAnsi="Times New Roman" w:cs="Times New Roman"/>
          <w:sz w:val="24"/>
          <w:szCs w:val="24"/>
        </w:rPr>
        <w:t>37; ApCsel 7,52; 1Pét 2,25).</w:t>
      </w:r>
    </w:p>
    <w:p w14:paraId="16385C1B" w14:textId="77777777" w:rsidR="0045322F" w:rsidRPr="008F6AAF" w:rsidRDefault="0045322F">
      <w:pPr>
        <w:numPr>
          <w:ilvl w:val="0"/>
          <w:numId w:val="4"/>
        </w:numPr>
        <w:jc w:val="both"/>
        <w:rPr>
          <w:rFonts w:ascii="Times New Roman" w:hAnsi="Times New Roman" w:cs="Times New Roman"/>
          <w:sz w:val="24"/>
          <w:szCs w:val="24"/>
        </w:rPr>
      </w:pPr>
      <w:r w:rsidRPr="008F6AAF">
        <w:rPr>
          <w:rFonts w:ascii="Times New Roman" w:hAnsi="Times New Roman" w:cs="Times New Roman"/>
          <w:sz w:val="24"/>
          <w:szCs w:val="24"/>
        </w:rPr>
        <w:t>Krisztus előképeként jelenik meg, különösen szenvedése és hűsége szempontjából.</w:t>
      </w:r>
    </w:p>
    <w:p w14:paraId="0B324537" w14:textId="77777777" w:rsidR="0045322F" w:rsidRPr="008F6AAF" w:rsidRDefault="0045322F">
      <w:pPr>
        <w:numPr>
          <w:ilvl w:val="0"/>
          <w:numId w:val="4"/>
        </w:numPr>
        <w:jc w:val="both"/>
        <w:rPr>
          <w:rFonts w:ascii="Times New Roman" w:hAnsi="Times New Roman" w:cs="Times New Roman"/>
          <w:sz w:val="24"/>
          <w:szCs w:val="24"/>
        </w:rPr>
      </w:pPr>
      <w:r w:rsidRPr="008F6AAF">
        <w:rPr>
          <w:rFonts w:ascii="Times New Roman" w:hAnsi="Times New Roman" w:cs="Times New Roman"/>
          <w:sz w:val="24"/>
          <w:szCs w:val="24"/>
        </w:rPr>
        <w:t>Az Újszövetség a prófétai hűséget és kitartást érti Jeremiás példaértékű életén.</w:t>
      </w:r>
    </w:p>
    <w:p w14:paraId="2295F472"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Ez az összekapcsolás erős bibliai alapot ad Jeremiás prófétai jelentőségének keresztény értelmezésében.</w:t>
      </w:r>
    </w:p>
    <w:p w14:paraId="0C0CFFF9" w14:textId="01797E0C" w:rsidR="0045322F" w:rsidRPr="008F6AAF" w:rsidRDefault="00ED6030" w:rsidP="00A55807">
      <w:pPr>
        <w:jc w:val="center"/>
        <w:rPr>
          <w:rFonts w:ascii="Times New Roman" w:hAnsi="Times New Roman" w:cs="Times New Roman"/>
          <w:b/>
          <w:bCs/>
          <w:sz w:val="24"/>
          <w:szCs w:val="24"/>
        </w:rPr>
      </w:pPr>
      <w:r w:rsidRPr="008F6AAF">
        <w:rPr>
          <w:rFonts w:ascii="Times New Roman" w:hAnsi="Times New Roman" w:cs="Times New Roman"/>
          <w:b/>
          <w:bCs/>
          <w:sz w:val="24"/>
          <w:szCs w:val="24"/>
        </w:rPr>
        <w:t>Jeremiás Siralmai</w:t>
      </w:r>
    </w:p>
    <w:p w14:paraId="430290EC" w14:textId="77777777" w:rsidR="00A55807" w:rsidRPr="008F6AAF" w:rsidRDefault="00A55807" w:rsidP="00A55807">
      <w:pPr>
        <w:jc w:val="center"/>
        <w:rPr>
          <w:rFonts w:ascii="Times New Roman" w:hAnsi="Times New Roman" w:cs="Times New Roman"/>
          <w:b/>
          <w:bCs/>
          <w:sz w:val="24"/>
          <w:szCs w:val="24"/>
        </w:rPr>
      </w:pPr>
    </w:p>
    <w:p w14:paraId="40D06A3A" w14:textId="7F658DEB" w:rsidR="00A55807" w:rsidRPr="008F6AAF" w:rsidRDefault="00A55807" w:rsidP="00A55807">
      <w:p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siralmainak első versének kezdő sora </w:t>
      </w:r>
    </w:p>
    <w:p w14:paraId="7A6FEED1" w14:textId="2FF8621B" w:rsidR="00A55807" w:rsidRPr="008F6AAF" w:rsidRDefault="00A55807" w:rsidP="00A55807">
      <w:pPr>
        <w:jc w:val="both"/>
        <w:rPr>
          <w:rFonts w:ascii="Times New Roman" w:hAnsi="Times New Roman" w:cs="Times New Roman"/>
          <w:sz w:val="24"/>
          <w:szCs w:val="24"/>
        </w:rPr>
      </w:pPr>
      <w:r w:rsidRPr="008F6AAF">
        <w:rPr>
          <w:rFonts w:ascii="Times New Roman" w:hAnsi="Times New Roman" w:cs="Times New Roman"/>
          <w:b/>
          <w:bCs/>
          <w:sz w:val="24"/>
          <w:szCs w:val="24"/>
        </w:rPr>
        <w:t>Héberül</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JerSiri</w:t>
      </w:r>
      <w:proofErr w:type="spellEnd"/>
      <w:r w:rsidRPr="008F6AAF">
        <w:rPr>
          <w:rFonts w:ascii="Times New Roman" w:hAnsi="Times New Roman" w:cs="Times New Roman"/>
          <w:sz w:val="24"/>
          <w:szCs w:val="24"/>
        </w:rPr>
        <w:t xml:space="preserve"> 1,1)</w:t>
      </w:r>
      <w:r w:rsidR="00A25E88">
        <w:rPr>
          <w:rFonts w:ascii="Times New Roman" w:hAnsi="Times New Roman" w:cs="Times New Roman"/>
          <w:sz w:val="24"/>
          <w:szCs w:val="24"/>
        </w:rPr>
        <w:t>,</w:t>
      </w:r>
    </w:p>
    <w:p w14:paraId="3329BBD7" w14:textId="77777777" w:rsidR="00A55807" w:rsidRPr="008F6AAF" w:rsidRDefault="00A55807" w:rsidP="00A55807">
      <w:pPr>
        <w:jc w:val="both"/>
        <w:rPr>
          <w:rFonts w:ascii="Times New Roman" w:hAnsi="Times New Roman" w:cs="Times New Roman"/>
          <w:sz w:val="24"/>
          <w:szCs w:val="24"/>
        </w:rPr>
      </w:pPr>
      <w:proofErr w:type="spellStart"/>
      <w:r w:rsidRPr="008F6AAF">
        <w:rPr>
          <w:rFonts w:ascii="Times New Roman" w:hAnsi="Times New Roman" w:cs="Times New Roman"/>
          <w:sz w:val="24"/>
          <w:szCs w:val="24"/>
        </w:rPr>
        <w:t>אֵיכָה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יָש</w:t>
      </w:r>
      <w:proofErr w:type="spellEnd"/>
      <w:r w:rsidRPr="008F6AAF">
        <w:rPr>
          <w:rFonts w:ascii="Times New Roman" w:hAnsi="Times New Roman" w:cs="Times New Roman"/>
          <w:sz w:val="24"/>
          <w:szCs w:val="24"/>
        </w:rPr>
        <w:t>ְׁ</w:t>
      </w:r>
      <w:proofErr w:type="spellStart"/>
      <w:r w:rsidRPr="008F6AAF">
        <w:rPr>
          <w:rFonts w:ascii="Times New Roman" w:hAnsi="Times New Roman" w:cs="Times New Roman"/>
          <w:sz w:val="24"/>
          <w:szCs w:val="24"/>
        </w:rPr>
        <w:t>בָה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בָדָד</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הָעִיר</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רַב</w:t>
      </w:r>
      <w:proofErr w:type="spellEnd"/>
      <w:r w:rsidRPr="008F6AAF">
        <w:rPr>
          <w:rFonts w:ascii="Times New Roman" w:hAnsi="Times New Roman" w:cs="Times New Roman"/>
          <w:sz w:val="24"/>
          <w:szCs w:val="24"/>
        </w:rPr>
        <w:t>ָּ</w:t>
      </w:r>
      <w:proofErr w:type="spellStart"/>
      <w:r w:rsidRPr="008F6AAF">
        <w:rPr>
          <w:rFonts w:ascii="Times New Roman" w:hAnsi="Times New Roman" w:cs="Times New Roman"/>
          <w:sz w:val="24"/>
          <w:szCs w:val="24"/>
        </w:rPr>
        <w:t>תִי</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עָם</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הָיְתָה</w:t>
      </w:r>
      <w:proofErr w:type="spellEnd"/>
      <w:r w:rsidRPr="008F6AAF">
        <w:rPr>
          <w:rFonts w:ascii="Times New Roman" w:hAnsi="Times New Roman" w:cs="Times New Roman"/>
          <w:sz w:val="24"/>
          <w:szCs w:val="24"/>
        </w:rPr>
        <w:t xml:space="preserve"> כְּ</w:t>
      </w:r>
      <w:proofErr w:type="spellStart"/>
      <w:r w:rsidRPr="008F6AAF">
        <w:rPr>
          <w:rFonts w:ascii="Times New Roman" w:hAnsi="Times New Roman" w:cs="Times New Roman"/>
          <w:sz w:val="24"/>
          <w:szCs w:val="24"/>
        </w:rPr>
        <w:t>אַלְמָנָה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רַב</w:t>
      </w:r>
      <w:proofErr w:type="spellEnd"/>
      <w:r w:rsidRPr="008F6AAF">
        <w:rPr>
          <w:rFonts w:ascii="Times New Roman" w:hAnsi="Times New Roman" w:cs="Times New Roman"/>
          <w:sz w:val="24"/>
          <w:szCs w:val="24"/>
        </w:rPr>
        <w:t>ָּ</w:t>
      </w:r>
      <w:proofErr w:type="spellStart"/>
      <w:r w:rsidRPr="008F6AAF">
        <w:rPr>
          <w:rFonts w:ascii="Times New Roman" w:hAnsi="Times New Roman" w:cs="Times New Roman"/>
          <w:sz w:val="24"/>
          <w:szCs w:val="24"/>
        </w:rPr>
        <w:t>תָי</w:t>
      </w:r>
      <w:proofErr w:type="spellEnd"/>
      <w:r w:rsidRPr="008F6AAF">
        <w:rPr>
          <w:rFonts w:ascii="Times New Roman" w:hAnsi="Times New Roman" w:cs="Times New Roman"/>
          <w:sz w:val="24"/>
          <w:szCs w:val="24"/>
        </w:rPr>
        <w:t xml:space="preserve"> בַּ</w:t>
      </w:r>
      <w:proofErr w:type="spellStart"/>
      <w:r w:rsidRPr="008F6AAF">
        <w:rPr>
          <w:rFonts w:ascii="Times New Roman" w:hAnsi="Times New Roman" w:cs="Times New Roman"/>
          <w:sz w:val="24"/>
          <w:szCs w:val="24"/>
        </w:rPr>
        <w:t>גּוֹיִם</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הָיְתָה</w:t>
      </w:r>
      <w:proofErr w:type="spellEnd"/>
      <w:r w:rsidRPr="008F6AAF">
        <w:rPr>
          <w:rFonts w:ascii="Times New Roman" w:hAnsi="Times New Roman" w:cs="Times New Roman"/>
          <w:sz w:val="24"/>
          <w:szCs w:val="24"/>
        </w:rPr>
        <w:t xml:space="preserve"> שְׂ</w:t>
      </w:r>
      <w:proofErr w:type="spellStart"/>
      <w:r w:rsidRPr="008F6AAF">
        <w:rPr>
          <w:rFonts w:ascii="Times New Roman" w:hAnsi="Times New Roman" w:cs="Times New Roman"/>
          <w:sz w:val="24"/>
          <w:szCs w:val="24"/>
        </w:rPr>
        <w:t>רָרָה</w:t>
      </w:r>
      <w:proofErr w:type="spellEnd"/>
      <w:r w:rsidRPr="008F6AAF">
        <w:rPr>
          <w:rFonts w:ascii="Times New Roman" w:hAnsi="Times New Roman" w:cs="Times New Roman"/>
          <w:sz w:val="24"/>
          <w:szCs w:val="24"/>
        </w:rPr>
        <w:t xml:space="preserve"> בַּמְּ</w:t>
      </w:r>
      <w:proofErr w:type="spellStart"/>
      <w:r w:rsidRPr="008F6AAF">
        <w:rPr>
          <w:rFonts w:ascii="Times New Roman" w:hAnsi="Times New Roman" w:cs="Times New Roman"/>
          <w:sz w:val="24"/>
          <w:szCs w:val="24"/>
        </w:rPr>
        <w:t>דִינוֹת</w:t>
      </w:r>
      <w:proofErr w:type="spellEnd"/>
      <w:r w:rsidRPr="008F6AAF">
        <w:rPr>
          <w:rFonts w:ascii="Tahoma" w:hAnsi="Tahoma" w:cs="Tahoma"/>
          <w:sz w:val="24"/>
          <w:szCs w:val="24"/>
        </w:rPr>
        <w:t>﻿</w:t>
      </w:r>
    </w:p>
    <w:p w14:paraId="4AEDF4E2" w14:textId="1A8BF625" w:rsidR="00A55807" w:rsidRPr="008F6AAF" w:rsidRDefault="00A55807" w:rsidP="00A55807">
      <w:pPr>
        <w:jc w:val="both"/>
        <w:rPr>
          <w:rFonts w:ascii="Times New Roman" w:hAnsi="Times New Roman" w:cs="Times New Roman"/>
          <w:sz w:val="24"/>
          <w:szCs w:val="24"/>
        </w:rPr>
      </w:pPr>
      <w:r w:rsidRPr="008F6AAF">
        <w:rPr>
          <w:rFonts w:ascii="Times New Roman" w:hAnsi="Times New Roman" w:cs="Times New Roman"/>
          <w:b/>
          <w:bCs/>
          <w:sz w:val="24"/>
          <w:szCs w:val="24"/>
        </w:rPr>
        <w:t>Latinul a Vulgata</w:t>
      </w:r>
      <w:r w:rsidRPr="008F6AAF">
        <w:rPr>
          <w:rFonts w:ascii="Tahoma" w:hAnsi="Tahoma" w:cs="Tahoma"/>
          <w:b/>
          <w:bCs/>
          <w:sz w:val="24"/>
          <w:szCs w:val="24"/>
        </w:rPr>
        <w:t>﻿</w:t>
      </w:r>
      <w:r w:rsidRPr="008F6AAF">
        <w:rPr>
          <w:rFonts w:ascii="Times New Roman" w:hAnsi="Times New Roman" w:cs="Times New Roman"/>
          <w:b/>
          <w:bCs/>
          <w:sz w:val="24"/>
          <w:szCs w:val="24"/>
        </w:rPr>
        <w:t xml:space="preserve"> fordításában</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Lamentationes</w:t>
      </w:r>
      <w:proofErr w:type="spellEnd"/>
      <w:r w:rsidRPr="008F6AAF">
        <w:rPr>
          <w:rFonts w:ascii="Times New Roman" w:hAnsi="Times New Roman" w:cs="Times New Roman"/>
          <w:sz w:val="24"/>
          <w:szCs w:val="24"/>
        </w:rPr>
        <w:t xml:space="preserve"> 1,1)</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Quomodo</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sedet</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sola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civitas</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plena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populo</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facta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quasi</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vidua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domina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gentium</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facta</w:t>
      </w:r>
      <w:proofErr w:type="spellEnd"/>
      <w:r w:rsidRPr="008F6AAF">
        <w:rPr>
          <w:rFonts w:ascii="Times New Roman" w:hAnsi="Times New Roman" w:cs="Times New Roman"/>
          <w:sz w:val="24"/>
          <w:szCs w:val="24"/>
        </w:rPr>
        <w:t xml:space="preserve"> est </w:t>
      </w:r>
      <w:proofErr w:type="spellStart"/>
      <w:r w:rsidRPr="008F6AAF">
        <w:rPr>
          <w:rFonts w:ascii="Times New Roman" w:hAnsi="Times New Roman" w:cs="Times New Roman"/>
          <w:sz w:val="24"/>
          <w:szCs w:val="24"/>
        </w:rPr>
        <w:t>principum</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regionum</w:t>
      </w:r>
      <w:proofErr w:type="spellEnd"/>
      <w:r w:rsidRPr="008F6AAF">
        <w:rPr>
          <w:rFonts w:ascii="Times New Roman" w:hAnsi="Times New Roman" w:cs="Times New Roman"/>
          <w:sz w:val="24"/>
          <w:szCs w:val="24"/>
        </w:rPr>
        <w:t>!</w:t>
      </w:r>
      <w:r w:rsidRPr="008F6AAF">
        <w:rPr>
          <w:rFonts w:ascii="Tahoma" w:hAnsi="Tahoma" w:cs="Tahoma"/>
          <w:sz w:val="24"/>
          <w:szCs w:val="24"/>
        </w:rPr>
        <w:t>﻿</w:t>
      </w:r>
    </w:p>
    <w:p w14:paraId="51C28D0B" w14:textId="5C449804" w:rsidR="00A55807" w:rsidRPr="008F6AAF" w:rsidRDefault="00A55807" w:rsidP="00A55807">
      <w:pPr>
        <w:jc w:val="both"/>
        <w:rPr>
          <w:rFonts w:ascii="Times New Roman" w:hAnsi="Times New Roman" w:cs="Times New Roman"/>
          <w:sz w:val="24"/>
          <w:szCs w:val="24"/>
        </w:rPr>
      </w:pPr>
      <w:r w:rsidRPr="008F6AAF">
        <w:rPr>
          <w:rFonts w:ascii="Times New Roman" w:hAnsi="Times New Roman" w:cs="Times New Roman"/>
          <w:b/>
          <w:bCs/>
          <w:sz w:val="24"/>
          <w:szCs w:val="24"/>
        </w:rPr>
        <w:t>Magyarul ez így hangzik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„Jaj, de árván maradt a város, amely egykor tele volt néppel! Olyanná lett, mint az özvegy, aki nagy volt a népek között, a tartományok úrnője.”</w:t>
      </w:r>
    </w:p>
    <w:p w14:paraId="16E17008" w14:textId="74217898" w:rsidR="00A55807" w:rsidRPr="008F6AAF" w:rsidRDefault="00A55807" w:rsidP="00A55807">
      <w:pPr>
        <w:jc w:val="both"/>
        <w:rPr>
          <w:rFonts w:ascii="Times New Roman" w:hAnsi="Times New Roman" w:cs="Times New Roman"/>
          <w:sz w:val="24"/>
          <w:szCs w:val="24"/>
        </w:rPr>
      </w:pPr>
    </w:p>
    <w:p w14:paraId="3E3B52EE" w14:textId="6EC3AF86" w:rsidR="00ED6030" w:rsidRPr="008F6AAF" w:rsidRDefault="00ED6030" w:rsidP="00ED6030">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A Siralmak könyve vagy Jeremiás siralmai </w:t>
      </w:r>
      <w:proofErr w:type="gramStart"/>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מגילת</w:t>
      </w:r>
      <w:proofErr w:type="spellEnd"/>
      <w:proofErr w:type="gram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איכה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Megilát</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Échá</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אֵיכָה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Échá</w:t>
      </w:r>
      <w:proofErr w:type="spellEnd"/>
      <w:r w:rsidRPr="008F6AAF">
        <w:rPr>
          <w:rFonts w:ascii="Times New Roman" w:hAnsi="Times New Roman" w:cs="Times New Roman"/>
          <w:sz w:val="24"/>
          <w:szCs w:val="24"/>
        </w:rPr>
        <w:t xml:space="preserve"> - Jaj!, Hogyan?, jiddisül</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איכה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Ejkho</w:t>
      </w:r>
      <w:proofErr w:type="spellEnd"/>
      <w:r w:rsidRPr="008F6AAF">
        <w:rPr>
          <w:rFonts w:ascii="Times New Roman" w:hAnsi="Times New Roman" w:cs="Times New Roman"/>
          <w:sz w:val="24"/>
          <w:szCs w:val="24"/>
        </w:rPr>
        <w:t xml:space="preserve">) a Biblia egyik </w:t>
      </w:r>
      <w:proofErr w:type="spellStart"/>
      <w:r w:rsidRPr="008F6AAF">
        <w:rPr>
          <w:rFonts w:ascii="Times New Roman" w:hAnsi="Times New Roman" w:cs="Times New Roman"/>
          <w:sz w:val="24"/>
          <w:szCs w:val="24"/>
        </w:rPr>
        <w:t>protokanonikus</w:t>
      </w:r>
      <w:proofErr w:type="spellEnd"/>
      <w:r w:rsidRPr="008F6AAF">
        <w:rPr>
          <w:rFonts w:ascii="Times New Roman" w:hAnsi="Times New Roman" w:cs="Times New Roman"/>
          <w:sz w:val="24"/>
          <w:szCs w:val="24"/>
        </w:rPr>
        <w:t xml:space="preserve"> ószövetségi irata, mely a Héber Biblia harmadik – </w:t>
      </w:r>
      <w:proofErr w:type="spellStart"/>
      <w:r w:rsidRPr="008F6AAF">
        <w:rPr>
          <w:rFonts w:ascii="Times New Roman" w:hAnsi="Times New Roman" w:cs="Times New Roman"/>
          <w:sz w:val="24"/>
          <w:szCs w:val="24"/>
        </w:rPr>
        <w:t>Ketuvim</w:t>
      </w:r>
      <w:proofErr w:type="spellEnd"/>
      <w:r w:rsidRPr="008F6AAF">
        <w:rPr>
          <w:rFonts w:ascii="Times New Roman" w:hAnsi="Times New Roman" w:cs="Times New Roman"/>
          <w:sz w:val="24"/>
          <w:szCs w:val="24"/>
        </w:rPr>
        <w:t xml:space="preserve"> – részében, annak második csoportjában helyezkedik el, az Öt tekercs egyikét alkotva. A keresztény kánonban, szerzőségi és történeti szempontok miatt, közvetlenül Jeremiás könyve után került. Kutatók a nyelvezete alapján több szerző művének tartják, megírásának idejét a babiloni fogság (kb. i. e. 597-581) idejére teszik.[1]</w:t>
      </w:r>
    </w:p>
    <w:p w14:paraId="73FCA5AB" w14:textId="046AFD4A" w:rsidR="00ED6030" w:rsidRPr="008F6AAF" w:rsidRDefault="00ED6030" w:rsidP="00ED6030">
      <w:pPr>
        <w:jc w:val="both"/>
        <w:rPr>
          <w:rFonts w:ascii="Times New Roman" w:hAnsi="Times New Roman" w:cs="Times New Roman"/>
          <w:sz w:val="24"/>
          <w:szCs w:val="24"/>
        </w:rPr>
      </w:pPr>
      <w:r w:rsidRPr="008F6AAF">
        <w:rPr>
          <w:rFonts w:ascii="Times New Roman" w:hAnsi="Times New Roman" w:cs="Times New Roman"/>
          <w:sz w:val="24"/>
          <w:szCs w:val="24"/>
        </w:rPr>
        <w:t>Öt gyászénekben siratja el a szerző – a hagyomány szerint Jeremiás próféta – Jeruzsálem és a Templom Kr. e. 587-es lerombolását, és az átélt borzalmakból fakadó mélységes gyászból Isten irgalmáért könyörög, mert csak ő bocsáthat meg a bűnös népnek. Az énekeket az isteni irgalomba vetett bizalom hatja át.</w:t>
      </w:r>
    </w:p>
    <w:p w14:paraId="6CEADC87" w14:textId="4512264D" w:rsidR="009819CD" w:rsidRPr="008F6AAF" w:rsidRDefault="009819CD" w:rsidP="009819CD">
      <w:pPr>
        <w:jc w:val="both"/>
        <w:rPr>
          <w:rFonts w:ascii="Times New Roman" w:hAnsi="Times New Roman" w:cs="Times New Roman"/>
          <w:sz w:val="24"/>
          <w:szCs w:val="24"/>
        </w:rPr>
      </w:pPr>
      <w:r w:rsidRPr="008F6AAF">
        <w:rPr>
          <w:rFonts w:ascii="Times New Roman" w:hAnsi="Times New Roman" w:cs="Times New Roman"/>
          <w:sz w:val="24"/>
          <w:szCs w:val="24"/>
        </w:rPr>
        <w:t>A </w:t>
      </w:r>
      <w:r w:rsidRPr="008F6AAF">
        <w:rPr>
          <w:rFonts w:ascii="Times New Roman" w:hAnsi="Times New Roman" w:cs="Times New Roman"/>
          <w:b/>
          <w:bCs/>
          <w:sz w:val="24"/>
          <w:szCs w:val="24"/>
        </w:rPr>
        <w:t>Jeremiás siralmainak</w:t>
      </w:r>
      <w:r w:rsidRPr="008F6AAF">
        <w:rPr>
          <w:rFonts w:ascii="Times New Roman" w:hAnsi="Times New Roman" w:cs="Times New Roman"/>
          <w:sz w:val="24"/>
          <w:szCs w:val="24"/>
        </w:rPr>
        <w:t xml:space="preserve"> szerzőjeként a hagyomány a prófétát, Jeremiást tartja, aki az ókori Jeruzsálem pusztulása után írta ezeket a gyászdalokat vagy siralmakat. A szerző személye </w:t>
      </w:r>
      <w:r w:rsidRPr="008F6AAF">
        <w:rPr>
          <w:rFonts w:ascii="Times New Roman" w:hAnsi="Times New Roman" w:cs="Times New Roman"/>
          <w:sz w:val="24"/>
          <w:szCs w:val="24"/>
        </w:rPr>
        <w:lastRenderedPageBreak/>
        <w:t xml:space="preserve">azonban a középkori és modern kutatások szerint nem teljesen egységesen elfogadott, mert a könyv maga nem tartalmazza a szerző nevét. A legtöbb forrás szerint Jeremiás volt a szerző, amit a héber szöveg és a hagyományos közösségi vélemény is megerősít, továbbá a könyv tartalma és nyelvezete is utal erre. </w:t>
      </w:r>
    </w:p>
    <w:p w14:paraId="091B26CD" w14:textId="5E89CBB7" w:rsidR="009819CD" w:rsidRPr="008F6AAF" w:rsidRDefault="009819CD" w:rsidP="009819CD">
      <w:pPr>
        <w:jc w:val="both"/>
        <w:rPr>
          <w:rFonts w:ascii="Times New Roman" w:hAnsi="Times New Roman" w:cs="Times New Roman"/>
          <w:sz w:val="24"/>
          <w:szCs w:val="24"/>
        </w:rPr>
      </w:pPr>
      <w:r w:rsidRPr="008F6AAF">
        <w:rPr>
          <w:rFonts w:ascii="Times New Roman" w:hAnsi="Times New Roman" w:cs="Times New Roman"/>
          <w:b/>
          <w:bCs/>
          <w:sz w:val="24"/>
          <w:szCs w:val="24"/>
        </w:rPr>
        <w:t>A mű forrásai közé tartoznak</w:t>
      </w:r>
      <w:r w:rsidR="00A25E88">
        <w:rPr>
          <w:rFonts w:ascii="Times New Roman" w:hAnsi="Times New Roman" w:cs="Times New Roman"/>
          <w:sz w:val="24"/>
          <w:szCs w:val="24"/>
        </w:rPr>
        <w:t>,</w:t>
      </w:r>
    </w:p>
    <w:p w14:paraId="71AC2E68" w14:textId="77777777" w:rsidR="009819CD" w:rsidRPr="008F6AAF" w:rsidRDefault="009819CD">
      <w:pPr>
        <w:numPr>
          <w:ilvl w:val="0"/>
          <w:numId w:val="7"/>
        </w:num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w:t>
      </w:r>
      <w:proofErr w:type="spellStart"/>
      <w:r w:rsidRPr="008F6AAF">
        <w:rPr>
          <w:rFonts w:ascii="Times New Roman" w:hAnsi="Times New Roman" w:cs="Times New Roman"/>
          <w:sz w:val="24"/>
          <w:szCs w:val="24"/>
        </w:rPr>
        <w:t>beszédei</w:t>
      </w:r>
      <w:proofErr w:type="spellEnd"/>
      <w:r w:rsidRPr="008F6AAF">
        <w:rPr>
          <w:rFonts w:ascii="Times New Roman" w:hAnsi="Times New Roman" w:cs="Times New Roman"/>
          <w:sz w:val="24"/>
          <w:szCs w:val="24"/>
        </w:rPr>
        <w:t xml:space="preserve"> és siratásai, melyeket saját élményei és prófétai látomásai inspiráltak.</w:t>
      </w:r>
    </w:p>
    <w:p w14:paraId="757D44DD" w14:textId="77777777" w:rsidR="009819CD" w:rsidRPr="008F6AAF" w:rsidRDefault="009819CD">
      <w:pPr>
        <w:numPr>
          <w:ilvl w:val="0"/>
          <w:numId w:val="7"/>
        </w:numPr>
        <w:jc w:val="both"/>
        <w:rPr>
          <w:rFonts w:ascii="Times New Roman" w:hAnsi="Times New Roman" w:cs="Times New Roman"/>
          <w:sz w:val="24"/>
          <w:szCs w:val="24"/>
        </w:rPr>
      </w:pPr>
      <w:r w:rsidRPr="008F6AAF">
        <w:rPr>
          <w:rFonts w:ascii="Times New Roman" w:hAnsi="Times New Roman" w:cs="Times New Roman"/>
          <w:sz w:val="24"/>
          <w:szCs w:val="24"/>
        </w:rPr>
        <w:t>A jeruzsálemi pusztulásról készült jelentések és a fogságban élő nép szétszórtságának tapasztalatai.</w:t>
      </w:r>
    </w:p>
    <w:p w14:paraId="61C7C081" w14:textId="77777777" w:rsidR="009819CD" w:rsidRPr="008F6AAF" w:rsidRDefault="009819CD">
      <w:pPr>
        <w:numPr>
          <w:ilvl w:val="0"/>
          <w:numId w:val="7"/>
        </w:numPr>
        <w:jc w:val="both"/>
        <w:rPr>
          <w:rFonts w:ascii="Times New Roman" w:hAnsi="Times New Roman" w:cs="Times New Roman"/>
          <w:sz w:val="24"/>
          <w:szCs w:val="24"/>
        </w:rPr>
      </w:pPr>
      <w:r w:rsidRPr="008F6AAF">
        <w:rPr>
          <w:rFonts w:ascii="Times New Roman" w:hAnsi="Times New Roman" w:cs="Times New Roman"/>
          <w:sz w:val="24"/>
          <w:szCs w:val="24"/>
        </w:rPr>
        <w:t>A babiloni fogság és Jeruzsálem elpusztításának történeti forrásai, amelyeket a próféta saját szavai és hagyományos emlékezet alapján formált meg.</w:t>
      </w:r>
    </w:p>
    <w:p w14:paraId="4730F632" w14:textId="77777777" w:rsidR="009819CD" w:rsidRPr="008F6AAF" w:rsidRDefault="009819CD" w:rsidP="009819CD">
      <w:pPr>
        <w:jc w:val="both"/>
        <w:rPr>
          <w:rFonts w:ascii="Times New Roman" w:hAnsi="Times New Roman" w:cs="Times New Roman"/>
          <w:sz w:val="24"/>
          <w:szCs w:val="24"/>
        </w:rPr>
      </w:pPr>
      <w:r w:rsidRPr="008F6AAF">
        <w:rPr>
          <w:rFonts w:ascii="Times New Roman" w:hAnsi="Times New Roman" w:cs="Times New Roman"/>
          <w:sz w:val="24"/>
          <w:szCs w:val="24"/>
        </w:rPr>
        <w:t xml:space="preserve">A héber szöveg használata a könyvben különösen fontos, mert a héber eredeti nyelvben írva a szavak és képek mélyebb liturgikus és kulturális jelentéssel bírnak, melyeket a fordítások csak részben tudnak visszaadni. A nyelvi és </w:t>
      </w:r>
      <w:proofErr w:type="spellStart"/>
      <w:r w:rsidRPr="008F6AAF">
        <w:rPr>
          <w:rFonts w:ascii="Times New Roman" w:hAnsi="Times New Roman" w:cs="Times New Roman"/>
          <w:sz w:val="24"/>
          <w:szCs w:val="24"/>
        </w:rPr>
        <w:t>textuális</w:t>
      </w:r>
      <w:proofErr w:type="spellEnd"/>
      <w:r w:rsidRPr="008F6AAF">
        <w:rPr>
          <w:rFonts w:ascii="Times New Roman" w:hAnsi="Times New Roman" w:cs="Times New Roman"/>
          <w:sz w:val="24"/>
          <w:szCs w:val="24"/>
        </w:rPr>
        <w:t xml:space="preserve"> elemzések szerint a könyvben az eredeti héber szöveget értelmező hagyományos kommentárok és </w:t>
      </w:r>
      <w:proofErr w:type="spellStart"/>
      <w:r w:rsidRPr="008F6AAF">
        <w:rPr>
          <w:rFonts w:ascii="Times New Roman" w:hAnsi="Times New Roman" w:cs="Times New Roman"/>
          <w:sz w:val="24"/>
          <w:szCs w:val="24"/>
        </w:rPr>
        <w:t>explicationk</w:t>
      </w:r>
      <w:proofErr w:type="spellEnd"/>
      <w:r w:rsidRPr="008F6AAF">
        <w:rPr>
          <w:rFonts w:ascii="Times New Roman" w:hAnsi="Times New Roman" w:cs="Times New Roman"/>
          <w:sz w:val="24"/>
          <w:szCs w:val="24"/>
        </w:rPr>
        <w:t xml:space="preserve"> is későbbi szerzők művei lehetnek, így a mű szerzője és forrásai összetett történelmi-</w:t>
      </w:r>
      <w:proofErr w:type="spellStart"/>
      <w:r w:rsidRPr="008F6AAF">
        <w:rPr>
          <w:rFonts w:ascii="Times New Roman" w:hAnsi="Times New Roman" w:cs="Times New Roman"/>
          <w:sz w:val="24"/>
          <w:szCs w:val="24"/>
        </w:rPr>
        <w:t>kultúrális</w:t>
      </w:r>
      <w:proofErr w:type="spellEnd"/>
      <w:r w:rsidRPr="008F6AAF">
        <w:rPr>
          <w:rFonts w:ascii="Times New Roman" w:hAnsi="Times New Roman" w:cs="Times New Roman"/>
          <w:sz w:val="24"/>
          <w:szCs w:val="24"/>
        </w:rPr>
        <w:t xml:space="preserve"> örökség részei</w:t>
      </w:r>
    </w:p>
    <w:p w14:paraId="3A1BDD6D" w14:textId="7851475A" w:rsidR="009819CD" w:rsidRPr="008F6AAF" w:rsidRDefault="009819CD" w:rsidP="009819CD">
      <w:pPr>
        <w:jc w:val="both"/>
        <w:rPr>
          <w:rFonts w:ascii="Times New Roman" w:hAnsi="Times New Roman" w:cs="Times New Roman"/>
          <w:sz w:val="24"/>
          <w:szCs w:val="24"/>
        </w:rPr>
      </w:pPr>
      <w:r w:rsidRPr="008F6AAF">
        <w:rPr>
          <w:rFonts w:ascii="Times New Roman" w:hAnsi="Times New Roman" w:cs="Times New Roman"/>
          <w:b/>
          <w:bCs/>
          <w:sz w:val="24"/>
          <w:szCs w:val="24"/>
        </w:rPr>
        <w:t>A Siralmak könyve Jeruzsálem Kr.e. 587-es ostromára,</w:t>
      </w:r>
      <w:r w:rsidRPr="008F6AAF">
        <w:rPr>
          <w:rFonts w:ascii="Times New Roman" w:hAnsi="Times New Roman" w:cs="Times New Roman"/>
          <w:sz w:val="24"/>
          <w:szCs w:val="24"/>
        </w:rPr>
        <w:t xml:space="preserve"> a város és a templom lerombolására emlékezik. A zsidó és a keresztény hagyomány a könyv szerzőjének – talán a 2Krón 35,24-25 alapján – Jeremiás prófétát tartotta, aki maga is jelen volt az ostromnál. Az énekek számos olyan utalást tartalmaznak az ostrom és az azt követő események borzalmaira, amelyek kétségtelenül személyes élményből erednek. Azonban a könyvben foglalt gondolatok sokszor eltérnek Jeremiás hiteles orákulumaitól. Pl. Jeremiás másképpen gondolkodott </w:t>
      </w:r>
      <w:proofErr w:type="spellStart"/>
      <w:r w:rsidRPr="008F6AAF">
        <w:rPr>
          <w:rFonts w:ascii="Times New Roman" w:hAnsi="Times New Roman" w:cs="Times New Roman"/>
          <w:sz w:val="24"/>
          <w:szCs w:val="24"/>
        </w:rPr>
        <w:t>Cidkija</w:t>
      </w:r>
      <w:proofErr w:type="spellEnd"/>
      <w:r w:rsidRPr="008F6AAF">
        <w:rPr>
          <w:rFonts w:ascii="Times New Roman" w:hAnsi="Times New Roman" w:cs="Times New Roman"/>
          <w:sz w:val="24"/>
          <w:szCs w:val="24"/>
        </w:rPr>
        <w:t xml:space="preserve"> királyról (vö. Jer 37,17kk; 38,22 – </w:t>
      </w:r>
      <w:proofErr w:type="spellStart"/>
      <w:r w:rsidRPr="008F6AAF">
        <w:rPr>
          <w:rFonts w:ascii="Times New Roman" w:hAnsi="Times New Roman" w:cs="Times New Roman"/>
          <w:sz w:val="24"/>
          <w:szCs w:val="24"/>
        </w:rPr>
        <w:t>Siralm</w:t>
      </w:r>
      <w:proofErr w:type="spellEnd"/>
      <w:r w:rsidRPr="008F6AAF">
        <w:rPr>
          <w:rFonts w:ascii="Times New Roman" w:hAnsi="Times New Roman" w:cs="Times New Roman"/>
          <w:sz w:val="24"/>
          <w:szCs w:val="24"/>
        </w:rPr>
        <w:t xml:space="preserve"> 4,20), vagy nem reménykedhetett egyiptomi segítségben (Jer 37,5-8 – </w:t>
      </w:r>
      <w:proofErr w:type="spellStart"/>
      <w:r w:rsidRPr="008F6AAF">
        <w:rPr>
          <w:rFonts w:ascii="Times New Roman" w:hAnsi="Times New Roman" w:cs="Times New Roman"/>
          <w:sz w:val="24"/>
          <w:szCs w:val="24"/>
        </w:rPr>
        <w:t>Siralm</w:t>
      </w:r>
      <w:proofErr w:type="spellEnd"/>
      <w:r w:rsidRPr="008F6AAF">
        <w:rPr>
          <w:rFonts w:ascii="Times New Roman" w:hAnsi="Times New Roman" w:cs="Times New Roman"/>
          <w:sz w:val="24"/>
          <w:szCs w:val="24"/>
        </w:rPr>
        <w:t xml:space="preserve"> 4,17), illetve azt sem mondhatta, hogy megszűnt a prófétai szó (Jer 42,4-22 – </w:t>
      </w:r>
      <w:proofErr w:type="spellStart"/>
      <w:r w:rsidRPr="008F6AAF">
        <w:rPr>
          <w:rFonts w:ascii="Times New Roman" w:hAnsi="Times New Roman" w:cs="Times New Roman"/>
          <w:sz w:val="24"/>
          <w:szCs w:val="24"/>
        </w:rPr>
        <w:t>Siralm</w:t>
      </w:r>
      <w:proofErr w:type="spellEnd"/>
      <w:r w:rsidRPr="008F6AAF">
        <w:rPr>
          <w:rFonts w:ascii="Times New Roman" w:hAnsi="Times New Roman" w:cs="Times New Roman"/>
          <w:sz w:val="24"/>
          <w:szCs w:val="24"/>
        </w:rPr>
        <w:t xml:space="preserve"> 2,9). Mindezek miatt a modern bibliakutatók között legtöbben elvetik Jeremiás szerzőségét. Az nyitott kérdés, hogy a Siralmaknak egy vagy több szerzője van-e. Az azonban biztosnak látszik, hogy az ismeretlen szerző vagy szerzői kar átélte a drámai eseményeket. Mivel az egyes énekek nem teljesen azonos módon beszélik el Jeruzsálem katasztrófáját, a visszaemlékezés mértéke más és más, ennél fogva több kutató úgy véli, hogy nem egy időben keletkeztek az énekek. Általános vélemény szerint mind az öt siratóének a Kr. e. 587 utáni és Kr. e. 538, a Kürosz-ediktum előtti időből való. Elégséges támpontok hiányában azonban bizonytalan keletkezési idejük különbözőségére vagy határozott időpontokra következtetni. Bizonyos részletek azonban arra utalnak, hogy a katasztrófához közeli időpont a legelfogadhatóbb.</w:t>
      </w:r>
    </w:p>
    <w:p w14:paraId="4B19436E" w14:textId="5C1A909F" w:rsidR="009819CD" w:rsidRPr="008F6AAF" w:rsidRDefault="009819CD" w:rsidP="009819CD">
      <w:pPr>
        <w:jc w:val="both"/>
        <w:rPr>
          <w:rFonts w:ascii="Times New Roman" w:hAnsi="Times New Roman" w:cs="Times New Roman"/>
          <w:sz w:val="24"/>
          <w:szCs w:val="24"/>
        </w:rPr>
      </w:pPr>
      <w:r w:rsidRPr="008F6AAF">
        <w:rPr>
          <w:rFonts w:ascii="Times New Roman" w:hAnsi="Times New Roman" w:cs="Times New Roman"/>
          <w:sz w:val="24"/>
          <w:szCs w:val="24"/>
        </w:rPr>
        <w:t>A Siralmak keletkezési helye valószínűleg Palesztina, közelebbről Jeruzsálem, de nem zárható ki a babiloni diaszpórában való keletkezés lehetősége sem, hiszen a fogságban élőknek - mint Ezékiel próféta könyvéből ismeretes - tudomásuk volt Jeruzsálem helyzetéről.</w:t>
      </w:r>
    </w:p>
    <w:p w14:paraId="6D401422" w14:textId="4C4046D9" w:rsidR="00ED6030" w:rsidRPr="008F6AAF" w:rsidRDefault="009819CD" w:rsidP="009819CD">
      <w:pPr>
        <w:jc w:val="both"/>
        <w:rPr>
          <w:rFonts w:ascii="Times New Roman" w:hAnsi="Times New Roman" w:cs="Times New Roman"/>
          <w:i/>
          <w:iCs/>
          <w:sz w:val="24"/>
          <w:szCs w:val="24"/>
        </w:rPr>
      </w:pPr>
      <w:r w:rsidRPr="008F6AAF">
        <w:rPr>
          <w:rFonts w:ascii="Times New Roman" w:hAnsi="Times New Roman" w:cs="Times New Roman"/>
          <w:i/>
          <w:iCs/>
          <w:sz w:val="24"/>
          <w:szCs w:val="24"/>
        </w:rPr>
        <w:t xml:space="preserve">Az ortodox zsidók hetente siralmakat imádkoznak a jeruzsálemi Siratófalnál. A </w:t>
      </w:r>
      <w:proofErr w:type="spellStart"/>
      <w:r w:rsidRPr="008F6AAF">
        <w:rPr>
          <w:rFonts w:ascii="Times New Roman" w:hAnsi="Times New Roman" w:cs="Times New Roman"/>
          <w:i/>
          <w:iCs/>
          <w:sz w:val="24"/>
          <w:szCs w:val="24"/>
        </w:rPr>
        <w:t>Tisá</w:t>
      </w:r>
      <w:proofErr w:type="spellEnd"/>
      <w:r w:rsidRPr="008F6AAF">
        <w:rPr>
          <w:rFonts w:ascii="Times New Roman" w:hAnsi="Times New Roman" w:cs="Times New Roman"/>
          <w:i/>
          <w:iCs/>
          <w:sz w:val="24"/>
          <w:szCs w:val="24"/>
        </w:rPr>
        <w:t xml:space="preserve"> </w:t>
      </w:r>
      <w:proofErr w:type="spellStart"/>
      <w:r w:rsidRPr="008F6AAF">
        <w:rPr>
          <w:rFonts w:ascii="Times New Roman" w:hAnsi="Times New Roman" w:cs="Times New Roman"/>
          <w:i/>
          <w:iCs/>
          <w:sz w:val="24"/>
          <w:szCs w:val="24"/>
        </w:rPr>
        <w:t>B'áv</w:t>
      </w:r>
      <w:proofErr w:type="spellEnd"/>
      <w:r w:rsidRPr="008F6AAF">
        <w:rPr>
          <w:rFonts w:ascii="Times New Roman" w:hAnsi="Times New Roman" w:cs="Times New Roman"/>
          <w:i/>
          <w:iCs/>
          <w:sz w:val="24"/>
          <w:szCs w:val="24"/>
        </w:rPr>
        <w:t xml:space="preserve"> egy évenkénti zsidó böjt és megemlékezés, amely a jeruzsálemi Első Templom (</w:t>
      </w:r>
      <w:proofErr w:type="spellStart"/>
      <w:r w:rsidRPr="008F6AAF">
        <w:rPr>
          <w:rFonts w:ascii="Times New Roman" w:hAnsi="Times New Roman" w:cs="Times New Roman"/>
          <w:i/>
          <w:iCs/>
          <w:sz w:val="24"/>
          <w:szCs w:val="24"/>
        </w:rPr>
        <w:t>Bajith</w:t>
      </w:r>
      <w:proofErr w:type="spellEnd"/>
      <w:r w:rsidRPr="008F6AAF">
        <w:rPr>
          <w:rFonts w:ascii="Times New Roman" w:hAnsi="Times New Roman" w:cs="Times New Roman"/>
          <w:i/>
          <w:iCs/>
          <w:sz w:val="24"/>
          <w:szCs w:val="24"/>
        </w:rPr>
        <w:t xml:space="preserve"> </w:t>
      </w:r>
      <w:proofErr w:type="spellStart"/>
      <w:r w:rsidRPr="008F6AAF">
        <w:rPr>
          <w:rFonts w:ascii="Times New Roman" w:hAnsi="Times New Roman" w:cs="Times New Roman"/>
          <w:i/>
          <w:iCs/>
          <w:sz w:val="24"/>
          <w:szCs w:val="24"/>
        </w:rPr>
        <w:t>Rishon</w:t>
      </w:r>
      <w:proofErr w:type="spellEnd"/>
      <w:r w:rsidRPr="008F6AAF">
        <w:rPr>
          <w:rFonts w:ascii="Times New Roman" w:hAnsi="Times New Roman" w:cs="Times New Roman"/>
          <w:i/>
          <w:iCs/>
          <w:sz w:val="24"/>
          <w:szCs w:val="24"/>
        </w:rPr>
        <w:t>) babiloniak általi, valamint a jeruzsálemi Második Templom (</w:t>
      </w:r>
      <w:proofErr w:type="spellStart"/>
      <w:r w:rsidRPr="008F6AAF">
        <w:rPr>
          <w:rFonts w:ascii="Times New Roman" w:hAnsi="Times New Roman" w:cs="Times New Roman"/>
          <w:i/>
          <w:iCs/>
          <w:sz w:val="24"/>
          <w:szCs w:val="24"/>
        </w:rPr>
        <w:t>Bajith</w:t>
      </w:r>
      <w:proofErr w:type="spellEnd"/>
      <w:r w:rsidRPr="008F6AAF">
        <w:rPr>
          <w:rFonts w:ascii="Times New Roman" w:hAnsi="Times New Roman" w:cs="Times New Roman"/>
          <w:i/>
          <w:iCs/>
          <w:sz w:val="24"/>
          <w:szCs w:val="24"/>
        </w:rPr>
        <w:t xml:space="preserve"> </w:t>
      </w:r>
      <w:proofErr w:type="spellStart"/>
      <w:r w:rsidRPr="008F6AAF">
        <w:rPr>
          <w:rFonts w:ascii="Times New Roman" w:hAnsi="Times New Roman" w:cs="Times New Roman"/>
          <w:i/>
          <w:iCs/>
          <w:sz w:val="24"/>
          <w:szCs w:val="24"/>
        </w:rPr>
        <w:t>Sheni</w:t>
      </w:r>
      <w:proofErr w:type="spellEnd"/>
      <w:r w:rsidRPr="008F6AAF">
        <w:rPr>
          <w:rFonts w:ascii="Times New Roman" w:hAnsi="Times New Roman" w:cs="Times New Roman"/>
          <w:i/>
          <w:iCs/>
          <w:sz w:val="24"/>
          <w:szCs w:val="24"/>
        </w:rPr>
        <w:t xml:space="preserve">) rómaiak általi lerombolására emlékeztet. Ezen a napon siralmakat mondanak. Jób és Jeremiás könyvével együtt a siralmak a Szentírás azon részei közé tartoznak, amelyeket a hívő zsidók a szeretett személy halálát követő gyászidőszakban olvasnak. </w:t>
      </w:r>
      <w:r w:rsidR="00E45F30" w:rsidRPr="008F6AAF">
        <w:rPr>
          <w:rFonts w:ascii="Times New Roman" w:hAnsi="Times New Roman" w:cs="Times New Roman"/>
          <w:i/>
          <w:iCs/>
          <w:sz w:val="24"/>
          <w:szCs w:val="24"/>
        </w:rPr>
        <w:t xml:space="preserve">A zsinat előtti Nagy Károly-liturgiában a Siralmak éneklését a </w:t>
      </w:r>
      <w:proofErr w:type="spellStart"/>
      <w:r w:rsidR="00E45F30" w:rsidRPr="008F6AAF">
        <w:rPr>
          <w:rFonts w:ascii="Times New Roman" w:hAnsi="Times New Roman" w:cs="Times New Roman"/>
          <w:i/>
          <w:iCs/>
          <w:sz w:val="24"/>
          <w:szCs w:val="24"/>
        </w:rPr>
        <w:t>Lamentatio</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Ieremiae</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prophetae</w:t>
      </w:r>
      <w:proofErr w:type="spellEnd"/>
      <w:r w:rsidR="00E45F30" w:rsidRPr="008F6AAF">
        <w:rPr>
          <w:rFonts w:ascii="Times New Roman" w:hAnsi="Times New Roman" w:cs="Times New Roman"/>
          <w:i/>
          <w:iCs/>
          <w:sz w:val="24"/>
          <w:szCs w:val="24"/>
        </w:rPr>
        <w:t xml:space="preserve"> vagy a De </w:t>
      </w:r>
      <w:proofErr w:type="spellStart"/>
      <w:r w:rsidR="00E45F30" w:rsidRPr="008F6AAF">
        <w:rPr>
          <w:rFonts w:ascii="Times New Roman" w:hAnsi="Times New Roman" w:cs="Times New Roman"/>
          <w:i/>
          <w:iCs/>
          <w:sz w:val="24"/>
          <w:szCs w:val="24"/>
        </w:rPr>
        <w:t>Lamentatione</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Hieremiae</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lastRenderedPageBreak/>
        <w:t>prophetae</w:t>
      </w:r>
      <w:proofErr w:type="spellEnd"/>
      <w:r w:rsidR="00E45F30" w:rsidRPr="008F6AAF">
        <w:rPr>
          <w:rFonts w:ascii="Times New Roman" w:hAnsi="Times New Roman" w:cs="Times New Roman"/>
          <w:i/>
          <w:iCs/>
          <w:sz w:val="24"/>
          <w:szCs w:val="24"/>
        </w:rPr>
        <w:t xml:space="preserve"> (ha a perikópa a szöveg közepén kezdődik) vagy az </w:t>
      </w:r>
      <w:proofErr w:type="spellStart"/>
      <w:r w:rsidR="00E45F30" w:rsidRPr="008F6AAF">
        <w:rPr>
          <w:rFonts w:ascii="Times New Roman" w:hAnsi="Times New Roman" w:cs="Times New Roman"/>
          <w:i/>
          <w:iCs/>
          <w:sz w:val="24"/>
          <w:szCs w:val="24"/>
        </w:rPr>
        <w:t>Oratio</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Icludeerry</w:t>
      </w:r>
      <w:proofErr w:type="spellEnd"/>
      <w:r w:rsidR="00E45F30" w:rsidRPr="008F6AAF">
        <w:rPr>
          <w:rFonts w:ascii="Times New Roman" w:hAnsi="Times New Roman" w:cs="Times New Roman"/>
          <w:i/>
          <w:iCs/>
          <w:sz w:val="24"/>
          <w:szCs w:val="24"/>
        </w:rPr>
        <w:t xml:space="preserve">- vel, vagy mindegyikben az </w:t>
      </w:r>
      <w:proofErr w:type="spellStart"/>
      <w:r w:rsidR="00E45F30" w:rsidRPr="008F6AAF">
        <w:rPr>
          <w:rFonts w:ascii="Times New Roman" w:hAnsi="Times New Roman" w:cs="Times New Roman"/>
          <w:i/>
          <w:iCs/>
          <w:sz w:val="24"/>
          <w:szCs w:val="24"/>
        </w:rPr>
        <w:t>Oratio</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Icludeerry</w:t>
      </w:r>
      <w:proofErr w:type="spellEnd"/>
      <w:r w:rsidR="00E45F30" w:rsidRPr="008F6AAF">
        <w:rPr>
          <w:rFonts w:ascii="Times New Roman" w:hAnsi="Times New Roman" w:cs="Times New Roman"/>
          <w:i/>
          <w:iCs/>
          <w:sz w:val="24"/>
          <w:szCs w:val="24"/>
        </w:rPr>
        <w:t xml:space="preserve">-vel vezetik be. Jeruzsálem, Jeruzsálem, </w:t>
      </w:r>
      <w:proofErr w:type="spellStart"/>
      <w:r w:rsidR="00E45F30" w:rsidRPr="008F6AAF">
        <w:rPr>
          <w:rFonts w:ascii="Times New Roman" w:hAnsi="Times New Roman" w:cs="Times New Roman"/>
          <w:i/>
          <w:iCs/>
          <w:sz w:val="24"/>
          <w:szCs w:val="24"/>
        </w:rPr>
        <w:t>convertere</w:t>
      </w:r>
      <w:proofErr w:type="spellEnd"/>
      <w:r w:rsidR="00E45F30" w:rsidRPr="008F6AAF">
        <w:rPr>
          <w:rFonts w:ascii="Times New Roman" w:hAnsi="Times New Roman" w:cs="Times New Roman"/>
          <w:i/>
          <w:iCs/>
          <w:sz w:val="24"/>
          <w:szCs w:val="24"/>
        </w:rPr>
        <w:t xml:space="preserve"> ad </w:t>
      </w:r>
      <w:proofErr w:type="spellStart"/>
      <w:r w:rsidR="00E45F30" w:rsidRPr="008F6AAF">
        <w:rPr>
          <w:rFonts w:ascii="Times New Roman" w:hAnsi="Times New Roman" w:cs="Times New Roman"/>
          <w:i/>
          <w:iCs/>
          <w:sz w:val="24"/>
          <w:szCs w:val="24"/>
        </w:rPr>
        <w:t>Dominum</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Deum</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tuum</w:t>
      </w:r>
      <w:proofErr w:type="spellEnd"/>
      <w:r w:rsidR="00E45F30" w:rsidRPr="008F6AAF">
        <w:rPr>
          <w:rFonts w:ascii="Times New Roman" w:hAnsi="Times New Roman" w:cs="Times New Roman"/>
          <w:i/>
          <w:iCs/>
          <w:sz w:val="24"/>
          <w:szCs w:val="24"/>
        </w:rPr>
        <w:t xml:space="preserve"> („Jeruzsálem, Jeruzsálem, térj meg Uradhoz és Istenedhez”). A római katolikus egyház liturgiájában a Siralmakat a nagyhét </w:t>
      </w:r>
      <w:proofErr w:type="spellStart"/>
      <w:r w:rsidR="00E45F30" w:rsidRPr="008F6AAF">
        <w:rPr>
          <w:rFonts w:ascii="Times New Roman" w:hAnsi="Times New Roman" w:cs="Times New Roman"/>
          <w:i/>
          <w:iCs/>
          <w:sz w:val="24"/>
          <w:szCs w:val="24"/>
        </w:rPr>
        <w:t>Triduum</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Sacrum</w:t>
      </w:r>
      <w:proofErr w:type="spellEnd"/>
      <w:r w:rsidR="00E45F30" w:rsidRPr="008F6AAF">
        <w:rPr>
          <w:rFonts w:ascii="Times New Roman" w:hAnsi="Times New Roman" w:cs="Times New Roman"/>
          <w:i/>
          <w:iCs/>
          <w:sz w:val="24"/>
          <w:szCs w:val="24"/>
        </w:rPr>
        <w:t xml:space="preserve"> napján, a kora reggeli zsolozsmában éneklik. A Siralmakhoz írt bevezetőjében </w:t>
      </w:r>
      <w:proofErr w:type="spellStart"/>
      <w:r w:rsidR="00E45F30" w:rsidRPr="008F6AAF">
        <w:rPr>
          <w:rFonts w:ascii="Times New Roman" w:hAnsi="Times New Roman" w:cs="Times New Roman"/>
          <w:i/>
          <w:iCs/>
          <w:sz w:val="24"/>
          <w:szCs w:val="24"/>
        </w:rPr>
        <w:t>Allioli</w:t>
      </w:r>
      <w:proofErr w:type="spellEnd"/>
      <w:r w:rsidR="00E45F30" w:rsidRPr="008F6AAF">
        <w:rPr>
          <w:rFonts w:ascii="Times New Roman" w:hAnsi="Times New Roman" w:cs="Times New Roman"/>
          <w:i/>
          <w:iCs/>
          <w:sz w:val="24"/>
          <w:szCs w:val="24"/>
        </w:rPr>
        <w:t xml:space="preserve"> az egyház különböző indítékait és szándékait sorolja fel e választás mögött </w:t>
      </w:r>
      <w:r w:rsidRPr="008F6AAF">
        <w:rPr>
          <w:rFonts w:ascii="Times New Roman" w:hAnsi="Times New Roman" w:cs="Times New Roman"/>
          <w:i/>
          <w:iCs/>
          <w:sz w:val="24"/>
          <w:szCs w:val="24"/>
        </w:rPr>
        <w:t>Jeremiás siralmaihoz mindössze két kora középkori kommentárt olvashatunk (</w:t>
      </w:r>
      <w:proofErr w:type="spellStart"/>
      <w:r w:rsidRPr="008F6AAF">
        <w:rPr>
          <w:rFonts w:ascii="Times New Roman" w:hAnsi="Times New Roman" w:cs="Times New Roman"/>
          <w:i/>
          <w:iCs/>
          <w:sz w:val="24"/>
          <w:szCs w:val="24"/>
        </w:rPr>
        <w:t>Hrabanus</w:t>
      </w:r>
      <w:proofErr w:type="spellEnd"/>
      <w:r w:rsidRPr="008F6AAF">
        <w:rPr>
          <w:rFonts w:ascii="Times New Roman" w:hAnsi="Times New Roman" w:cs="Times New Roman"/>
          <w:i/>
          <w:iCs/>
          <w:sz w:val="24"/>
          <w:szCs w:val="24"/>
        </w:rPr>
        <w:t xml:space="preserve"> </w:t>
      </w:r>
      <w:proofErr w:type="spellStart"/>
      <w:r w:rsidRPr="008F6AAF">
        <w:rPr>
          <w:rFonts w:ascii="Times New Roman" w:hAnsi="Times New Roman" w:cs="Times New Roman"/>
          <w:i/>
          <w:iCs/>
          <w:sz w:val="24"/>
          <w:szCs w:val="24"/>
        </w:rPr>
        <w:t>Maurus</w:t>
      </w:r>
      <w:proofErr w:type="spellEnd"/>
      <w:r w:rsidRPr="008F6AAF">
        <w:rPr>
          <w:rFonts w:ascii="Times New Roman" w:hAnsi="Times New Roman" w:cs="Times New Roman"/>
          <w:i/>
          <w:iCs/>
          <w:sz w:val="24"/>
          <w:szCs w:val="24"/>
        </w:rPr>
        <w:t xml:space="preserve"> és </w:t>
      </w:r>
      <w:proofErr w:type="spellStart"/>
      <w:r w:rsidRPr="008F6AAF">
        <w:rPr>
          <w:rFonts w:ascii="Times New Roman" w:hAnsi="Times New Roman" w:cs="Times New Roman"/>
          <w:i/>
          <w:iCs/>
          <w:sz w:val="24"/>
          <w:szCs w:val="24"/>
        </w:rPr>
        <w:t>Radbertus</w:t>
      </w:r>
      <w:proofErr w:type="spellEnd"/>
      <w:r w:rsidRPr="008F6AAF">
        <w:rPr>
          <w:rFonts w:ascii="Times New Roman" w:hAnsi="Times New Roman" w:cs="Times New Roman"/>
          <w:i/>
          <w:iCs/>
          <w:sz w:val="24"/>
          <w:szCs w:val="24"/>
        </w:rPr>
        <w:t xml:space="preserve"> tollából).</w:t>
      </w:r>
    </w:p>
    <w:p w14:paraId="4E854636" w14:textId="77777777" w:rsidR="00E45F30" w:rsidRPr="008F6AAF" w:rsidRDefault="00E45F30" w:rsidP="00E45F30">
      <w:pPr>
        <w:jc w:val="both"/>
        <w:rPr>
          <w:rFonts w:ascii="Times New Roman" w:hAnsi="Times New Roman" w:cs="Times New Roman"/>
          <w:sz w:val="24"/>
          <w:szCs w:val="24"/>
        </w:rPr>
      </w:pPr>
      <w:r w:rsidRPr="008F6AAF">
        <w:rPr>
          <w:rFonts w:ascii="Times New Roman" w:hAnsi="Times New Roman" w:cs="Times New Roman"/>
          <w:sz w:val="24"/>
          <w:szCs w:val="24"/>
        </w:rPr>
        <w:t>J</w:t>
      </w:r>
      <w:r w:rsidRPr="008F6AAF">
        <w:rPr>
          <w:rFonts w:ascii="Times New Roman" w:hAnsi="Times New Roman" w:cs="Times New Roman"/>
          <w:b/>
          <w:bCs/>
          <w:sz w:val="24"/>
          <w:szCs w:val="24"/>
        </w:rPr>
        <w:t>eremiás siralmai műfaja</w:t>
      </w:r>
      <w:r w:rsidRPr="008F6AAF">
        <w:rPr>
          <w:rFonts w:ascii="Times New Roman" w:hAnsi="Times New Roman" w:cs="Times New Roman"/>
          <w:sz w:val="24"/>
          <w:szCs w:val="24"/>
        </w:rPr>
        <w:t xml:space="preserve"> a bibliai jeremiád, amely mélyen gyökerezik a vallási és kulturális hagyományokban. A jeremiád egy különleges irodalmi és retorikai műfaj, amely panaszos, siránkozó hangvételű, és egy erkölcsi válságot hirdető figyelmeztetés, melyben a szerző felhívja a figyelmet a társadalmi vagy vallási rend megbomlására, illetve a közelgő isteni büntetésre.</w:t>
      </w:r>
    </w:p>
    <w:p w14:paraId="69E35D6E" w14:textId="77EC54A5" w:rsidR="00E45F30" w:rsidRPr="008F6AAF" w:rsidRDefault="00E45F30" w:rsidP="00E45F30">
      <w:p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siralmai öt különálló költeményből állnak, melyek mindegyike az eredeti héber szövegben az ábécé egymást követő betűivel kezdődő versszakokból áll. Költői sajátosságaik közé tartoznak a túlzó képek, metaforák, a prófétai és moralizáló stílus, továbbá a kollektív bűnösség témája, amely nem egyéni, hanem közösségi szinten mutatja be a felelősséget. </w:t>
      </w:r>
      <w:proofErr w:type="spellStart"/>
      <w:r w:rsidR="00220CAD" w:rsidRPr="008F6AAF">
        <w:rPr>
          <w:rFonts w:ascii="Times New Roman" w:hAnsi="Times New Roman" w:cs="Times New Roman"/>
          <w:sz w:val="24"/>
          <w:szCs w:val="24"/>
        </w:rPr>
        <w:t>Báruk</w:t>
      </w:r>
      <w:proofErr w:type="spellEnd"/>
      <w:r w:rsidR="00220CAD" w:rsidRPr="008F6AAF">
        <w:rPr>
          <w:rFonts w:ascii="Times New Roman" w:hAnsi="Times New Roman" w:cs="Times New Roman"/>
          <w:sz w:val="24"/>
          <w:szCs w:val="24"/>
        </w:rPr>
        <w:t xml:space="preserve"> könyve a Biblia </w:t>
      </w:r>
      <w:proofErr w:type="spellStart"/>
      <w:r w:rsidR="00220CAD" w:rsidRPr="008F6AAF">
        <w:rPr>
          <w:rFonts w:ascii="Times New Roman" w:hAnsi="Times New Roman" w:cs="Times New Roman"/>
          <w:sz w:val="24"/>
          <w:szCs w:val="24"/>
        </w:rPr>
        <w:t>deuterokanonikus</w:t>
      </w:r>
      <w:proofErr w:type="spellEnd"/>
      <w:r w:rsidR="00220CAD" w:rsidRPr="008F6AAF">
        <w:rPr>
          <w:rFonts w:ascii="Times New Roman" w:hAnsi="Times New Roman" w:cs="Times New Roman"/>
          <w:sz w:val="24"/>
          <w:szCs w:val="24"/>
        </w:rPr>
        <w:t xml:space="preserve"> </w:t>
      </w:r>
      <w:proofErr w:type="gramStart"/>
      <w:r w:rsidR="00220CAD" w:rsidRPr="008F6AAF">
        <w:rPr>
          <w:rFonts w:ascii="Times New Roman" w:hAnsi="Times New Roman" w:cs="Times New Roman"/>
          <w:sz w:val="24"/>
          <w:szCs w:val="24"/>
        </w:rPr>
        <w:t>könyve ,</w:t>
      </w:r>
      <w:proofErr w:type="gramEnd"/>
      <w:r w:rsidR="00220CAD" w:rsidRPr="008F6AAF">
        <w:rPr>
          <w:rFonts w:ascii="Times New Roman" w:hAnsi="Times New Roman" w:cs="Times New Roman"/>
          <w:sz w:val="24"/>
          <w:szCs w:val="24"/>
        </w:rPr>
        <w:t xml:space="preserve"> amelyet számos keresztény hagyományban, például a katolikus és az ortodox egyházakban használnak. A judaizmusban és a protestáns kereszténységben nem tekintik a kánon </w:t>
      </w:r>
      <w:proofErr w:type="gramStart"/>
      <w:r w:rsidR="00220CAD" w:rsidRPr="008F6AAF">
        <w:rPr>
          <w:rFonts w:ascii="Times New Roman" w:hAnsi="Times New Roman" w:cs="Times New Roman"/>
          <w:sz w:val="24"/>
          <w:szCs w:val="24"/>
        </w:rPr>
        <w:t>részének ,</w:t>
      </w:r>
      <w:proofErr w:type="gramEnd"/>
      <w:r w:rsidR="00220CAD" w:rsidRPr="008F6AAF">
        <w:rPr>
          <w:rFonts w:ascii="Times New Roman" w:hAnsi="Times New Roman" w:cs="Times New Roman"/>
          <w:sz w:val="24"/>
          <w:szCs w:val="24"/>
        </w:rPr>
        <w:t xml:space="preserve"> a protestáns Bibliák pedig a bibliai apokrif iratok közé sorolják . </w:t>
      </w:r>
      <w:proofErr w:type="gramStart"/>
      <w:r w:rsidR="00220CAD" w:rsidRPr="008F6AAF">
        <w:rPr>
          <w:rFonts w:ascii="Times New Roman" w:hAnsi="Times New Roman" w:cs="Times New Roman"/>
          <w:sz w:val="24"/>
          <w:szCs w:val="24"/>
        </w:rPr>
        <w:t>[ 1</w:t>
      </w:r>
      <w:proofErr w:type="gramEnd"/>
      <w:r w:rsidR="00220CAD" w:rsidRPr="008F6AAF">
        <w:rPr>
          <w:rFonts w:ascii="Times New Roman" w:hAnsi="Times New Roman" w:cs="Times New Roman"/>
          <w:sz w:val="24"/>
          <w:szCs w:val="24"/>
        </w:rPr>
        <w:t xml:space="preserve"> ] A könyv </w:t>
      </w:r>
      <w:proofErr w:type="spellStart"/>
      <w:r w:rsidR="00220CAD" w:rsidRPr="008F6AAF">
        <w:rPr>
          <w:rFonts w:ascii="Times New Roman" w:hAnsi="Times New Roman" w:cs="Times New Roman"/>
          <w:sz w:val="24"/>
          <w:szCs w:val="24"/>
        </w:rPr>
        <w:t>Báruk</w:t>
      </w:r>
      <w:proofErr w:type="spellEnd"/>
      <w:r w:rsidR="00220CAD" w:rsidRPr="008F6AAF">
        <w:rPr>
          <w:rFonts w:ascii="Times New Roman" w:hAnsi="Times New Roman" w:cs="Times New Roman"/>
          <w:sz w:val="24"/>
          <w:szCs w:val="24"/>
        </w:rPr>
        <w:t xml:space="preserve"> </w:t>
      </w:r>
      <w:proofErr w:type="spellStart"/>
      <w:r w:rsidR="00220CAD" w:rsidRPr="008F6AAF">
        <w:rPr>
          <w:rFonts w:ascii="Times New Roman" w:hAnsi="Times New Roman" w:cs="Times New Roman"/>
          <w:sz w:val="24"/>
          <w:szCs w:val="24"/>
        </w:rPr>
        <w:t>ben</w:t>
      </w:r>
      <w:proofErr w:type="spellEnd"/>
      <w:r w:rsidR="00220CAD" w:rsidRPr="008F6AAF">
        <w:rPr>
          <w:rFonts w:ascii="Times New Roman" w:hAnsi="Times New Roman" w:cs="Times New Roman"/>
          <w:sz w:val="24"/>
          <w:szCs w:val="24"/>
        </w:rPr>
        <w:t xml:space="preserve"> </w:t>
      </w:r>
      <w:proofErr w:type="spellStart"/>
      <w:r w:rsidR="00220CAD" w:rsidRPr="008F6AAF">
        <w:rPr>
          <w:rFonts w:ascii="Times New Roman" w:hAnsi="Times New Roman" w:cs="Times New Roman"/>
          <w:sz w:val="24"/>
          <w:szCs w:val="24"/>
        </w:rPr>
        <w:t>Nerija</w:t>
      </w:r>
      <w:proofErr w:type="spellEnd"/>
      <w:r w:rsidR="00220CAD" w:rsidRPr="008F6AAF">
        <w:rPr>
          <w:rFonts w:ascii="Times New Roman" w:hAnsi="Times New Roman" w:cs="Times New Roman"/>
          <w:sz w:val="24"/>
          <w:szCs w:val="24"/>
        </w:rPr>
        <w:t xml:space="preserve"> , Jeremiás próféta írnoka után kapta a nevét , akit a </w:t>
      </w:r>
      <w:proofErr w:type="spellStart"/>
      <w:r w:rsidR="00220CAD" w:rsidRPr="008F6AAF">
        <w:rPr>
          <w:rFonts w:ascii="Times New Roman" w:hAnsi="Times New Roman" w:cs="Times New Roman"/>
          <w:sz w:val="24"/>
          <w:szCs w:val="24"/>
        </w:rPr>
        <w:t>Báruk</w:t>
      </w:r>
      <w:proofErr w:type="spellEnd"/>
      <w:r w:rsidR="00220CAD" w:rsidRPr="008F6AAF">
        <w:rPr>
          <w:rFonts w:ascii="Times New Roman" w:hAnsi="Times New Roman" w:cs="Times New Roman"/>
          <w:sz w:val="24"/>
          <w:szCs w:val="24"/>
        </w:rPr>
        <w:t xml:space="preserve"> 1</w:t>
      </w:r>
      <w:r w:rsidR="00A25E88">
        <w:rPr>
          <w:rFonts w:ascii="Times New Roman" w:hAnsi="Times New Roman" w:cs="Times New Roman"/>
          <w:sz w:val="24"/>
          <w:szCs w:val="24"/>
        </w:rPr>
        <w:t>,</w:t>
      </w:r>
      <w:r w:rsidR="00220CAD" w:rsidRPr="008F6AAF">
        <w:rPr>
          <w:rFonts w:ascii="Times New Roman" w:hAnsi="Times New Roman" w:cs="Times New Roman"/>
          <w:sz w:val="24"/>
          <w:szCs w:val="24"/>
        </w:rPr>
        <w:t xml:space="preserve">1 említ, és akit a teljes mű szerzőjének feltételeznek. </w:t>
      </w:r>
      <w:proofErr w:type="gramStart"/>
      <w:r w:rsidR="00220CAD" w:rsidRPr="008F6AAF">
        <w:rPr>
          <w:rFonts w:ascii="Times New Roman" w:hAnsi="Times New Roman" w:cs="Times New Roman"/>
          <w:sz w:val="24"/>
          <w:szCs w:val="24"/>
        </w:rPr>
        <w:t>[ 2</w:t>
      </w:r>
      <w:proofErr w:type="gramEnd"/>
      <w:r w:rsidR="00220CAD" w:rsidRPr="008F6AAF">
        <w:rPr>
          <w:rFonts w:ascii="Times New Roman" w:hAnsi="Times New Roman" w:cs="Times New Roman"/>
          <w:sz w:val="24"/>
          <w:szCs w:val="24"/>
        </w:rPr>
        <w:t xml:space="preserve"> ] A könyv egy késő zsidó író elmélkedése a babiloni zsidó száműzöttek körülményeiről , elmélkedésekkel Izrael teológiájáról és történelméről, bölcs fejtegetésekkel, valamint közvetlen beszéddel Jeruzsálem és a diaszpóra lakóihoz . Egyes tudósok szerint a Makkabeusok korában vagy röviddel azután </w:t>
      </w:r>
      <w:proofErr w:type="gramStart"/>
      <w:r w:rsidR="00220CAD" w:rsidRPr="008F6AAF">
        <w:rPr>
          <w:rFonts w:ascii="Times New Roman" w:hAnsi="Times New Roman" w:cs="Times New Roman"/>
          <w:sz w:val="24"/>
          <w:szCs w:val="24"/>
        </w:rPr>
        <w:t>íródott .</w:t>
      </w:r>
      <w:proofErr w:type="gramEnd"/>
    </w:p>
    <w:p w14:paraId="528440AB" w14:textId="77777777" w:rsidR="00E45F30" w:rsidRDefault="00E45F30" w:rsidP="00E45F30">
      <w:pPr>
        <w:jc w:val="both"/>
        <w:rPr>
          <w:rFonts w:ascii="Times New Roman" w:hAnsi="Times New Roman" w:cs="Times New Roman"/>
          <w:sz w:val="24"/>
          <w:szCs w:val="24"/>
        </w:rPr>
      </w:pPr>
      <w:r w:rsidRPr="008F6AAF">
        <w:rPr>
          <w:rFonts w:ascii="Times New Roman" w:hAnsi="Times New Roman" w:cs="Times New Roman"/>
          <w:sz w:val="24"/>
          <w:szCs w:val="24"/>
        </w:rPr>
        <w:t xml:space="preserve">Ez a műfaj nem csupán siránkozás, hanem egy komplex prófétai beszéd, amely az erkölcsi tanulságra fókuszál és egyben lelki </w:t>
      </w:r>
      <w:proofErr w:type="spellStart"/>
      <w:r w:rsidRPr="008F6AAF">
        <w:rPr>
          <w:rFonts w:ascii="Times New Roman" w:hAnsi="Times New Roman" w:cs="Times New Roman"/>
          <w:sz w:val="24"/>
          <w:szCs w:val="24"/>
        </w:rPr>
        <w:t>kifejeződése</w:t>
      </w:r>
      <w:proofErr w:type="spellEnd"/>
      <w:r w:rsidRPr="008F6AAF">
        <w:rPr>
          <w:rFonts w:ascii="Times New Roman" w:hAnsi="Times New Roman" w:cs="Times New Roman"/>
          <w:sz w:val="24"/>
          <w:szCs w:val="24"/>
        </w:rPr>
        <w:t xml:space="preserve"> Jeremiás próféta gyászának és hitének.</w:t>
      </w:r>
    </w:p>
    <w:p w14:paraId="49569BE3" w14:textId="77777777" w:rsidR="004731B3" w:rsidRPr="008F6AAF" w:rsidRDefault="004731B3" w:rsidP="00E45F30">
      <w:pPr>
        <w:jc w:val="both"/>
        <w:rPr>
          <w:rFonts w:ascii="Times New Roman" w:hAnsi="Times New Roman" w:cs="Times New Roman"/>
          <w:sz w:val="24"/>
          <w:szCs w:val="24"/>
        </w:rPr>
      </w:pPr>
    </w:p>
    <w:p w14:paraId="45BB6510" w14:textId="748E7D43" w:rsidR="00220CAD" w:rsidRPr="008F6AAF" w:rsidRDefault="00220CAD" w:rsidP="004731B3">
      <w:pPr>
        <w:jc w:val="center"/>
        <w:rPr>
          <w:rFonts w:ascii="Times New Roman" w:hAnsi="Times New Roman" w:cs="Times New Roman"/>
          <w:b/>
          <w:bCs/>
          <w:sz w:val="24"/>
          <w:szCs w:val="24"/>
        </w:rPr>
      </w:pPr>
      <w:proofErr w:type="spellStart"/>
      <w:r w:rsidRPr="008F6AAF">
        <w:rPr>
          <w:rFonts w:ascii="Times New Roman" w:hAnsi="Times New Roman" w:cs="Times New Roman"/>
          <w:b/>
          <w:bCs/>
          <w:sz w:val="24"/>
          <w:szCs w:val="24"/>
        </w:rPr>
        <w:t>Bár</w:t>
      </w:r>
      <w:r w:rsidRPr="004731B3">
        <w:rPr>
          <w:rFonts w:ascii="Times New Roman" w:hAnsi="Times New Roman" w:cs="Times New Roman"/>
          <w:b/>
          <w:sz w:val="24"/>
          <w:szCs w:val="24"/>
        </w:rPr>
        <w:t>uk</w:t>
      </w:r>
      <w:proofErr w:type="spellEnd"/>
      <w:r w:rsidRPr="008F6AAF">
        <w:rPr>
          <w:rFonts w:ascii="Times New Roman" w:hAnsi="Times New Roman" w:cs="Times New Roman"/>
          <w:b/>
          <w:bCs/>
          <w:sz w:val="24"/>
          <w:szCs w:val="24"/>
        </w:rPr>
        <w:t xml:space="preserve"> Próféta könyve</w:t>
      </w:r>
    </w:p>
    <w:p w14:paraId="564AF712" w14:textId="3AA460AC" w:rsidR="00220CAD" w:rsidRPr="008F6AAF" w:rsidRDefault="00220CAD" w:rsidP="00E45F30">
      <w:pPr>
        <w:jc w:val="both"/>
        <w:rPr>
          <w:rFonts w:ascii="Times New Roman" w:hAnsi="Times New Roman" w:cs="Times New Roman"/>
          <w:sz w:val="24"/>
          <w:szCs w:val="24"/>
        </w:rPr>
      </w:pP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könyve a Biblia </w:t>
      </w:r>
      <w:proofErr w:type="spellStart"/>
      <w:r w:rsidRPr="008F6AAF">
        <w:rPr>
          <w:rFonts w:ascii="Times New Roman" w:hAnsi="Times New Roman" w:cs="Times New Roman"/>
          <w:sz w:val="24"/>
          <w:szCs w:val="24"/>
        </w:rPr>
        <w:t>deuterokanonikus</w:t>
      </w:r>
      <w:proofErr w:type="spellEnd"/>
      <w:r w:rsidRPr="008F6AAF">
        <w:rPr>
          <w:rFonts w:ascii="Times New Roman" w:hAnsi="Times New Roman" w:cs="Times New Roman"/>
          <w:sz w:val="24"/>
          <w:szCs w:val="24"/>
        </w:rPr>
        <w:t xml:space="preserve"> könyve, amelyet katolikus és az ortodox egyházakban használnak. A judaizmusban és a protestáns kereszténységben nem tekintik a kánoni </w:t>
      </w:r>
      <w:proofErr w:type="spellStart"/>
      <w:proofErr w:type="gramStart"/>
      <w:r w:rsidRPr="008F6AAF">
        <w:rPr>
          <w:rFonts w:ascii="Times New Roman" w:hAnsi="Times New Roman" w:cs="Times New Roman"/>
          <w:sz w:val="24"/>
          <w:szCs w:val="24"/>
        </w:rPr>
        <w:t>könyvne</w:t>
      </w:r>
      <w:proofErr w:type="spellEnd"/>
      <w:r w:rsidRPr="008F6AAF">
        <w:rPr>
          <w:rFonts w:ascii="Times New Roman" w:hAnsi="Times New Roman" w:cs="Times New Roman"/>
          <w:sz w:val="24"/>
          <w:szCs w:val="24"/>
        </w:rPr>
        <w:t xml:space="preserve"> ,</w:t>
      </w:r>
      <w:proofErr w:type="gramEnd"/>
      <w:r w:rsidRPr="008F6AAF">
        <w:rPr>
          <w:rFonts w:ascii="Times New Roman" w:hAnsi="Times New Roman" w:cs="Times New Roman"/>
          <w:sz w:val="24"/>
          <w:szCs w:val="24"/>
        </w:rPr>
        <w:t xml:space="preserve"> a protestánsok a bibliai apokrif iratok közé sorolják . A könyv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ben</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Nerija</w:t>
      </w:r>
      <w:proofErr w:type="spellEnd"/>
      <w:r w:rsidRPr="008F6AAF">
        <w:rPr>
          <w:rFonts w:ascii="Times New Roman" w:hAnsi="Times New Roman" w:cs="Times New Roman"/>
          <w:sz w:val="24"/>
          <w:szCs w:val="24"/>
        </w:rPr>
        <w:t xml:space="preserve">, Jeremiás próféta írnoka után kapta a nevét, akit a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1,1 említ, és akit a teljes mű szerzőjének feltételeznek.  A könyv azonban egy késő zsidó elmélkedése utal és a babiloni zsidó száműzöttek körülményeiről elmélkedik Izrael teológiájáról és történelméről, bölcs fejtegetésekkel, valamint közvetlen beszéddel Jeruzsálem és a diaszpóra lakóihoz. Egyes tudósok szerint a Makkabeusok korában vagy röviddel azután íródott.</w:t>
      </w:r>
    </w:p>
    <w:p w14:paraId="5159F1B3" w14:textId="75D90EAC" w:rsidR="00220CAD" w:rsidRPr="008F6AAF" w:rsidRDefault="00220CAD" w:rsidP="00220CAD">
      <w:pPr>
        <w:jc w:val="both"/>
        <w:rPr>
          <w:rFonts w:ascii="Times New Roman" w:hAnsi="Times New Roman" w:cs="Times New Roman"/>
          <w:sz w:val="24"/>
          <w:szCs w:val="24"/>
        </w:rPr>
      </w:pP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könyvét néha 1 </w:t>
      </w:r>
      <w:proofErr w:type="spellStart"/>
      <w:proofErr w:type="gramStart"/>
      <w:r w:rsidRPr="008F6AAF">
        <w:rPr>
          <w:rFonts w:ascii="Times New Roman" w:hAnsi="Times New Roman" w:cs="Times New Roman"/>
          <w:sz w:val="24"/>
          <w:szCs w:val="24"/>
        </w:rPr>
        <w:t>Bárukként</w:t>
      </w:r>
      <w:r w:rsidR="004731B3">
        <w:rPr>
          <w:rFonts w:ascii="Times New Roman" w:hAnsi="Times New Roman" w:cs="Times New Roman"/>
          <w:sz w:val="24"/>
          <w:szCs w:val="24"/>
        </w:rPr>
        <w:t>,</w:t>
      </w:r>
      <w:r w:rsidRPr="008F6AAF">
        <w:rPr>
          <w:rFonts w:ascii="Times New Roman" w:hAnsi="Times New Roman" w:cs="Times New Roman"/>
          <w:sz w:val="24"/>
          <w:szCs w:val="24"/>
        </w:rPr>
        <w:t>emlegetik</w:t>
      </w:r>
      <w:proofErr w:type="spellEnd"/>
      <w:proofErr w:type="gramEnd"/>
      <w:r w:rsidRPr="008F6AAF">
        <w:rPr>
          <w:rFonts w:ascii="Times New Roman" w:hAnsi="Times New Roman" w:cs="Times New Roman"/>
          <w:sz w:val="24"/>
          <w:szCs w:val="24"/>
        </w:rPr>
        <w:t xml:space="preserve">, hogy megkülönböztessék a 2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 3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és 4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könyveitől .</w:t>
      </w:r>
    </w:p>
    <w:p w14:paraId="029A342D" w14:textId="77777777" w:rsidR="00220CAD" w:rsidRPr="008F6AAF" w:rsidRDefault="00220CAD" w:rsidP="00220CAD">
      <w:pPr>
        <w:jc w:val="both"/>
        <w:rPr>
          <w:rFonts w:ascii="Times New Roman" w:hAnsi="Times New Roman" w:cs="Times New Roman"/>
          <w:sz w:val="24"/>
          <w:szCs w:val="24"/>
        </w:rPr>
      </w:pPr>
    </w:p>
    <w:p w14:paraId="70D05525" w14:textId="24CE3963" w:rsidR="00220CAD" w:rsidRPr="008F6AAF" w:rsidRDefault="00220CAD" w:rsidP="00220CAD">
      <w:pPr>
        <w:jc w:val="both"/>
        <w:rPr>
          <w:rFonts w:ascii="Times New Roman" w:hAnsi="Times New Roman" w:cs="Times New Roman"/>
          <w:sz w:val="24"/>
          <w:szCs w:val="24"/>
        </w:rPr>
      </w:pPr>
      <w:r w:rsidRPr="008F6AAF">
        <w:rPr>
          <w:rFonts w:ascii="Times New Roman" w:hAnsi="Times New Roman" w:cs="Times New Roman"/>
          <w:sz w:val="24"/>
          <w:szCs w:val="24"/>
        </w:rPr>
        <w:t xml:space="preserve">Bár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legkorábbi ismert kéziratai görög nyelvűek, a mű első részeinek (1</w:t>
      </w:r>
      <w:r w:rsidR="004731B3">
        <w:rPr>
          <w:rFonts w:ascii="Times New Roman" w:hAnsi="Times New Roman" w:cs="Times New Roman"/>
          <w:sz w:val="24"/>
          <w:szCs w:val="24"/>
        </w:rPr>
        <w:t>,</w:t>
      </w:r>
      <w:r w:rsidRPr="008F6AAF">
        <w:rPr>
          <w:rFonts w:ascii="Times New Roman" w:hAnsi="Times New Roman" w:cs="Times New Roman"/>
          <w:sz w:val="24"/>
          <w:szCs w:val="24"/>
        </w:rPr>
        <w:t>1–3</w:t>
      </w:r>
      <w:r w:rsidR="004731B3">
        <w:rPr>
          <w:rFonts w:ascii="Times New Roman" w:hAnsi="Times New Roman" w:cs="Times New Roman"/>
          <w:sz w:val="24"/>
          <w:szCs w:val="24"/>
        </w:rPr>
        <w:t>,</w:t>
      </w:r>
      <w:r w:rsidRPr="008F6AAF">
        <w:rPr>
          <w:rFonts w:ascii="Times New Roman" w:hAnsi="Times New Roman" w:cs="Times New Roman"/>
          <w:sz w:val="24"/>
          <w:szCs w:val="24"/>
        </w:rPr>
        <w:t xml:space="preserve">8) nyelvi jellemzői alapján felmerült, hogy sémi nyelvről </w:t>
      </w:r>
      <w:proofErr w:type="gramStart"/>
      <w:r w:rsidRPr="008F6AAF">
        <w:rPr>
          <w:rFonts w:ascii="Times New Roman" w:hAnsi="Times New Roman" w:cs="Times New Roman"/>
          <w:sz w:val="24"/>
          <w:szCs w:val="24"/>
        </w:rPr>
        <w:t>fordították .</w:t>
      </w:r>
      <w:proofErr w:type="gramEnd"/>
      <w:r w:rsidRPr="008F6AAF">
        <w:rPr>
          <w:rFonts w:ascii="Times New Roman" w:hAnsi="Times New Roman" w:cs="Times New Roman"/>
          <w:sz w:val="24"/>
          <w:szCs w:val="24"/>
        </w:rPr>
        <w:t xml:space="preserve"> </w:t>
      </w:r>
    </w:p>
    <w:p w14:paraId="035F727F" w14:textId="77777777" w:rsidR="00220CAD" w:rsidRPr="008F6AAF" w:rsidRDefault="00220CAD" w:rsidP="00220CAD">
      <w:pPr>
        <w:jc w:val="both"/>
        <w:rPr>
          <w:rFonts w:ascii="Times New Roman" w:hAnsi="Times New Roman" w:cs="Times New Roman"/>
          <w:sz w:val="24"/>
          <w:szCs w:val="24"/>
        </w:rPr>
      </w:pPr>
    </w:p>
    <w:p w14:paraId="3AC236F6" w14:textId="09F25A48" w:rsidR="00220CAD" w:rsidRPr="008F6AAF" w:rsidRDefault="00220CAD" w:rsidP="00220CAD">
      <w:pPr>
        <w:jc w:val="both"/>
        <w:rPr>
          <w:rFonts w:ascii="Times New Roman" w:hAnsi="Times New Roman" w:cs="Times New Roman"/>
          <w:sz w:val="24"/>
          <w:szCs w:val="24"/>
        </w:rPr>
      </w:pPr>
      <w:r w:rsidRPr="008F6AAF">
        <w:rPr>
          <w:rFonts w:ascii="Times New Roman" w:hAnsi="Times New Roman" w:cs="Times New Roman"/>
          <w:sz w:val="24"/>
          <w:szCs w:val="24"/>
        </w:rPr>
        <w:t xml:space="preserve">A héber Bibliában nem, de Septuagintában megtalálható, valamint </w:t>
      </w:r>
      <w:proofErr w:type="spellStart"/>
      <w:r w:rsidRPr="008F6AAF">
        <w:rPr>
          <w:rFonts w:ascii="Times New Roman" w:hAnsi="Times New Roman" w:cs="Times New Roman"/>
          <w:sz w:val="24"/>
          <w:szCs w:val="24"/>
        </w:rPr>
        <w:t>Theodotion</w:t>
      </w:r>
      <w:proofErr w:type="spellEnd"/>
      <w:r w:rsidRPr="008F6AAF">
        <w:rPr>
          <w:rFonts w:ascii="Times New Roman" w:hAnsi="Times New Roman" w:cs="Times New Roman"/>
          <w:sz w:val="24"/>
          <w:szCs w:val="24"/>
        </w:rPr>
        <w:t xml:space="preserve"> görög változatában is. A katolikus, a keleti ortodox</w:t>
      </w:r>
      <w:r w:rsidR="000A55F2" w:rsidRPr="008F6AAF">
        <w:rPr>
          <w:rFonts w:ascii="Times New Roman" w:hAnsi="Times New Roman" w:cs="Times New Roman"/>
          <w:sz w:val="24"/>
          <w:szCs w:val="24"/>
        </w:rPr>
        <w:t xml:space="preserve">, </w:t>
      </w:r>
      <w:r w:rsidRPr="008F6AAF">
        <w:rPr>
          <w:rFonts w:ascii="Times New Roman" w:hAnsi="Times New Roman" w:cs="Times New Roman"/>
          <w:sz w:val="24"/>
          <w:szCs w:val="24"/>
        </w:rPr>
        <w:t>egyházak az Ószövetség kanonikus könyvének tekintik. A protestáns Bibliákban apokrif iratok része</w:t>
      </w:r>
      <w:r w:rsidR="000A55F2" w:rsidRPr="008F6AAF">
        <w:rPr>
          <w:rFonts w:ascii="Times New Roman" w:hAnsi="Times New Roman" w:cs="Times New Roman"/>
          <w:sz w:val="24"/>
          <w:szCs w:val="24"/>
        </w:rPr>
        <w:t xml:space="preserve">. </w:t>
      </w:r>
      <w:r w:rsidRPr="008F6AAF">
        <w:rPr>
          <w:rFonts w:ascii="Times New Roman" w:hAnsi="Times New Roman" w:cs="Times New Roman"/>
          <w:sz w:val="24"/>
          <w:szCs w:val="24"/>
        </w:rPr>
        <w:t xml:space="preserve"> Jeromos, kétségei ellenére, belefoglalta </w:t>
      </w:r>
      <w:proofErr w:type="spellStart"/>
      <w:r w:rsidRPr="008F6AAF">
        <w:rPr>
          <w:rFonts w:ascii="Times New Roman" w:hAnsi="Times New Roman" w:cs="Times New Roman"/>
          <w:sz w:val="24"/>
          <w:szCs w:val="24"/>
        </w:rPr>
        <w:t>Bárukot</w:t>
      </w:r>
      <w:proofErr w:type="spellEnd"/>
      <w:r w:rsidRPr="008F6AAF">
        <w:rPr>
          <w:rFonts w:ascii="Times New Roman" w:hAnsi="Times New Roman" w:cs="Times New Roman"/>
          <w:sz w:val="24"/>
          <w:szCs w:val="24"/>
        </w:rPr>
        <w:t xml:space="preserve"> a Vulgat</w:t>
      </w:r>
      <w:r w:rsidR="000A55F2" w:rsidRPr="008F6AAF">
        <w:rPr>
          <w:rFonts w:ascii="Times New Roman" w:hAnsi="Times New Roman" w:cs="Times New Roman"/>
          <w:sz w:val="24"/>
          <w:szCs w:val="24"/>
        </w:rPr>
        <w:t>ába és a</w:t>
      </w:r>
      <w:r w:rsidRPr="008F6AAF">
        <w:rPr>
          <w:rFonts w:ascii="Times New Roman" w:hAnsi="Times New Roman" w:cs="Times New Roman"/>
          <w:sz w:val="24"/>
          <w:szCs w:val="24"/>
        </w:rPr>
        <w:t xml:space="preserve"> próféták könyve</w:t>
      </w:r>
      <w:r w:rsidR="000A55F2" w:rsidRPr="008F6AAF">
        <w:rPr>
          <w:rFonts w:ascii="Times New Roman" w:hAnsi="Times New Roman" w:cs="Times New Roman"/>
          <w:sz w:val="24"/>
          <w:szCs w:val="24"/>
        </w:rPr>
        <w:t>k csoportjában található</w:t>
      </w:r>
      <w:r w:rsidRPr="008F6AAF">
        <w:rPr>
          <w:rFonts w:ascii="Times New Roman" w:hAnsi="Times New Roman" w:cs="Times New Roman"/>
          <w:sz w:val="24"/>
          <w:szCs w:val="24"/>
        </w:rPr>
        <w:t xml:space="preserve"> Jeremiás és a Siralmak könyve mellett. A Vulgat</w:t>
      </w:r>
      <w:r w:rsidR="000A55F2" w:rsidRPr="008F6AAF">
        <w:rPr>
          <w:rFonts w:ascii="Times New Roman" w:hAnsi="Times New Roman" w:cs="Times New Roman"/>
          <w:sz w:val="24"/>
          <w:szCs w:val="24"/>
        </w:rPr>
        <w:t>a és</w:t>
      </w:r>
      <w:r w:rsidRPr="008F6AAF">
        <w:rPr>
          <w:rFonts w:ascii="Times New Roman" w:hAnsi="Times New Roman" w:cs="Times New Roman"/>
          <w:sz w:val="24"/>
          <w:szCs w:val="24"/>
        </w:rPr>
        <w:t xml:space="preserve"> King James Biblia Jeremiás levele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könyvé</w:t>
      </w:r>
      <w:r w:rsidR="000A55F2" w:rsidRPr="008F6AAF">
        <w:rPr>
          <w:rFonts w:ascii="Times New Roman" w:hAnsi="Times New Roman" w:cs="Times New Roman"/>
          <w:sz w:val="24"/>
          <w:szCs w:val="24"/>
        </w:rPr>
        <w:t>nek 6.fejezetében található</w:t>
      </w:r>
      <w:r w:rsidRPr="008F6AAF">
        <w:rPr>
          <w:rFonts w:ascii="Times New Roman" w:hAnsi="Times New Roman" w:cs="Times New Roman"/>
          <w:sz w:val="24"/>
          <w:szCs w:val="24"/>
        </w:rPr>
        <w:t xml:space="preserve"> a Septuagintában és az ortodox Bibliákban a 6. fejezetet külön könyvként tartják számon, amelyet Jeremiás levelének neveznek.</w:t>
      </w:r>
    </w:p>
    <w:p w14:paraId="4EEDE2EE" w14:textId="0AA25D1F" w:rsidR="000A55F2" w:rsidRPr="008F6AAF" w:rsidRDefault="000A55F2" w:rsidP="00220CAD">
      <w:pPr>
        <w:jc w:val="both"/>
        <w:rPr>
          <w:rFonts w:ascii="Times New Roman" w:hAnsi="Times New Roman" w:cs="Times New Roman"/>
          <w:sz w:val="24"/>
          <w:szCs w:val="24"/>
        </w:rPr>
      </w:pPr>
      <w:r w:rsidRPr="008F6AAF">
        <w:rPr>
          <w:rFonts w:ascii="Times New Roman" w:hAnsi="Times New Roman" w:cs="Times New Roman"/>
          <w:sz w:val="24"/>
          <w:szCs w:val="24"/>
        </w:rPr>
        <w:t>Keletkezése</w:t>
      </w:r>
    </w:p>
    <w:p w14:paraId="214DB9F0" w14:textId="649E39C9" w:rsidR="000A55F2" w:rsidRPr="008F6AAF" w:rsidRDefault="000A55F2" w:rsidP="00220CAD">
      <w:pPr>
        <w:jc w:val="both"/>
        <w:rPr>
          <w:rFonts w:ascii="Times New Roman" w:hAnsi="Times New Roman" w:cs="Times New Roman"/>
          <w:sz w:val="24"/>
          <w:szCs w:val="24"/>
        </w:rPr>
      </w:pPr>
      <w:r w:rsidRPr="008F6AAF">
        <w:rPr>
          <w:rFonts w:ascii="Times New Roman" w:hAnsi="Times New Roman" w:cs="Times New Roman"/>
          <w:sz w:val="24"/>
          <w:szCs w:val="24"/>
        </w:rPr>
        <w:t xml:space="preserve">A történet-kritika egységesen elutasítják </w:t>
      </w:r>
      <w:proofErr w:type="spellStart"/>
      <w:r w:rsidRPr="008F6AAF">
        <w:rPr>
          <w:rFonts w:ascii="Times New Roman" w:hAnsi="Times New Roman" w:cs="Times New Roman"/>
          <w:sz w:val="24"/>
          <w:szCs w:val="24"/>
        </w:rPr>
        <w:t>Bárukot</w:t>
      </w:r>
      <w:proofErr w:type="spellEnd"/>
      <w:r w:rsidRPr="008F6AAF">
        <w:rPr>
          <w:rFonts w:ascii="Times New Roman" w:hAnsi="Times New Roman" w:cs="Times New Roman"/>
          <w:sz w:val="24"/>
          <w:szCs w:val="24"/>
        </w:rPr>
        <w:t xml:space="preserve"> Jeremiás titkárát </w:t>
      </w:r>
      <w:proofErr w:type="gramStart"/>
      <w:r w:rsidRPr="008F6AAF">
        <w:rPr>
          <w:rFonts w:ascii="Times New Roman" w:hAnsi="Times New Roman" w:cs="Times New Roman"/>
          <w:sz w:val="24"/>
          <w:szCs w:val="24"/>
        </w:rPr>
        <w:t>mint  a</w:t>
      </w:r>
      <w:proofErr w:type="gramEnd"/>
      <w:r w:rsidRPr="008F6AAF">
        <w:rPr>
          <w:rFonts w:ascii="Times New Roman" w:hAnsi="Times New Roman" w:cs="Times New Roman"/>
          <w:sz w:val="24"/>
          <w:szCs w:val="24"/>
        </w:rPr>
        <w:t xml:space="preserve"> könyve szerzőjét. A nyelvi párhuzamok miatt Dániel és </w:t>
      </w:r>
      <w:proofErr w:type="spellStart"/>
      <w:r w:rsidRPr="008F6AAF">
        <w:rPr>
          <w:rFonts w:ascii="Times New Roman" w:hAnsi="Times New Roman" w:cs="Times New Roman"/>
          <w:sz w:val="24"/>
          <w:szCs w:val="24"/>
        </w:rPr>
        <w:t>Sirák</w:t>
      </w:r>
      <w:proofErr w:type="spellEnd"/>
      <w:r w:rsidRPr="008F6AAF">
        <w:rPr>
          <w:rFonts w:ascii="Times New Roman" w:hAnsi="Times New Roman" w:cs="Times New Roman"/>
          <w:sz w:val="24"/>
          <w:szCs w:val="24"/>
        </w:rPr>
        <w:t xml:space="preserve"> fia könyvével rokonítják. Számos tudós megjegyezte, hogy a jeruzsálemi templomban az istentisztelet helyreállítása </w:t>
      </w:r>
      <w:proofErr w:type="spellStart"/>
      <w:r w:rsidRPr="008F6AAF">
        <w:rPr>
          <w:rFonts w:ascii="Times New Roman" w:hAnsi="Times New Roman" w:cs="Times New Roman"/>
          <w:sz w:val="24"/>
          <w:szCs w:val="24"/>
        </w:rPr>
        <w:t>Antiochosz</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Epiphanész</w:t>
      </w:r>
      <w:proofErr w:type="spellEnd"/>
      <w:r w:rsidRPr="008F6AAF">
        <w:rPr>
          <w:rFonts w:ascii="Times New Roman" w:hAnsi="Times New Roman" w:cs="Times New Roman"/>
          <w:sz w:val="24"/>
          <w:szCs w:val="24"/>
        </w:rPr>
        <w:t xml:space="preserve"> általi beszennyezését követően olyan történelmi kontextust jelenthet, amelyben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elbeszélése ugyanúgy alkalmazhatónak tekinthető; következésképpen a Kr. e. 200–100 közötti időszakra vonatkozó dátumot javasoltak.</w:t>
      </w:r>
    </w:p>
    <w:p w14:paraId="07966430" w14:textId="4BCCA6EC" w:rsidR="005B052F" w:rsidRPr="008F6AAF" w:rsidRDefault="005B052F" w:rsidP="00220CAD">
      <w:pPr>
        <w:jc w:val="both"/>
        <w:rPr>
          <w:rFonts w:ascii="Times New Roman" w:hAnsi="Times New Roman" w:cs="Times New Roman"/>
          <w:sz w:val="24"/>
          <w:szCs w:val="24"/>
        </w:rPr>
      </w:pPr>
      <w:r w:rsidRPr="008F6AAF">
        <w:rPr>
          <w:rFonts w:ascii="Times New Roman" w:hAnsi="Times New Roman" w:cs="Times New Roman"/>
          <w:sz w:val="24"/>
          <w:szCs w:val="24"/>
        </w:rPr>
        <w:t>Szerkezete</w:t>
      </w:r>
    </w:p>
    <w:p w14:paraId="541B1F63" w14:textId="5D870873" w:rsidR="005B052F" w:rsidRPr="008F6AAF" w:rsidRDefault="005B052F" w:rsidP="005B052F">
      <w:pPr>
        <w:jc w:val="both"/>
        <w:rPr>
          <w:rFonts w:ascii="Times New Roman" w:hAnsi="Times New Roman" w:cs="Times New Roman"/>
          <w:sz w:val="24"/>
          <w:szCs w:val="24"/>
        </w:rPr>
      </w:pPr>
      <w:r w:rsidRPr="008F6AAF">
        <w:rPr>
          <w:rFonts w:ascii="Times New Roman" w:hAnsi="Times New Roman" w:cs="Times New Roman"/>
          <w:sz w:val="24"/>
          <w:szCs w:val="24"/>
        </w:rPr>
        <w:t>Négy fő részből áll, amelyek különböző műfajú szövegek egyvelege</w:t>
      </w:r>
      <w:r w:rsidR="00A25E88">
        <w:rPr>
          <w:rFonts w:ascii="Times New Roman" w:hAnsi="Times New Roman" w:cs="Times New Roman"/>
          <w:sz w:val="24"/>
          <w:szCs w:val="24"/>
        </w:rPr>
        <w:t>,</w:t>
      </w:r>
    </w:p>
    <w:p w14:paraId="2F8FFE58" w14:textId="77777777" w:rsidR="005B052F" w:rsidRPr="008F6AAF" w:rsidRDefault="005B052F">
      <w:pPr>
        <w:numPr>
          <w:ilvl w:val="0"/>
          <w:numId w:val="8"/>
        </w:numPr>
        <w:jc w:val="both"/>
        <w:rPr>
          <w:rFonts w:ascii="Times New Roman" w:hAnsi="Times New Roman" w:cs="Times New Roman"/>
          <w:sz w:val="24"/>
          <w:szCs w:val="24"/>
        </w:rPr>
      </w:pPr>
      <w:r w:rsidRPr="008F6AAF">
        <w:rPr>
          <w:rFonts w:ascii="Times New Roman" w:hAnsi="Times New Roman" w:cs="Times New Roman"/>
          <w:sz w:val="24"/>
          <w:szCs w:val="24"/>
        </w:rPr>
        <w:t xml:space="preserve">Bevezető (1,1-14) - Ebben a részben meg van határozva a könyv keletkezési helye (Babilon) és körülményei.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Nerija</w:t>
      </w:r>
      <w:proofErr w:type="spellEnd"/>
      <w:r w:rsidRPr="008F6AAF">
        <w:rPr>
          <w:rFonts w:ascii="Times New Roman" w:hAnsi="Times New Roman" w:cs="Times New Roman"/>
          <w:sz w:val="24"/>
          <w:szCs w:val="24"/>
        </w:rPr>
        <w:t xml:space="preserve"> fia, írását a babiloni fogság időszakára helyezi, amikor a zsidók egy része fogságban van, Jeruzsálemet lerombolták, de a templom még áll.</w:t>
      </w:r>
    </w:p>
    <w:p w14:paraId="421D4697" w14:textId="77777777" w:rsidR="005B052F" w:rsidRPr="008F6AAF" w:rsidRDefault="005B052F">
      <w:pPr>
        <w:numPr>
          <w:ilvl w:val="0"/>
          <w:numId w:val="8"/>
        </w:numPr>
        <w:jc w:val="both"/>
        <w:rPr>
          <w:rFonts w:ascii="Times New Roman" w:hAnsi="Times New Roman" w:cs="Times New Roman"/>
          <w:sz w:val="24"/>
          <w:szCs w:val="24"/>
        </w:rPr>
      </w:pPr>
      <w:r w:rsidRPr="008F6AAF">
        <w:rPr>
          <w:rFonts w:ascii="Times New Roman" w:hAnsi="Times New Roman" w:cs="Times New Roman"/>
          <w:sz w:val="24"/>
          <w:szCs w:val="24"/>
        </w:rPr>
        <w:t>A száműzöttek bűnbánati imája (1,15-3,8) - Ez prózai bűnvallomás és könyörgés, amelyben a fogságban élők kérik Isten kegyelmét, hogy visszatérhessenek egykori hazájukba.</w:t>
      </w:r>
    </w:p>
    <w:p w14:paraId="7829F9C6" w14:textId="77777777" w:rsidR="005B052F" w:rsidRPr="008F6AAF" w:rsidRDefault="005B052F">
      <w:pPr>
        <w:numPr>
          <w:ilvl w:val="0"/>
          <w:numId w:val="8"/>
        </w:numPr>
        <w:jc w:val="both"/>
        <w:rPr>
          <w:rFonts w:ascii="Times New Roman" w:hAnsi="Times New Roman" w:cs="Times New Roman"/>
          <w:sz w:val="24"/>
          <w:szCs w:val="24"/>
        </w:rPr>
      </w:pPr>
      <w:r w:rsidRPr="008F6AAF">
        <w:rPr>
          <w:rFonts w:ascii="Times New Roman" w:hAnsi="Times New Roman" w:cs="Times New Roman"/>
          <w:sz w:val="24"/>
          <w:szCs w:val="24"/>
        </w:rPr>
        <w:t>Bölcsességi költemény (3,9-4,4) - Ez egy költői rész, amely a bölcsesség megszerzésére buzdít, és az üdvösség reményét hangsúlyozza.</w:t>
      </w:r>
    </w:p>
    <w:p w14:paraId="7D6028D9" w14:textId="77777777" w:rsidR="005B052F" w:rsidRPr="008F6AAF" w:rsidRDefault="005B052F">
      <w:pPr>
        <w:numPr>
          <w:ilvl w:val="0"/>
          <w:numId w:val="8"/>
        </w:numPr>
        <w:jc w:val="both"/>
        <w:rPr>
          <w:rFonts w:ascii="Times New Roman" w:hAnsi="Times New Roman" w:cs="Times New Roman"/>
          <w:sz w:val="24"/>
          <w:szCs w:val="24"/>
        </w:rPr>
      </w:pPr>
      <w:r w:rsidRPr="008F6AAF">
        <w:rPr>
          <w:rFonts w:ascii="Times New Roman" w:hAnsi="Times New Roman" w:cs="Times New Roman"/>
          <w:sz w:val="24"/>
          <w:szCs w:val="24"/>
        </w:rPr>
        <w:t>Prófétai buzdító beszéd vagy vigaszdal (4,5-5,9) - Ez a könyv záró része, szintén költői műfajú, amely vigaszt nyújt és bátorítja az olvasókat a nehéz időkben.</w:t>
      </w:r>
    </w:p>
    <w:p w14:paraId="6D0BF9DA" w14:textId="77777777" w:rsidR="005B052F" w:rsidRPr="008F6AAF" w:rsidRDefault="005B052F" w:rsidP="005B052F">
      <w:pPr>
        <w:jc w:val="both"/>
        <w:rPr>
          <w:rFonts w:ascii="Times New Roman" w:hAnsi="Times New Roman" w:cs="Times New Roman"/>
          <w:sz w:val="24"/>
          <w:szCs w:val="24"/>
        </w:rPr>
      </w:pPr>
      <w:r w:rsidRPr="008F6AAF">
        <w:rPr>
          <w:rFonts w:ascii="Times New Roman" w:hAnsi="Times New Roman" w:cs="Times New Roman"/>
          <w:sz w:val="24"/>
          <w:szCs w:val="24"/>
        </w:rPr>
        <w:t>Az első két rész prózai, míg a második két rész költői szöveg jelleget visel. A könyv összetett mű, mely prózai történeti jellegű elbeszélést, imádságot, kutató bölcsességi költeményt és prófétai beszédet is tartalmaz, különböző szerzők műveiből állhat össze, végső formáját a Kr. e. vagy keresztény korszak elején nyerte el.</w:t>
      </w:r>
    </w:p>
    <w:p w14:paraId="7F7D051F" w14:textId="100A9749" w:rsidR="005B052F" w:rsidRPr="008F6AAF" w:rsidRDefault="005B052F" w:rsidP="005B052F">
      <w:pPr>
        <w:jc w:val="both"/>
        <w:rPr>
          <w:rFonts w:ascii="Times New Roman" w:hAnsi="Times New Roman" w:cs="Times New Roman"/>
          <w:sz w:val="24"/>
          <w:szCs w:val="24"/>
        </w:rPr>
      </w:pPr>
      <w:r w:rsidRPr="008F6AAF">
        <w:rPr>
          <w:rFonts w:ascii="Times New Roman" w:hAnsi="Times New Roman" w:cs="Times New Roman"/>
          <w:sz w:val="24"/>
          <w:szCs w:val="24"/>
        </w:rPr>
        <w:t xml:space="preserve">Ez a négy részes szerkezet jól tükrözi a babiloni fogság idején keletkezett, remény- és bűnbánat-központú zsidó közösség lelkiállapotát és </w:t>
      </w:r>
      <w:proofErr w:type="spellStart"/>
      <w:r w:rsidRPr="008F6AAF">
        <w:rPr>
          <w:rFonts w:ascii="Times New Roman" w:hAnsi="Times New Roman" w:cs="Times New Roman"/>
          <w:sz w:val="24"/>
          <w:szCs w:val="24"/>
        </w:rPr>
        <w:t>hitbeli</w:t>
      </w:r>
      <w:proofErr w:type="spellEnd"/>
      <w:r w:rsidRPr="008F6AAF">
        <w:rPr>
          <w:rFonts w:ascii="Times New Roman" w:hAnsi="Times New Roman" w:cs="Times New Roman"/>
          <w:sz w:val="24"/>
          <w:szCs w:val="24"/>
        </w:rPr>
        <w:t xml:space="preserve"> tanításait.</w:t>
      </w:r>
    </w:p>
    <w:p w14:paraId="0F4F0AD4" w14:textId="07E61C7E" w:rsidR="005B052F" w:rsidRPr="008F6AAF" w:rsidRDefault="005B052F" w:rsidP="005B052F">
      <w:pPr>
        <w:jc w:val="both"/>
        <w:rPr>
          <w:rFonts w:ascii="Times New Roman" w:hAnsi="Times New Roman" w:cs="Times New Roman"/>
          <w:sz w:val="24"/>
          <w:szCs w:val="24"/>
        </w:rPr>
      </w:pP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próféta könyvében a prózai és költői részek elkülönülnek a szerkezet alapján</w:t>
      </w:r>
      <w:r w:rsidR="00A25E88">
        <w:rPr>
          <w:rFonts w:ascii="Times New Roman" w:hAnsi="Times New Roman" w:cs="Times New Roman"/>
          <w:sz w:val="24"/>
          <w:szCs w:val="24"/>
        </w:rPr>
        <w:t>,</w:t>
      </w:r>
    </w:p>
    <w:p w14:paraId="665F20DC" w14:textId="1ECC3405" w:rsidR="005B052F" w:rsidRPr="008F6AAF" w:rsidRDefault="005B052F">
      <w:pPr>
        <w:numPr>
          <w:ilvl w:val="0"/>
          <w:numId w:val="9"/>
        </w:numPr>
        <w:jc w:val="both"/>
        <w:rPr>
          <w:rFonts w:ascii="Times New Roman" w:hAnsi="Times New Roman" w:cs="Times New Roman"/>
          <w:sz w:val="24"/>
          <w:szCs w:val="24"/>
        </w:rPr>
      </w:pPr>
      <w:r w:rsidRPr="008F6AAF">
        <w:rPr>
          <w:rFonts w:ascii="Times New Roman" w:hAnsi="Times New Roman" w:cs="Times New Roman"/>
          <w:sz w:val="24"/>
          <w:szCs w:val="24"/>
        </w:rPr>
        <w:t>Prózai részek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Az első két nagyobb egység, azaz a Bevezető (1,1-14) és a száműzöttek bűnbánati imája (1,15-3,8) prózai formában íródott. Ezekben részletes történeti és imádságos formában jelenik meg a babiloni fogság és a bűnvallás.</w:t>
      </w:r>
    </w:p>
    <w:p w14:paraId="6A7C7A73" w14:textId="2EC7DBC0" w:rsidR="005B052F" w:rsidRPr="008F6AAF" w:rsidRDefault="005B052F">
      <w:pPr>
        <w:numPr>
          <w:ilvl w:val="0"/>
          <w:numId w:val="9"/>
        </w:numPr>
        <w:jc w:val="both"/>
        <w:rPr>
          <w:rFonts w:ascii="Times New Roman" w:hAnsi="Times New Roman" w:cs="Times New Roman"/>
          <w:sz w:val="24"/>
          <w:szCs w:val="24"/>
        </w:rPr>
      </w:pPr>
      <w:r w:rsidRPr="008F6AAF">
        <w:rPr>
          <w:rFonts w:ascii="Times New Roman" w:hAnsi="Times New Roman" w:cs="Times New Roman"/>
          <w:sz w:val="24"/>
          <w:szCs w:val="24"/>
        </w:rPr>
        <w:lastRenderedPageBreak/>
        <w:t>Költői részek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későbbi részek, a Bölcsességi költemény (3,9-4,4) és a prófétai buzdító beszéd vagy vigaszdal (4,5-5,9) költői műfajúak, versek formájában fogalmaznak meg bölcsességi tanításokat, vigasztalást és reményeket.</w:t>
      </w:r>
    </w:p>
    <w:p w14:paraId="15B84F75" w14:textId="58F28D2A" w:rsidR="005B052F" w:rsidRPr="008F6AAF" w:rsidRDefault="00ED4907" w:rsidP="00ED4907">
      <w:pPr>
        <w:jc w:val="both"/>
        <w:rPr>
          <w:rFonts w:ascii="Times New Roman" w:hAnsi="Times New Roman" w:cs="Times New Roman"/>
          <w:b/>
          <w:bCs/>
          <w:sz w:val="24"/>
          <w:szCs w:val="24"/>
        </w:rPr>
      </w:pPr>
      <w:r w:rsidRPr="008F6AAF">
        <w:rPr>
          <w:rFonts w:ascii="Times New Roman" w:hAnsi="Times New Roman" w:cs="Times New Roman"/>
          <w:b/>
          <w:bCs/>
          <w:sz w:val="24"/>
          <w:szCs w:val="24"/>
        </w:rPr>
        <w:t>Tanítás és címzettek</w:t>
      </w:r>
    </w:p>
    <w:p w14:paraId="450B7A7B" w14:textId="1370DA3C" w:rsidR="00ED4907" w:rsidRPr="008F6AAF" w:rsidRDefault="00ED4907" w:rsidP="00ED4907">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Legfontosabb tanítása </w:t>
      </w:r>
      <w:r w:rsidRPr="008F6AAF">
        <w:rPr>
          <w:rFonts w:ascii="Times New Roman" w:hAnsi="Times New Roman" w:cs="Times New Roman"/>
          <w:sz w:val="24"/>
          <w:szCs w:val="24"/>
        </w:rPr>
        <w:t>a bűnbánat és a megtérés szükségessége, valamint az Istentől kapott bölcsesség követése. A könyv hangsúlyozza Izrael népének bűneit, az eltévelyedést a törvénytől és a bálványimádástól való megtérés szükségességét. Ezáltal a nép visszatérhet boldogságához, amely a törvény és bölcsesség követésében rejlik. Emellett vigasztalást és reményt ad a fogságban élőknek, biztosítva őket Isten kegyelmének és a visszatérés lehetőségének ígéretéről.</w:t>
      </w:r>
    </w:p>
    <w:p w14:paraId="6466889D" w14:textId="77777777" w:rsidR="00ED4907" w:rsidRPr="008F6AAF" w:rsidRDefault="00ED4907" w:rsidP="00ED4907">
      <w:pPr>
        <w:jc w:val="both"/>
        <w:rPr>
          <w:rFonts w:ascii="Times New Roman" w:hAnsi="Times New Roman" w:cs="Times New Roman"/>
          <w:sz w:val="24"/>
          <w:szCs w:val="24"/>
        </w:rPr>
      </w:pPr>
      <w:r w:rsidRPr="008F6AAF">
        <w:rPr>
          <w:rFonts w:ascii="Times New Roman" w:hAnsi="Times New Roman" w:cs="Times New Roman"/>
          <w:b/>
          <w:bCs/>
          <w:sz w:val="24"/>
          <w:szCs w:val="24"/>
        </w:rPr>
        <w:t>A címzettek</w:t>
      </w:r>
      <w:r w:rsidRPr="008F6AAF">
        <w:rPr>
          <w:rFonts w:ascii="Times New Roman" w:hAnsi="Times New Roman" w:cs="Times New Roman"/>
          <w:sz w:val="24"/>
          <w:szCs w:val="24"/>
        </w:rPr>
        <w:t xml:space="preserve"> elsősorban a babiloni fogságban lévő zsidó közösség, a száműzöttek, akiknek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könyvét írták és ajánlják, hogy bűnvallással, imádsággal, bölcsességi tanítással és vigasztaló prófétai üzenetekkel segítsék őket megőrizni hitüket és reményüket a visszatérésben Jeruzsálembe. Ezen kívül a jeruzsálemi közösség és a vezetők is címzettek, hiszen a könyv tartalma nekik is szól, hogy a nép helyes irányba forduljon.</w:t>
      </w:r>
    </w:p>
    <w:p w14:paraId="4C93EE43" w14:textId="5437CCE0" w:rsidR="00ED4907" w:rsidRPr="008F6AAF" w:rsidRDefault="00ED4907" w:rsidP="00ED4907">
      <w:pPr>
        <w:jc w:val="both"/>
        <w:rPr>
          <w:rFonts w:ascii="Times New Roman" w:hAnsi="Times New Roman" w:cs="Times New Roman"/>
          <w:b/>
          <w:bCs/>
          <w:sz w:val="24"/>
          <w:szCs w:val="24"/>
        </w:rPr>
      </w:pPr>
      <w:r w:rsidRPr="008F6AAF">
        <w:rPr>
          <w:rFonts w:ascii="Times New Roman" w:hAnsi="Times New Roman" w:cs="Times New Roman"/>
          <w:b/>
          <w:bCs/>
          <w:sz w:val="24"/>
          <w:szCs w:val="24"/>
        </w:rPr>
        <w:t>Kódexei</w:t>
      </w:r>
    </w:p>
    <w:p w14:paraId="30092335" w14:textId="30CC422A" w:rsidR="00ED4907" w:rsidRPr="008F6AAF" w:rsidRDefault="00ED4907" w:rsidP="00E45F30">
      <w:pPr>
        <w:jc w:val="both"/>
        <w:rPr>
          <w:rFonts w:ascii="Times New Roman" w:hAnsi="Times New Roman" w:cs="Times New Roman"/>
          <w:sz w:val="24"/>
          <w:szCs w:val="24"/>
        </w:rPr>
      </w:pP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legrégebbi kódexei főként görög és szír nyelvűek, mivel a héber eredeti szöveg nem maradt fenn. A legkorábbi teljes kéziratok a 6-7. századból származó szír fordítások, amelyek a könyv görög változatából készültek. Ezt a görög változatot a Kr. e. 3-1. század körül keletkezettnek tartják. Emellett egyes töredékek a 4-5. századi görög kéziratokból is ismertek. Héber nyelven </w:t>
      </w:r>
      <w:proofErr w:type="spellStart"/>
      <w:r w:rsidRPr="008F6AAF">
        <w:rPr>
          <w:rFonts w:ascii="Times New Roman" w:hAnsi="Times New Roman" w:cs="Times New Roman"/>
          <w:sz w:val="24"/>
          <w:szCs w:val="24"/>
        </w:rPr>
        <w:t>Qumránban</w:t>
      </w:r>
      <w:proofErr w:type="spellEnd"/>
      <w:r w:rsidRPr="008F6AAF">
        <w:rPr>
          <w:rFonts w:ascii="Times New Roman" w:hAnsi="Times New Roman" w:cs="Times New Roman"/>
          <w:sz w:val="24"/>
          <w:szCs w:val="24"/>
        </w:rPr>
        <w:t xml:space="preserve"> talált töredékek, amelyek igazolják</w:t>
      </w:r>
      <w:r w:rsidR="00467E83" w:rsidRPr="008F6AAF">
        <w:rPr>
          <w:rFonts w:ascii="Times New Roman" w:hAnsi="Times New Roman" w:cs="Times New Roman"/>
          <w:sz w:val="24"/>
          <w:szCs w:val="24"/>
        </w:rPr>
        <w:t>,</w:t>
      </w:r>
      <w:r w:rsidRPr="008F6AAF">
        <w:rPr>
          <w:rFonts w:ascii="Times New Roman" w:hAnsi="Times New Roman" w:cs="Times New Roman"/>
          <w:sz w:val="24"/>
          <w:szCs w:val="24"/>
        </w:rPr>
        <w:t xml:space="preserve"> hogy a könyv Kr.e. 2-1. századból származik.</w:t>
      </w:r>
    </w:p>
    <w:p w14:paraId="6067387C" w14:textId="51626074" w:rsidR="00ED4907" w:rsidRPr="008F6AAF" w:rsidRDefault="00ED4907" w:rsidP="00ED4907">
      <w:pPr>
        <w:jc w:val="both"/>
        <w:rPr>
          <w:rFonts w:ascii="Times New Roman" w:hAnsi="Times New Roman" w:cs="Times New Roman"/>
          <w:b/>
          <w:bCs/>
          <w:sz w:val="24"/>
          <w:szCs w:val="24"/>
        </w:rPr>
      </w:pPr>
      <w:r w:rsidRPr="008F6AAF">
        <w:rPr>
          <w:rFonts w:ascii="Times New Roman" w:hAnsi="Times New Roman" w:cs="Times New Roman"/>
          <w:b/>
          <w:bCs/>
          <w:sz w:val="24"/>
          <w:szCs w:val="24"/>
        </w:rPr>
        <w:t>Kommentárok</w:t>
      </w:r>
      <w:r w:rsidR="00A25E88">
        <w:rPr>
          <w:rFonts w:ascii="Times New Roman" w:hAnsi="Times New Roman" w:cs="Times New Roman"/>
          <w:b/>
          <w:bCs/>
          <w:sz w:val="24"/>
          <w:szCs w:val="24"/>
        </w:rPr>
        <w:t>,</w:t>
      </w:r>
    </w:p>
    <w:p w14:paraId="211EB077" w14:textId="4820E677" w:rsidR="00467E83" w:rsidRPr="008F6AAF" w:rsidRDefault="00467E83" w:rsidP="00ED4907">
      <w:pPr>
        <w:jc w:val="both"/>
        <w:rPr>
          <w:rFonts w:ascii="Times New Roman" w:hAnsi="Times New Roman" w:cs="Times New Roman"/>
          <w:sz w:val="24"/>
          <w:szCs w:val="24"/>
        </w:rPr>
      </w:pPr>
      <w:r w:rsidRPr="008F6AAF">
        <w:rPr>
          <w:rFonts w:ascii="Times New Roman" w:hAnsi="Times New Roman" w:cs="Times New Roman"/>
          <w:sz w:val="24"/>
          <w:szCs w:val="24"/>
        </w:rPr>
        <w:t>Az ókorban Jeromos említi Jeromos prófétával kapcsolatban, és általában a Jeremiás irodalomhoz kapcsolódva írnak róla. Modern kori kommentárjai közül jelentősek</w:t>
      </w:r>
    </w:p>
    <w:p w14:paraId="72EEE454" w14:textId="1841270A" w:rsidR="00ED4907" w:rsidRPr="008F6AAF" w:rsidRDefault="00ED4907">
      <w:pPr>
        <w:numPr>
          <w:ilvl w:val="0"/>
          <w:numId w:val="10"/>
        </w:numPr>
        <w:jc w:val="both"/>
        <w:rPr>
          <w:rFonts w:ascii="Times New Roman" w:hAnsi="Times New Roman" w:cs="Times New Roman"/>
          <w:sz w:val="24"/>
          <w:szCs w:val="24"/>
        </w:rPr>
      </w:pPr>
      <w:r w:rsidRPr="008F6AAF">
        <w:rPr>
          <w:rFonts w:ascii="Times New Roman" w:hAnsi="Times New Roman" w:cs="Times New Roman"/>
          <w:sz w:val="24"/>
          <w:szCs w:val="24"/>
        </w:rPr>
        <w:t xml:space="preserve">Richard J. </w:t>
      </w:r>
      <w:proofErr w:type="spellStart"/>
      <w:r w:rsidRPr="008F6AAF">
        <w:rPr>
          <w:rFonts w:ascii="Times New Roman" w:hAnsi="Times New Roman" w:cs="Times New Roman"/>
          <w:sz w:val="24"/>
          <w:szCs w:val="24"/>
        </w:rPr>
        <w:t>Clifford</w:t>
      </w:r>
      <w:proofErr w:type="spellEnd"/>
      <w:r w:rsidR="00A25E88">
        <w:rPr>
          <w:rFonts w:ascii="Times New Roman" w:hAnsi="Times New Roman" w:cs="Times New Roman"/>
          <w:sz w:val="24"/>
          <w:szCs w:val="24"/>
        </w:rPr>
        <w:t>,</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Anchor</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Bible</w:t>
      </w:r>
      <w:proofErr w:type="spellEnd"/>
      <w:proofErr w:type="gramStart"/>
      <w:r w:rsidRPr="008F6AAF">
        <w:rPr>
          <w:rFonts w:ascii="Times New Roman" w:hAnsi="Times New Roman" w:cs="Times New Roman"/>
          <w:sz w:val="24"/>
          <w:szCs w:val="24"/>
        </w:rPr>
        <w:t>"  sorozatban</w:t>
      </w:r>
      <w:proofErr w:type="gramEnd"/>
      <w:r w:rsidRPr="008F6AAF">
        <w:rPr>
          <w:rFonts w:ascii="Times New Roman" w:hAnsi="Times New Roman" w:cs="Times New Roman"/>
          <w:sz w:val="24"/>
          <w:szCs w:val="24"/>
        </w:rPr>
        <w:t>.</w:t>
      </w:r>
    </w:p>
    <w:p w14:paraId="51BA7150" w14:textId="4C47A11B" w:rsidR="00ED4907" w:rsidRPr="008F6AAF" w:rsidRDefault="00ED4907">
      <w:pPr>
        <w:numPr>
          <w:ilvl w:val="0"/>
          <w:numId w:val="10"/>
        </w:numPr>
        <w:jc w:val="both"/>
        <w:rPr>
          <w:rFonts w:ascii="Times New Roman" w:hAnsi="Times New Roman" w:cs="Times New Roman"/>
          <w:sz w:val="24"/>
          <w:szCs w:val="24"/>
        </w:rPr>
      </w:pPr>
      <w:r w:rsidRPr="008F6AAF">
        <w:rPr>
          <w:rFonts w:ascii="Times New Roman" w:hAnsi="Times New Roman" w:cs="Times New Roman"/>
          <w:sz w:val="24"/>
          <w:szCs w:val="24"/>
        </w:rPr>
        <w:t>John J. Collins</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Often</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cited</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for</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his</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work</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on</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deuterocanonical</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books</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including</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Baruch</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with</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accessible</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introductions</w:t>
      </w:r>
      <w:proofErr w:type="spellEnd"/>
      <w:r w:rsidRPr="008F6AAF">
        <w:rPr>
          <w:rFonts w:ascii="Times New Roman" w:hAnsi="Times New Roman" w:cs="Times New Roman"/>
          <w:sz w:val="24"/>
          <w:szCs w:val="24"/>
        </w:rPr>
        <w:t xml:space="preserve"> and </w:t>
      </w:r>
      <w:proofErr w:type="spellStart"/>
      <w:r w:rsidRPr="008F6AAF">
        <w:rPr>
          <w:rFonts w:ascii="Times New Roman" w:hAnsi="Times New Roman" w:cs="Times New Roman"/>
          <w:sz w:val="24"/>
          <w:szCs w:val="24"/>
        </w:rPr>
        <w:t>notes</w:t>
      </w:r>
      <w:proofErr w:type="spellEnd"/>
      <w:r w:rsidRPr="008F6AAF">
        <w:rPr>
          <w:rFonts w:ascii="Times New Roman" w:hAnsi="Times New Roman" w:cs="Times New Roman"/>
          <w:sz w:val="24"/>
          <w:szCs w:val="24"/>
        </w:rPr>
        <w:t>.</w:t>
      </w:r>
    </w:p>
    <w:p w14:paraId="417B7598" w14:textId="583EA204" w:rsidR="00ED4907" w:rsidRPr="008F6AAF" w:rsidRDefault="00ED4907">
      <w:pPr>
        <w:numPr>
          <w:ilvl w:val="0"/>
          <w:numId w:val="11"/>
        </w:numPr>
        <w:jc w:val="both"/>
        <w:rPr>
          <w:rFonts w:ascii="Times New Roman" w:hAnsi="Times New Roman" w:cs="Times New Roman"/>
          <w:sz w:val="24"/>
          <w:szCs w:val="24"/>
        </w:rPr>
      </w:pPr>
      <w:r w:rsidRPr="008F6AAF">
        <w:rPr>
          <w:rFonts w:ascii="Times New Roman" w:hAnsi="Times New Roman" w:cs="Times New Roman"/>
          <w:sz w:val="24"/>
          <w:szCs w:val="24"/>
        </w:rPr>
        <w:t xml:space="preserve">Otto </w:t>
      </w:r>
      <w:proofErr w:type="spellStart"/>
      <w:r w:rsidRPr="008F6AAF">
        <w:rPr>
          <w:rFonts w:ascii="Times New Roman" w:hAnsi="Times New Roman" w:cs="Times New Roman"/>
          <w:sz w:val="24"/>
          <w:szCs w:val="24"/>
        </w:rPr>
        <w:t>Eissfeldt</w:t>
      </w:r>
      <w:proofErr w:type="spellEnd"/>
      <w:r w:rsidR="00A25E88">
        <w:rPr>
          <w:rFonts w:ascii="Times New Roman" w:hAnsi="Times New Roman" w:cs="Times New Roman"/>
          <w:sz w:val="24"/>
          <w:szCs w:val="24"/>
        </w:rPr>
        <w:t>,</w:t>
      </w:r>
      <w:r w:rsidRPr="008F6AAF">
        <w:rPr>
          <w:rFonts w:ascii="Times New Roman" w:hAnsi="Times New Roman" w:cs="Times New Roman"/>
          <w:sz w:val="24"/>
          <w:szCs w:val="24"/>
        </w:rPr>
        <w:t xml:space="preserve"> Ószövetség bevezetőjében.</w:t>
      </w:r>
    </w:p>
    <w:p w14:paraId="385B0D14" w14:textId="56F5D853" w:rsidR="00ED4907" w:rsidRPr="008F6AAF" w:rsidRDefault="00ED4907">
      <w:pPr>
        <w:numPr>
          <w:ilvl w:val="0"/>
          <w:numId w:val="11"/>
        </w:numPr>
        <w:jc w:val="both"/>
        <w:rPr>
          <w:rFonts w:ascii="Times New Roman" w:hAnsi="Times New Roman" w:cs="Times New Roman"/>
          <w:sz w:val="24"/>
          <w:szCs w:val="24"/>
        </w:rPr>
      </w:pPr>
      <w:proofErr w:type="spellStart"/>
      <w:r w:rsidRPr="008F6AAF">
        <w:rPr>
          <w:rFonts w:ascii="Times New Roman" w:hAnsi="Times New Roman" w:cs="Times New Roman"/>
          <w:sz w:val="24"/>
          <w:szCs w:val="24"/>
        </w:rPr>
        <w:t>Günter</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Stemberger</w:t>
      </w:r>
      <w:proofErr w:type="spellEnd"/>
      <w:r w:rsidR="00A25E88">
        <w:rPr>
          <w:rFonts w:ascii="Times New Roman" w:hAnsi="Times New Roman" w:cs="Times New Roman"/>
          <w:sz w:val="24"/>
          <w:szCs w:val="24"/>
        </w:rPr>
        <w:t>,</w:t>
      </w:r>
      <w:r w:rsidRPr="008F6AAF">
        <w:rPr>
          <w:rFonts w:ascii="Times New Roman" w:hAnsi="Times New Roman" w:cs="Times New Roman"/>
          <w:sz w:val="24"/>
          <w:szCs w:val="24"/>
        </w:rPr>
        <w:t xml:space="preserve"> Több </w:t>
      </w:r>
      <w:proofErr w:type="spellStart"/>
      <w:r w:rsidRPr="008F6AAF">
        <w:rPr>
          <w:rFonts w:ascii="Times New Roman" w:hAnsi="Times New Roman" w:cs="Times New Roman"/>
          <w:sz w:val="24"/>
          <w:szCs w:val="24"/>
        </w:rPr>
        <w:t>deutero</w:t>
      </w:r>
      <w:proofErr w:type="spellEnd"/>
      <w:r w:rsidRPr="008F6AAF">
        <w:rPr>
          <w:rFonts w:ascii="Times New Roman" w:hAnsi="Times New Roman" w:cs="Times New Roman"/>
          <w:sz w:val="24"/>
          <w:szCs w:val="24"/>
        </w:rPr>
        <w:t xml:space="preserve"> kanonikus és apokrif szöveggel együtt.</w:t>
      </w:r>
    </w:p>
    <w:p w14:paraId="146A7E2B" w14:textId="77777777" w:rsidR="00ED4907" w:rsidRPr="008F6AAF" w:rsidRDefault="00ED4907" w:rsidP="00E45F30">
      <w:pPr>
        <w:jc w:val="both"/>
        <w:rPr>
          <w:rFonts w:ascii="Times New Roman" w:hAnsi="Times New Roman" w:cs="Times New Roman"/>
          <w:sz w:val="24"/>
          <w:szCs w:val="24"/>
        </w:rPr>
      </w:pPr>
    </w:p>
    <w:p w14:paraId="2CA5E486" w14:textId="6D55309C" w:rsidR="00B25E2F" w:rsidRPr="008F6AAF" w:rsidRDefault="00B25E2F" w:rsidP="00E45F30">
      <w:pPr>
        <w:jc w:val="both"/>
        <w:rPr>
          <w:rFonts w:ascii="Times New Roman" w:hAnsi="Times New Roman" w:cs="Times New Roman"/>
          <w:b/>
          <w:bCs/>
          <w:sz w:val="24"/>
          <w:szCs w:val="24"/>
        </w:rPr>
      </w:pPr>
    </w:p>
    <w:p w14:paraId="4FA96165" w14:textId="77777777" w:rsidR="00467E83" w:rsidRPr="008F6AAF" w:rsidRDefault="00B25E2F" w:rsidP="004731B3">
      <w:pPr>
        <w:jc w:val="center"/>
        <w:rPr>
          <w:rFonts w:ascii="Times New Roman" w:hAnsi="Times New Roman" w:cs="Times New Roman"/>
          <w:b/>
          <w:sz w:val="24"/>
          <w:szCs w:val="24"/>
        </w:rPr>
      </w:pPr>
      <w:proofErr w:type="spellStart"/>
      <w:r w:rsidRPr="008F6AAF">
        <w:rPr>
          <w:rFonts w:ascii="Times New Roman" w:hAnsi="Times New Roman" w:cs="Times New Roman"/>
          <w:b/>
          <w:sz w:val="24"/>
          <w:szCs w:val="24"/>
        </w:rPr>
        <w:t>Ezekiel</w:t>
      </w:r>
      <w:proofErr w:type="spellEnd"/>
      <w:r w:rsidR="00467E83" w:rsidRPr="008F6AAF">
        <w:rPr>
          <w:rFonts w:ascii="Times New Roman" w:hAnsi="Times New Roman" w:cs="Times New Roman"/>
          <w:b/>
          <w:sz w:val="24"/>
          <w:szCs w:val="24"/>
        </w:rPr>
        <w:t xml:space="preserve"> próféta könyve</w:t>
      </w:r>
    </w:p>
    <w:p w14:paraId="0A4D119F" w14:textId="1CD1835B" w:rsidR="00467E83" w:rsidRPr="008F6AAF" w:rsidRDefault="00467E83" w:rsidP="00467E83">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Ezékiel könyve, </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יְחֶזְקֵאל</w:t>
      </w:r>
      <w:proofErr w:type="spellEnd"/>
      <w:proofErr w:type="gramEnd"/>
      <w:r w:rsidRPr="008F6AAF">
        <w:rPr>
          <w:rFonts w:ascii="Times New Roman" w:hAnsi="Times New Roman" w:cs="Times New Roman"/>
          <w:bCs/>
          <w:sz w:val="24"/>
          <w:szCs w:val="24"/>
        </w:rPr>
        <w:t xml:space="preserve"> ,  </w:t>
      </w:r>
      <w:proofErr w:type="spellStart"/>
      <w:r w:rsidRPr="008F6AAF">
        <w:rPr>
          <w:rFonts w:ascii="Times New Roman" w:hAnsi="Times New Roman" w:cs="Times New Roman"/>
          <w:bCs/>
          <w:sz w:val="24"/>
          <w:szCs w:val="24"/>
        </w:rPr>
        <w:t>Yəḥezqēl</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Ἰεζεκιήλ</w:t>
      </w:r>
      <w:proofErr w:type="spellEnd"/>
      <w:r w:rsidRPr="008F6AAF">
        <w:rPr>
          <w:rFonts w:ascii="Times New Roman" w:hAnsi="Times New Roman" w:cs="Times New Roman"/>
          <w:bCs/>
          <w:sz w:val="24"/>
          <w:szCs w:val="24"/>
        </w:rPr>
        <w:t>)  egy izraelita pap látomásait és cselekedeteit írja le, ezért róla kapta.</w:t>
      </w:r>
      <w:r w:rsidR="001D307E" w:rsidRPr="008F6AAF">
        <w:rPr>
          <w:rFonts w:ascii="Times New Roman" w:hAnsi="Times New Roman" w:cs="Times New Roman"/>
          <w:bCs/>
          <w:sz w:val="24"/>
          <w:szCs w:val="24"/>
        </w:rPr>
        <w:t xml:space="preserve"> Az „Ezékiel” név jelentése, hogy „Isten erős” vagy „Isten megerősít”. </w:t>
      </w:r>
      <w:r w:rsidRPr="008F6AAF">
        <w:rPr>
          <w:rFonts w:ascii="Times New Roman" w:hAnsi="Times New Roman" w:cs="Times New Roman"/>
          <w:bCs/>
          <w:sz w:val="24"/>
          <w:szCs w:val="24"/>
        </w:rPr>
        <w:t xml:space="preserve"> Az ábrahámi vallások prófétaként ismerik, aki Júda fővárosának, Jeruzsálemnek a pusztulását jövendölte meg. Kr. e. 587-ben az Újbabiloni Birodalom meghódította Jeruzsálemet, lerombolta Salamon templomát, és a </w:t>
      </w:r>
      <w:proofErr w:type="spellStart"/>
      <w:r w:rsidRPr="008F6AAF">
        <w:rPr>
          <w:rFonts w:ascii="Times New Roman" w:hAnsi="Times New Roman" w:cs="Times New Roman"/>
          <w:bCs/>
          <w:sz w:val="24"/>
          <w:szCs w:val="24"/>
        </w:rPr>
        <w:t>júdai</w:t>
      </w:r>
      <w:proofErr w:type="spellEnd"/>
      <w:r w:rsidRPr="008F6AAF">
        <w:rPr>
          <w:rFonts w:ascii="Times New Roman" w:hAnsi="Times New Roman" w:cs="Times New Roman"/>
          <w:bCs/>
          <w:sz w:val="24"/>
          <w:szCs w:val="24"/>
        </w:rPr>
        <w:t xml:space="preserve"> felsőosztályt babiloni fogságba hurcolta. A próféta viszont a zsidó nép Izrael földjére való végső visszaállítását is megjövendölte. Úgy tartják, hogy Kr. e. 570 körül halt meg, sírja egy zsidó vallási hely </w:t>
      </w:r>
      <w:proofErr w:type="spellStart"/>
      <w:r w:rsidRPr="008F6AAF">
        <w:rPr>
          <w:rFonts w:ascii="Times New Roman" w:hAnsi="Times New Roman" w:cs="Times New Roman"/>
          <w:bCs/>
          <w:sz w:val="24"/>
          <w:szCs w:val="24"/>
        </w:rPr>
        <w:t>Mezopotámiában</w:t>
      </w:r>
      <w:proofErr w:type="spellEnd"/>
      <w:r w:rsidRPr="008F6AAF">
        <w:rPr>
          <w:rFonts w:ascii="Times New Roman" w:hAnsi="Times New Roman" w:cs="Times New Roman"/>
          <w:bCs/>
          <w:sz w:val="24"/>
          <w:szCs w:val="24"/>
        </w:rPr>
        <w:t xml:space="preserve">. Három évtizeddel később, </w:t>
      </w:r>
      <w:r w:rsidRPr="008F6AAF">
        <w:rPr>
          <w:rFonts w:ascii="Times New Roman" w:hAnsi="Times New Roman" w:cs="Times New Roman"/>
          <w:bCs/>
          <w:sz w:val="24"/>
          <w:szCs w:val="24"/>
        </w:rPr>
        <w:lastRenderedPageBreak/>
        <w:t xml:space="preserve">Kr. e. 539-ben a perzsa birodalom meghódította Babilont, és </w:t>
      </w:r>
      <w:proofErr w:type="spellStart"/>
      <w:r w:rsidRPr="008F6AAF">
        <w:rPr>
          <w:rFonts w:ascii="Times New Roman" w:hAnsi="Times New Roman" w:cs="Times New Roman"/>
          <w:bCs/>
          <w:sz w:val="24"/>
          <w:szCs w:val="24"/>
        </w:rPr>
        <w:t>Círusz</w:t>
      </w:r>
      <w:proofErr w:type="spellEnd"/>
      <w:r w:rsidRPr="008F6AAF">
        <w:rPr>
          <w:rFonts w:ascii="Times New Roman" w:hAnsi="Times New Roman" w:cs="Times New Roman"/>
          <w:bCs/>
          <w:sz w:val="24"/>
          <w:szCs w:val="24"/>
        </w:rPr>
        <w:t xml:space="preserve"> ediktuma hazatelepítette a száműzötteket.</w:t>
      </w:r>
    </w:p>
    <w:p w14:paraId="49A9A40D" w14:textId="2DC59EF2" w:rsidR="00467E83" w:rsidRPr="008F6AAF" w:rsidRDefault="001D307E" w:rsidP="001D307E">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Ezékiel könyvének szerzője Ezékiel, </w:t>
      </w:r>
      <w:proofErr w:type="spellStart"/>
      <w:r w:rsidRPr="008F6AAF">
        <w:rPr>
          <w:rFonts w:ascii="Times New Roman" w:hAnsi="Times New Roman" w:cs="Times New Roman"/>
          <w:bCs/>
          <w:sz w:val="24"/>
          <w:szCs w:val="24"/>
        </w:rPr>
        <w:t>Búzi</w:t>
      </w:r>
      <w:proofErr w:type="spellEnd"/>
      <w:r w:rsidRPr="008F6AAF">
        <w:rPr>
          <w:rFonts w:ascii="Times New Roman" w:hAnsi="Times New Roman" w:cs="Times New Roman"/>
          <w:bCs/>
          <w:sz w:val="24"/>
          <w:szCs w:val="24"/>
        </w:rPr>
        <w:t xml:space="preserve"> fiaként mutatkozik be, aki papi (</w:t>
      </w:r>
      <w:proofErr w:type="spellStart"/>
      <w:r w:rsidRPr="008F6AAF">
        <w:rPr>
          <w:rFonts w:ascii="Times New Roman" w:hAnsi="Times New Roman" w:cs="Times New Roman"/>
          <w:bCs/>
          <w:sz w:val="24"/>
          <w:szCs w:val="24"/>
        </w:rPr>
        <w:t>kohen</w:t>
      </w:r>
      <w:proofErr w:type="spellEnd"/>
      <w:r w:rsidRPr="008F6AAF">
        <w:rPr>
          <w:rFonts w:ascii="Times New Roman" w:hAnsi="Times New Roman" w:cs="Times New Roman"/>
          <w:bCs/>
          <w:sz w:val="24"/>
          <w:szCs w:val="24"/>
        </w:rPr>
        <w:t xml:space="preserve">) családból származik.  A szerző az Ezékiel 1,1–2 szerint első látomását „a harmincadik évre” </w:t>
      </w:r>
      <w:proofErr w:type="gramStart"/>
      <w:r w:rsidRPr="008F6AAF">
        <w:rPr>
          <w:rFonts w:ascii="Times New Roman" w:hAnsi="Times New Roman" w:cs="Times New Roman"/>
          <w:bCs/>
          <w:sz w:val="24"/>
          <w:szCs w:val="24"/>
        </w:rPr>
        <w:t>datálja,  leírja</w:t>
      </w:r>
      <w:proofErr w:type="gramEnd"/>
      <w:r w:rsidRPr="008F6AAF">
        <w:rPr>
          <w:rFonts w:ascii="Times New Roman" w:hAnsi="Times New Roman" w:cs="Times New Roman"/>
          <w:bCs/>
          <w:sz w:val="24"/>
          <w:szCs w:val="24"/>
        </w:rPr>
        <w:t xml:space="preserve"> prófétai elhívását, részletesen leírja Istennel és négy „élőlénnyel”, mellettük négy kerékkel való találkozását. Ezékiel 1,1 és 3,15 szerint Ezékiel és felesége a babiloni fogság alatt Tel-</w:t>
      </w:r>
      <w:proofErr w:type="spellStart"/>
      <w:r w:rsidRPr="008F6AAF">
        <w:rPr>
          <w:rFonts w:ascii="Times New Roman" w:hAnsi="Times New Roman" w:cs="Times New Roman"/>
          <w:bCs/>
          <w:sz w:val="24"/>
          <w:szCs w:val="24"/>
        </w:rPr>
        <w:t>Aviban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Nippur</w:t>
      </w:r>
      <w:proofErr w:type="spellEnd"/>
      <w:r w:rsidRPr="008F6AAF">
        <w:rPr>
          <w:rFonts w:ascii="Times New Roman" w:hAnsi="Times New Roman" w:cs="Times New Roman"/>
          <w:bCs/>
          <w:sz w:val="24"/>
          <w:szCs w:val="24"/>
        </w:rPr>
        <w:t xml:space="preserve"> közelében, a </w:t>
      </w:r>
      <w:proofErr w:type="spellStart"/>
      <w:r w:rsidRPr="008F6AAF">
        <w:rPr>
          <w:rFonts w:ascii="Times New Roman" w:hAnsi="Times New Roman" w:cs="Times New Roman"/>
          <w:bCs/>
          <w:sz w:val="24"/>
          <w:szCs w:val="24"/>
        </w:rPr>
        <w:t>Kebár</w:t>
      </w:r>
      <w:proofErr w:type="spellEnd"/>
      <w:r w:rsidRPr="008F6AAF">
        <w:rPr>
          <w:rFonts w:ascii="Times New Roman" w:hAnsi="Times New Roman" w:cs="Times New Roman"/>
          <w:bCs/>
          <w:sz w:val="24"/>
          <w:szCs w:val="24"/>
        </w:rPr>
        <w:t>-csatorna partján éltek, más a Júdeából száműzöttekkel együtt.</w:t>
      </w:r>
    </w:p>
    <w:p w14:paraId="7B14C7C4" w14:textId="34FC28F6" w:rsidR="001D307E" w:rsidRPr="008F6AAF" w:rsidRDefault="001D307E" w:rsidP="001D307E">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zsidó hagyomány szerint Ezékiel nem írta a bibliai Ezékiel könyvét, hanem a próféciáit gyűjtötték össze. A Talmud és a </w:t>
      </w:r>
      <w:proofErr w:type="spellStart"/>
      <w:r w:rsidRPr="008F6AAF">
        <w:rPr>
          <w:rFonts w:ascii="Times New Roman" w:hAnsi="Times New Roman" w:cs="Times New Roman"/>
          <w:bCs/>
          <w:sz w:val="24"/>
          <w:szCs w:val="24"/>
        </w:rPr>
        <w:t>Midrás</w:t>
      </w:r>
      <w:proofErr w:type="spellEnd"/>
      <w:r w:rsidRPr="008F6AAF">
        <w:rPr>
          <w:rFonts w:ascii="Times New Roman" w:hAnsi="Times New Roman" w:cs="Times New Roman"/>
          <w:bCs/>
          <w:sz w:val="24"/>
          <w:szCs w:val="24"/>
        </w:rPr>
        <w:t xml:space="preserve"> szerint Ezékiel, akárcsak Jeremiás, Józsué leszármazottja volt a </w:t>
      </w:r>
      <w:proofErr w:type="spellStart"/>
      <w:r w:rsidRPr="008F6AAF">
        <w:rPr>
          <w:rFonts w:ascii="Times New Roman" w:hAnsi="Times New Roman" w:cs="Times New Roman"/>
          <w:bCs/>
          <w:sz w:val="24"/>
          <w:szCs w:val="24"/>
        </w:rPr>
        <w:t>prozelita</w:t>
      </w:r>
      <w:proofErr w:type="spellEnd"/>
      <w:r w:rsidRPr="008F6AAF">
        <w:rPr>
          <w:rFonts w:ascii="Times New Roman" w:hAnsi="Times New Roman" w:cs="Times New Roman"/>
          <w:bCs/>
          <w:sz w:val="24"/>
          <w:szCs w:val="24"/>
        </w:rPr>
        <w:t xml:space="preserve"> és korábbi prostituált </w:t>
      </w:r>
      <w:proofErr w:type="spellStart"/>
      <w:r w:rsidRPr="008F6AAF">
        <w:rPr>
          <w:rFonts w:ascii="Times New Roman" w:hAnsi="Times New Roman" w:cs="Times New Roman"/>
          <w:bCs/>
          <w:sz w:val="24"/>
          <w:szCs w:val="24"/>
        </w:rPr>
        <w:t>Ráhábbal</w:t>
      </w:r>
      <w:proofErr w:type="spellEnd"/>
      <w:r w:rsidRPr="008F6AAF">
        <w:rPr>
          <w:rFonts w:ascii="Times New Roman" w:hAnsi="Times New Roman" w:cs="Times New Roman"/>
          <w:bCs/>
          <w:sz w:val="24"/>
          <w:szCs w:val="24"/>
        </w:rPr>
        <w:t xml:space="preserve"> kötött házassága révén. A rabbinikus irodalomban található egyes állítások szerint Ezékiel Jeremiás fia volt, akit (szintén) "Buzi"-</w:t>
      </w:r>
      <w:proofErr w:type="spellStart"/>
      <w:r w:rsidRPr="008F6AAF">
        <w:rPr>
          <w:rFonts w:ascii="Times New Roman" w:hAnsi="Times New Roman" w:cs="Times New Roman"/>
          <w:bCs/>
          <w:sz w:val="24"/>
          <w:szCs w:val="24"/>
        </w:rPr>
        <w:t>nak</w:t>
      </w:r>
      <w:proofErr w:type="spellEnd"/>
      <w:r w:rsidRPr="008F6AAF">
        <w:rPr>
          <w:rFonts w:ascii="Times New Roman" w:hAnsi="Times New Roman" w:cs="Times New Roman"/>
          <w:bCs/>
          <w:sz w:val="24"/>
          <w:szCs w:val="24"/>
        </w:rPr>
        <w:t xml:space="preserve"> hívtak, mert a zsidók megvetették. </w:t>
      </w:r>
      <w:proofErr w:type="spellStart"/>
      <w:r w:rsidRPr="008F6AAF">
        <w:rPr>
          <w:rFonts w:ascii="Times New Roman" w:hAnsi="Times New Roman" w:cs="Times New Roman"/>
          <w:bCs/>
          <w:sz w:val="24"/>
          <w:szCs w:val="24"/>
        </w:rPr>
        <w:t>Josephus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Flavius</w:t>
      </w:r>
      <w:proofErr w:type="spellEnd"/>
      <w:r w:rsidRPr="008F6AAF">
        <w:rPr>
          <w:rFonts w:ascii="Times New Roman" w:hAnsi="Times New Roman" w:cs="Times New Roman"/>
          <w:bCs/>
          <w:sz w:val="24"/>
          <w:szCs w:val="24"/>
        </w:rPr>
        <w:t xml:space="preserve"> ​​szerint Ezékiel aktív prófétaként működött Izraelben és prófétai tevékenységét folytatta, amikor </w:t>
      </w:r>
      <w:proofErr w:type="spellStart"/>
      <w:r w:rsidRPr="008F6AAF">
        <w:rPr>
          <w:rFonts w:ascii="Times New Roman" w:hAnsi="Times New Roman" w:cs="Times New Roman"/>
          <w:bCs/>
          <w:sz w:val="24"/>
          <w:szCs w:val="24"/>
        </w:rPr>
        <w:t>Joáki</w:t>
      </w:r>
      <w:r w:rsidR="00157E15" w:rsidRPr="008F6AAF">
        <w:rPr>
          <w:rFonts w:ascii="Times New Roman" w:hAnsi="Times New Roman" w:cs="Times New Roman"/>
          <w:bCs/>
          <w:sz w:val="24"/>
          <w:szCs w:val="24"/>
        </w:rPr>
        <w:t>nna</w:t>
      </w:r>
      <w:r w:rsidRPr="008F6AAF">
        <w:rPr>
          <w:rFonts w:ascii="Times New Roman" w:hAnsi="Times New Roman" w:cs="Times New Roman"/>
          <w:bCs/>
          <w:sz w:val="24"/>
          <w:szCs w:val="24"/>
        </w:rPr>
        <w:t>l</w:t>
      </w:r>
      <w:proofErr w:type="spellEnd"/>
      <w:r w:rsidRPr="008F6AAF">
        <w:rPr>
          <w:rFonts w:ascii="Times New Roman" w:hAnsi="Times New Roman" w:cs="Times New Roman"/>
          <w:bCs/>
          <w:sz w:val="24"/>
          <w:szCs w:val="24"/>
        </w:rPr>
        <w:t xml:space="preserve"> együtt az ország nemeseit Babilonba de</w:t>
      </w:r>
      <w:r w:rsidR="00157E15" w:rsidRPr="008F6AAF">
        <w:rPr>
          <w:rFonts w:ascii="Times New Roman" w:hAnsi="Times New Roman" w:cs="Times New Roman"/>
          <w:bCs/>
          <w:sz w:val="24"/>
          <w:szCs w:val="24"/>
        </w:rPr>
        <w:t>portálták</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Josephus</w:t>
      </w:r>
      <w:proofErr w:type="spellEnd"/>
      <w:r w:rsidRPr="008F6AAF">
        <w:rPr>
          <w:rFonts w:ascii="Times New Roman" w:hAnsi="Times New Roman" w:cs="Times New Roman"/>
          <w:bCs/>
          <w:sz w:val="24"/>
          <w:szCs w:val="24"/>
        </w:rPr>
        <w:t xml:space="preserve"> </w:t>
      </w:r>
      <w:r w:rsidR="00157E15" w:rsidRPr="008F6AAF">
        <w:rPr>
          <w:rFonts w:ascii="Times New Roman" w:hAnsi="Times New Roman" w:cs="Times New Roman"/>
          <w:bCs/>
          <w:sz w:val="24"/>
          <w:szCs w:val="24"/>
        </w:rPr>
        <w:t>szerint</w:t>
      </w:r>
      <w:r w:rsidRPr="008F6AAF">
        <w:rPr>
          <w:rFonts w:ascii="Times New Roman" w:hAnsi="Times New Roman" w:cs="Times New Roman"/>
          <w:bCs/>
          <w:sz w:val="24"/>
          <w:szCs w:val="24"/>
        </w:rPr>
        <w:t xml:space="preserve"> Nabukodonozor seregei háromezer embert </w:t>
      </w:r>
      <w:r w:rsidR="00157E15" w:rsidRPr="008F6AAF">
        <w:rPr>
          <w:rFonts w:ascii="Times New Roman" w:hAnsi="Times New Roman" w:cs="Times New Roman"/>
          <w:bCs/>
          <w:sz w:val="24"/>
          <w:szCs w:val="24"/>
        </w:rPr>
        <w:t>deportáltak</w:t>
      </w:r>
      <w:r w:rsidRPr="008F6AAF">
        <w:rPr>
          <w:rFonts w:ascii="Times New Roman" w:hAnsi="Times New Roman" w:cs="Times New Roman"/>
          <w:bCs/>
          <w:sz w:val="24"/>
          <w:szCs w:val="24"/>
        </w:rPr>
        <w:t xml:space="preserve"> Júdából, miután Kr. e. 598-</w:t>
      </w:r>
      <w:proofErr w:type="gramStart"/>
      <w:r w:rsidRPr="008F6AAF">
        <w:rPr>
          <w:rFonts w:ascii="Times New Roman" w:hAnsi="Times New Roman" w:cs="Times New Roman"/>
          <w:bCs/>
          <w:sz w:val="24"/>
          <w:szCs w:val="24"/>
        </w:rPr>
        <w:t xml:space="preserve">ban </w:t>
      </w:r>
      <w:r w:rsidR="00157E15" w:rsidRPr="008F6AAF">
        <w:rPr>
          <w:rFonts w:ascii="Times New Roman" w:hAnsi="Times New Roman" w:cs="Times New Roman"/>
          <w:bCs/>
          <w:sz w:val="24"/>
          <w:szCs w:val="24"/>
        </w:rPr>
        <w:t xml:space="preserve"> a</w:t>
      </w:r>
      <w:proofErr w:type="gramEnd"/>
      <w:r w:rsidR="00157E15" w:rsidRPr="008F6AAF">
        <w:rPr>
          <w:rFonts w:ascii="Times New Roman" w:hAnsi="Times New Roman" w:cs="Times New Roman"/>
          <w:bCs/>
          <w:sz w:val="24"/>
          <w:szCs w:val="24"/>
        </w:rPr>
        <w:t xml:space="preserve"> királyt </w:t>
      </w:r>
      <w:r w:rsidRPr="008F6AAF">
        <w:rPr>
          <w:rFonts w:ascii="Times New Roman" w:hAnsi="Times New Roman" w:cs="Times New Roman"/>
          <w:bCs/>
          <w:sz w:val="24"/>
          <w:szCs w:val="24"/>
        </w:rPr>
        <w:t>megfosztották</w:t>
      </w:r>
      <w:r w:rsidR="00157E15" w:rsidRPr="008F6AAF">
        <w:rPr>
          <w:rFonts w:ascii="Times New Roman" w:hAnsi="Times New Roman" w:cs="Times New Roman"/>
          <w:bCs/>
          <w:sz w:val="24"/>
          <w:szCs w:val="24"/>
        </w:rPr>
        <w:t xml:space="preserve"> hatalmától</w:t>
      </w:r>
      <w:r w:rsidRPr="008F6AAF">
        <w:rPr>
          <w:rFonts w:ascii="Times New Roman" w:hAnsi="Times New Roman" w:cs="Times New Roman"/>
          <w:bCs/>
          <w:sz w:val="24"/>
          <w:szCs w:val="24"/>
        </w:rPr>
        <w:t>.</w:t>
      </w:r>
    </w:p>
    <w:p w14:paraId="20DC5754" w14:textId="4738DC9D" w:rsidR="00157E15" w:rsidRPr="008F6AAF" w:rsidRDefault="00157E15" w:rsidP="001D307E">
      <w:pPr>
        <w:jc w:val="both"/>
        <w:rPr>
          <w:rFonts w:ascii="Times New Roman" w:hAnsi="Times New Roman" w:cs="Times New Roman"/>
          <w:b/>
          <w:sz w:val="24"/>
          <w:szCs w:val="24"/>
        </w:rPr>
      </w:pPr>
      <w:r w:rsidRPr="008F6AAF">
        <w:rPr>
          <w:rFonts w:ascii="Times New Roman" w:hAnsi="Times New Roman" w:cs="Times New Roman"/>
          <w:b/>
          <w:sz w:val="24"/>
          <w:szCs w:val="24"/>
        </w:rPr>
        <w:t>Tisztelete</w:t>
      </w:r>
    </w:p>
    <w:p w14:paraId="79729EAE" w14:textId="76CB6569" w:rsidR="00157E15" w:rsidRPr="008F6AAF" w:rsidRDefault="00157E15" w:rsidP="001D307E">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keleti ortodox egyház – és a bizánci rítust követő keleti katolikus egyházak Ezékielt szentként tisztelik július 21-én ünneplik, az örmény apostoli egyház augusztus 28-án emlékezik meg róla és a római </w:t>
      </w:r>
      <w:proofErr w:type="spellStart"/>
      <w:r w:rsidRPr="008F6AAF">
        <w:rPr>
          <w:rFonts w:ascii="Times New Roman" w:hAnsi="Times New Roman" w:cs="Times New Roman"/>
          <w:bCs/>
          <w:sz w:val="24"/>
          <w:szCs w:val="24"/>
        </w:rPr>
        <w:t>mártirológium</w:t>
      </w:r>
      <w:proofErr w:type="spellEnd"/>
      <w:r w:rsidRPr="008F6AAF">
        <w:rPr>
          <w:rFonts w:ascii="Times New Roman" w:hAnsi="Times New Roman" w:cs="Times New Roman"/>
          <w:bCs/>
          <w:sz w:val="24"/>
          <w:szCs w:val="24"/>
        </w:rPr>
        <w:t xml:space="preserve"> április 10-én. Bonaventúra Ezékiel „zárt kapuról” szóló próféciáját a megtestesülés próféciájaként értelmezte</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melyben a „kapu” Szűz Máriát, a „fejedelem” pedig Jézust jelképezi. </w:t>
      </w:r>
      <w:proofErr w:type="spellStart"/>
      <w:r w:rsidRPr="008F6AAF">
        <w:rPr>
          <w:rFonts w:ascii="Times New Roman" w:hAnsi="Times New Roman" w:cs="Times New Roman"/>
          <w:bCs/>
          <w:sz w:val="24"/>
          <w:szCs w:val="24"/>
        </w:rPr>
        <w:t>Ligouri</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Alphonsus</w:t>
      </w:r>
      <w:proofErr w:type="spellEnd"/>
      <w:r w:rsidRPr="008F6AAF">
        <w:rPr>
          <w:rFonts w:ascii="Times New Roman" w:hAnsi="Times New Roman" w:cs="Times New Roman"/>
          <w:bCs/>
          <w:sz w:val="24"/>
          <w:szCs w:val="24"/>
        </w:rPr>
        <w:t xml:space="preserve"> Maria</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„Senki sem mehet be a mennybe, csakis Márián keresztül, mintha egy ajtón keresztül.” A képi világ adja az alapot annak az elképzelésnek, hogy Isten Máriát adta az emberiségnek a „Mennyország kapujaként” és erre alapul a </w:t>
      </w:r>
      <w:proofErr w:type="spellStart"/>
      <w:r w:rsidRPr="008F6AAF">
        <w:rPr>
          <w:rFonts w:ascii="Times New Roman" w:hAnsi="Times New Roman" w:cs="Times New Roman"/>
          <w:bCs/>
          <w:sz w:val="24"/>
          <w:szCs w:val="24"/>
        </w:rPr>
        <w:t>Salve</w:t>
      </w:r>
      <w:proofErr w:type="spellEnd"/>
      <w:r w:rsidRPr="008F6AAF">
        <w:rPr>
          <w:rFonts w:ascii="Times New Roman" w:hAnsi="Times New Roman" w:cs="Times New Roman"/>
          <w:bCs/>
          <w:sz w:val="24"/>
          <w:szCs w:val="24"/>
        </w:rPr>
        <w:t xml:space="preserve"> Regina (Üdvözlégy Szent Királynő) ima.</w:t>
      </w:r>
    </w:p>
    <w:p w14:paraId="6F0616C0" w14:textId="537D2C5A" w:rsidR="008A6EC3" w:rsidRPr="008F6AAF" w:rsidRDefault="008A6EC3" w:rsidP="001D307E">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Ezékiel </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حزقيال</w:t>
      </w:r>
      <w:proofErr w:type="spellEnd"/>
      <w:proofErr w:type="gramEnd"/>
      <w:r w:rsidRPr="008F6AAF">
        <w:rPr>
          <w:rFonts w:ascii="Times New Roman" w:hAnsi="Times New Roman" w:cs="Times New Roman"/>
          <w:bCs/>
          <w:sz w:val="24"/>
          <w:szCs w:val="24"/>
        </w:rPr>
        <w:t xml:space="preserve"> ; „</w:t>
      </w:r>
      <w:proofErr w:type="spellStart"/>
      <w:r w:rsidRPr="008F6AAF">
        <w:rPr>
          <w:rFonts w:ascii="Times New Roman" w:hAnsi="Times New Roman" w:cs="Times New Roman"/>
          <w:bCs/>
          <w:sz w:val="24"/>
          <w:szCs w:val="24"/>
        </w:rPr>
        <w:t>Ḥazqiyāl</w:t>
      </w:r>
      <w:proofErr w:type="spellEnd"/>
      <w:r w:rsidRPr="008F6AAF">
        <w:rPr>
          <w:rFonts w:ascii="Times New Roman" w:hAnsi="Times New Roman" w:cs="Times New Roman"/>
          <w:bCs/>
          <w:sz w:val="24"/>
          <w:szCs w:val="24"/>
        </w:rPr>
        <w:t>” ) az iszlám hagyományban prófétaként ismert, annak ellenére, hogy a Korán név szerint nem említik, de a klasszikus és a modern muszlim tudósok Ezékielt az iszlám prófétáinak listáján említik.</w:t>
      </w:r>
    </w:p>
    <w:p w14:paraId="75DA2A56" w14:textId="77777777" w:rsidR="008A6EC3" w:rsidRPr="008F6AAF" w:rsidRDefault="008A6EC3" w:rsidP="008A6EC3">
      <w:pPr>
        <w:jc w:val="both"/>
        <w:rPr>
          <w:rFonts w:ascii="Times New Roman" w:hAnsi="Times New Roman" w:cs="Times New Roman"/>
          <w:bCs/>
          <w:sz w:val="24"/>
          <w:szCs w:val="24"/>
        </w:rPr>
      </w:pPr>
    </w:p>
    <w:p w14:paraId="536501C0" w14:textId="77777777" w:rsidR="008A6EC3" w:rsidRPr="008F6AAF" w:rsidRDefault="008A6EC3" w:rsidP="008A6EC3">
      <w:pPr>
        <w:jc w:val="both"/>
        <w:rPr>
          <w:rFonts w:ascii="Times New Roman" w:hAnsi="Times New Roman" w:cs="Times New Roman"/>
          <w:b/>
          <w:sz w:val="24"/>
          <w:szCs w:val="24"/>
        </w:rPr>
      </w:pPr>
      <w:r w:rsidRPr="008F6AAF">
        <w:rPr>
          <w:rFonts w:ascii="Times New Roman" w:hAnsi="Times New Roman" w:cs="Times New Roman"/>
          <w:b/>
          <w:sz w:val="24"/>
          <w:szCs w:val="24"/>
        </w:rPr>
        <w:t>Sírja</w:t>
      </w:r>
    </w:p>
    <w:p w14:paraId="281D393A" w14:textId="25C62B77" w:rsidR="008A6EC3" w:rsidRPr="008F6AAF" w:rsidRDefault="008A6EC3" w:rsidP="008A6EC3">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Ezékiel sírja Irakban, </w:t>
      </w:r>
      <w:proofErr w:type="spellStart"/>
      <w:r w:rsidRPr="008F6AAF">
        <w:rPr>
          <w:rFonts w:ascii="Times New Roman" w:hAnsi="Times New Roman" w:cs="Times New Roman"/>
          <w:bCs/>
          <w:sz w:val="24"/>
          <w:szCs w:val="24"/>
        </w:rPr>
        <w:t>Al</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Kiflben</w:t>
      </w:r>
      <w:proofErr w:type="spellEnd"/>
      <w:r w:rsidRPr="008F6AAF">
        <w:rPr>
          <w:rFonts w:ascii="Times New Roman" w:hAnsi="Times New Roman" w:cs="Times New Roman"/>
          <w:bCs/>
          <w:sz w:val="24"/>
          <w:szCs w:val="24"/>
        </w:rPr>
        <w:t xml:space="preserve">, Babilon közelében található. Az 1950-es években Irakból történő zsidó kivándorlás miatt az iraki zsidó közösség jelenléte csökkent, bár egy használaton kívüli zsinagóga továbbra is áll a helyszínen. Állítólag 2020-ban elkezdődtek a zsinagóga mecsetté alakításának munkálatai.  Ezen kívül </w:t>
      </w:r>
      <w:proofErr w:type="spellStart"/>
      <w:r w:rsidRPr="008F6AAF">
        <w:rPr>
          <w:rFonts w:ascii="Times New Roman" w:hAnsi="Times New Roman" w:cs="Times New Roman"/>
          <w:bCs/>
          <w:sz w:val="24"/>
          <w:szCs w:val="24"/>
        </w:rPr>
        <w:t>Erganiban</w:t>
      </w:r>
      <w:proofErr w:type="spellEnd"/>
      <w:r w:rsidRPr="008F6AAF">
        <w:rPr>
          <w:rFonts w:ascii="Times New Roman" w:hAnsi="Times New Roman" w:cs="Times New Roman"/>
          <w:bCs/>
          <w:sz w:val="24"/>
          <w:szCs w:val="24"/>
        </w:rPr>
        <w:t xml:space="preserve">, Törökországban </w:t>
      </w:r>
      <w:proofErr w:type="spellStart"/>
      <w:r w:rsidRPr="008F6AAF">
        <w:rPr>
          <w:rFonts w:ascii="Times New Roman" w:hAnsi="Times New Roman" w:cs="Times New Roman"/>
          <w:bCs/>
          <w:sz w:val="24"/>
          <w:szCs w:val="24"/>
        </w:rPr>
        <w:t>Diyarbakır</w:t>
      </w:r>
      <w:proofErr w:type="spellEnd"/>
      <w:r w:rsidRPr="008F6AAF">
        <w:rPr>
          <w:rFonts w:ascii="Times New Roman" w:hAnsi="Times New Roman" w:cs="Times New Roman"/>
          <w:bCs/>
          <w:sz w:val="24"/>
          <w:szCs w:val="24"/>
        </w:rPr>
        <w:t xml:space="preserve"> tartomány </w:t>
      </w:r>
      <w:proofErr w:type="spellStart"/>
      <w:r w:rsidRPr="008F6AAF">
        <w:rPr>
          <w:rFonts w:ascii="Times New Roman" w:hAnsi="Times New Roman" w:cs="Times New Roman"/>
          <w:bCs/>
          <w:sz w:val="24"/>
          <w:szCs w:val="24"/>
        </w:rPr>
        <w:t>Ergani</w:t>
      </w:r>
      <w:proofErr w:type="spellEnd"/>
      <w:r w:rsidRPr="008F6AAF">
        <w:rPr>
          <w:rFonts w:ascii="Times New Roman" w:hAnsi="Times New Roman" w:cs="Times New Roman"/>
          <w:bCs/>
          <w:sz w:val="24"/>
          <w:szCs w:val="24"/>
        </w:rPr>
        <w:t xml:space="preserve"> kerületében található egy sírboltot, melyet Ezékiel nyughelyének tartanak. A városközponttól 5 kilométerre, egy dombon található, amelyet a helyi muszlimok tisztelnek és látogatnak, és amelyet </w:t>
      </w:r>
      <w:proofErr w:type="spellStart"/>
      <w:r w:rsidRPr="008F6AAF">
        <w:rPr>
          <w:rFonts w:ascii="Times New Roman" w:hAnsi="Times New Roman" w:cs="Times New Roman"/>
          <w:bCs/>
          <w:sz w:val="24"/>
          <w:szCs w:val="24"/>
        </w:rPr>
        <w:t>Makam</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Dağınak</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nveznek</w:t>
      </w:r>
      <w:proofErr w:type="spellEnd"/>
      <w:r w:rsidRPr="008F6AAF">
        <w:rPr>
          <w:rFonts w:ascii="Times New Roman" w:hAnsi="Times New Roman" w:cs="Times New Roman"/>
          <w:bCs/>
          <w:sz w:val="24"/>
          <w:szCs w:val="24"/>
        </w:rPr>
        <w:t>.</w:t>
      </w:r>
    </w:p>
    <w:p w14:paraId="0DA8842C" w14:textId="54C03843" w:rsidR="008A6EC3" w:rsidRPr="004731B3" w:rsidRDefault="008A6EC3" w:rsidP="008A6EC3">
      <w:pPr>
        <w:jc w:val="both"/>
        <w:rPr>
          <w:rFonts w:ascii="Times New Roman" w:hAnsi="Times New Roman" w:cs="Times New Roman"/>
          <w:b/>
          <w:sz w:val="24"/>
          <w:szCs w:val="24"/>
        </w:rPr>
      </w:pPr>
      <w:r w:rsidRPr="004731B3">
        <w:rPr>
          <w:rFonts w:ascii="Times New Roman" w:hAnsi="Times New Roman" w:cs="Times New Roman"/>
          <w:b/>
          <w:sz w:val="24"/>
          <w:szCs w:val="24"/>
        </w:rPr>
        <w:t>A könyv szerkezete</w:t>
      </w:r>
    </w:p>
    <w:p w14:paraId="4E4A944A" w14:textId="0287C327" w:rsidR="008A6EC3" w:rsidRPr="008F6AAF" w:rsidRDefault="008A6EC3" w:rsidP="008A6EC3">
      <w:pPr>
        <w:jc w:val="both"/>
        <w:rPr>
          <w:rFonts w:ascii="Times New Roman" w:hAnsi="Times New Roman" w:cs="Times New Roman"/>
          <w:bCs/>
          <w:sz w:val="24"/>
          <w:szCs w:val="24"/>
        </w:rPr>
      </w:pPr>
      <w:r w:rsidRPr="008F6AAF">
        <w:rPr>
          <w:rFonts w:ascii="Times New Roman" w:hAnsi="Times New Roman" w:cs="Times New Roman"/>
          <w:bCs/>
          <w:sz w:val="24"/>
          <w:szCs w:val="24"/>
        </w:rPr>
        <w:t>Ezékiel próféta könyve szerkezete általában öt nagy részre osztható</w:t>
      </w:r>
      <w:r w:rsidR="00A25E88">
        <w:rPr>
          <w:rFonts w:ascii="Times New Roman" w:hAnsi="Times New Roman" w:cs="Times New Roman"/>
          <w:bCs/>
          <w:sz w:val="24"/>
          <w:szCs w:val="24"/>
        </w:rPr>
        <w:t>,</w:t>
      </w:r>
    </w:p>
    <w:p w14:paraId="1E27B1A7" w14:textId="77777777" w:rsidR="008A6EC3" w:rsidRPr="008F6AAF" w:rsidRDefault="008A6EC3">
      <w:pPr>
        <w:numPr>
          <w:ilvl w:val="0"/>
          <w:numId w:val="12"/>
        </w:numPr>
        <w:jc w:val="both"/>
        <w:rPr>
          <w:rFonts w:ascii="Times New Roman" w:hAnsi="Times New Roman" w:cs="Times New Roman"/>
          <w:bCs/>
          <w:sz w:val="24"/>
          <w:szCs w:val="24"/>
        </w:rPr>
      </w:pPr>
      <w:r w:rsidRPr="008F6AAF">
        <w:rPr>
          <w:rFonts w:ascii="Times New Roman" w:hAnsi="Times New Roman" w:cs="Times New Roman"/>
          <w:bCs/>
          <w:sz w:val="24"/>
          <w:szCs w:val="24"/>
        </w:rPr>
        <w:t>Ezékiel prófétai elhívása és bevezető látomásai (1-3. fejezet)</w:t>
      </w:r>
    </w:p>
    <w:p w14:paraId="73D7142E" w14:textId="77777777" w:rsidR="008A6EC3" w:rsidRPr="008F6AAF" w:rsidRDefault="008A6EC3">
      <w:pPr>
        <w:numPr>
          <w:ilvl w:val="0"/>
          <w:numId w:val="12"/>
        </w:numPr>
        <w:jc w:val="both"/>
        <w:rPr>
          <w:rFonts w:ascii="Times New Roman" w:hAnsi="Times New Roman" w:cs="Times New Roman"/>
          <w:bCs/>
          <w:sz w:val="24"/>
          <w:szCs w:val="24"/>
        </w:rPr>
      </w:pPr>
      <w:r w:rsidRPr="008F6AAF">
        <w:rPr>
          <w:rFonts w:ascii="Times New Roman" w:hAnsi="Times New Roman" w:cs="Times New Roman"/>
          <w:bCs/>
          <w:sz w:val="24"/>
          <w:szCs w:val="24"/>
        </w:rPr>
        <w:t>Ítélet Júda és Jeruzsálem felett (4-24. fejezet)</w:t>
      </w:r>
    </w:p>
    <w:p w14:paraId="1D2E119D" w14:textId="77777777" w:rsidR="008A6EC3" w:rsidRPr="008F6AAF" w:rsidRDefault="008A6EC3">
      <w:pPr>
        <w:numPr>
          <w:ilvl w:val="0"/>
          <w:numId w:val="12"/>
        </w:num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Isten ítélete idegen népek, nemzetek ellen (25-32. fejezet)</w:t>
      </w:r>
    </w:p>
    <w:p w14:paraId="0B6672E7" w14:textId="77777777" w:rsidR="008A6EC3" w:rsidRPr="008F6AAF" w:rsidRDefault="008A6EC3">
      <w:pPr>
        <w:numPr>
          <w:ilvl w:val="0"/>
          <w:numId w:val="12"/>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Isten népének új jövője, üdvtörténeti </w:t>
      </w:r>
      <w:proofErr w:type="spellStart"/>
      <w:r w:rsidRPr="008F6AAF">
        <w:rPr>
          <w:rFonts w:ascii="Times New Roman" w:hAnsi="Times New Roman" w:cs="Times New Roman"/>
          <w:bCs/>
          <w:sz w:val="24"/>
          <w:szCs w:val="24"/>
        </w:rPr>
        <w:t>ígéresek</w:t>
      </w:r>
      <w:proofErr w:type="spellEnd"/>
      <w:r w:rsidRPr="008F6AAF">
        <w:rPr>
          <w:rFonts w:ascii="Times New Roman" w:hAnsi="Times New Roman" w:cs="Times New Roman"/>
          <w:bCs/>
          <w:sz w:val="24"/>
          <w:szCs w:val="24"/>
        </w:rPr>
        <w:t xml:space="preserve"> (33-39. fejezet)</w:t>
      </w:r>
    </w:p>
    <w:p w14:paraId="7452CA9A" w14:textId="77777777" w:rsidR="008A6EC3" w:rsidRPr="008F6AAF" w:rsidRDefault="008A6EC3">
      <w:pPr>
        <w:numPr>
          <w:ilvl w:val="0"/>
          <w:numId w:val="12"/>
        </w:numPr>
        <w:jc w:val="both"/>
        <w:rPr>
          <w:rFonts w:ascii="Times New Roman" w:hAnsi="Times New Roman" w:cs="Times New Roman"/>
          <w:bCs/>
          <w:sz w:val="24"/>
          <w:szCs w:val="24"/>
        </w:rPr>
      </w:pPr>
      <w:r w:rsidRPr="008F6AAF">
        <w:rPr>
          <w:rFonts w:ascii="Times New Roman" w:hAnsi="Times New Roman" w:cs="Times New Roman"/>
          <w:bCs/>
          <w:sz w:val="24"/>
          <w:szCs w:val="24"/>
        </w:rPr>
        <w:t>Az új templom és a megújított ország látomása (40-48. fejezet)</w:t>
      </w:r>
    </w:p>
    <w:p w14:paraId="2733691D" w14:textId="65722CDB" w:rsidR="008A6EC3" w:rsidRPr="008F6AAF" w:rsidRDefault="008A6EC3" w:rsidP="008A6EC3">
      <w:pPr>
        <w:jc w:val="both"/>
        <w:rPr>
          <w:rFonts w:ascii="Times New Roman" w:hAnsi="Times New Roman" w:cs="Times New Roman"/>
          <w:bCs/>
          <w:sz w:val="24"/>
          <w:szCs w:val="24"/>
        </w:rPr>
      </w:pPr>
      <w:r w:rsidRPr="008F6AAF">
        <w:rPr>
          <w:rFonts w:ascii="Times New Roman" w:hAnsi="Times New Roman" w:cs="Times New Roman"/>
          <w:bCs/>
          <w:sz w:val="24"/>
          <w:szCs w:val="24"/>
        </w:rPr>
        <w:t>Más megközelítés szerint három nagy egység is megkülönböztethető</w:t>
      </w:r>
      <w:r w:rsidR="00A25E88">
        <w:rPr>
          <w:rFonts w:ascii="Times New Roman" w:hAnsi="Times New Roman" w:cs="Times New Roman"/>
          <w:bCs/>
          <w:sz w:val="24"/>
          <w:szCs w:val="24"/>
        </w:rPr>
        <w:t>,</w:t>
      </w:r>
    </w:p>
    <w:p w14:paraId="7A54380D" w14:textId="77777777" w:rsidR="008A6EC3" w:rsidRPr="008F6AAF" w:rsidRDefault="008A6EC3">
      <w:pPr>
        <w:numPr>
          <w:ilvl w:val="0"/>
          <w:numId w:val="13"/>
        </w:numPr>
        <w:jc w:val="both"/>
        <w:rPr>
          <w:rFonts w:ascii="Times New Roman" w:hAnsi="Times New Roman" w:cs="Times New Roman"/>
          <w:bCs/>
          <w:sz w:val="24"/>
          <w:szCs w:val="24"/>
        </w:rPr>
      </w:pPr>
      <w:r w:rsidRPr="008F6AAF">
        <w:rPr>
          <w:rFonts w:ascii="Times New Roman" w:hAnsi="Times New Roman" w:cs="Times New Roman"/>
          <w:bCs/>
          <w:sz w:val="24"/>
          <w:szCs w:val="24"/>
        </w:rPr>
        <w:t>Júda elleni ítéletes próféciák (1-24)</w:t>
      </w:r>
    </w:p>
    <w:p w14:paraId="0BF7459C" w14:textId="77777777" w:rsidR="008A6EC3" w:rsidRPr="008F6AAF" w:rsidRDefault="008A6EC3">
      <w:pPr>
        <w:numPr>
          <w:ilvl w:val="0"/>
          <w:numId w:val="13"/>
        </w:numPr>
        <w:jc w:val="both"/>
        <w:rPr>
          <w:rFonts w:ascii="Times New Roman" w:hAnsi="Times New Roman" w:cs="Times New Roman"/>
          <w:bCs/>
          <w:sz w:val="24"/>
          <w:szCs w:val="24"/>
        </w:rPr>
      </w:pPr>
      <w:r w:rsidRPr="008F6AAF">
        <w:rPr>
          <w:rFonts w:ascii="Times New Roman" w:hAnsi="Times New Roman" w:cs="Times New Roman"/>
          <w:bCs/>
          <w:sz w:val="24"/>
          <w:szCs w:val="24"/>
        </w:rPr>
        <w:t>Idegen népek elleni ítéletek (25-32)</w:t>
      </w:r>
    </w:p>
    <w:p w14:paraId="283620F4" w14:textId="77777777" w:rsidR="008A6EC3" w:rsidRPr="008F6AAF" w:rsidRDefault="008A6EC3">
      <w:pPr>
        <w:numPr>
          <w:ilvl w:val="0"/>
          <w:numId w:val="13"/>
        </w:numPr>
        <w:jc w:val="both"/>
        <w:rPr>
          <w:rFonts w:ascii="Times New Roman" w:hAnsi="Times New Roman" w:cs="Times New Roman"/>
          <w:bCs/>
          <w:sz w:val="24"/>
          <w:szCs w:val="24"/>
        </w:rPr>
      </w:pPr>
      <w:r w:rsidRPr="008F6AAF">
        <w:rPr>
          <w:rFonts w:ascii="Times New Roman" w:hAnsi="Times New Roman" w:cs="Times New Roman"/>
          <w:bCs/>
          <w:sz w:val="24"/>
          <w:szCs w:val="24"/>
        </w:rPr>
        <w:t>Üdvtörténeti üdvígéretek, köztük az új templom látomása (33-48)</w:t>
      </w:r>
    </w:p>
    <w:p w14:paraId="3E073DC8" w14:textId="0AADFDC5" w:rsidR="00AD150B" w:rsidRPr="008F6AAF" w:rsidRDefault="00AD150B" w:rsidP="00AD150B">
      <w:pPr>
        <w:jc w:val="both"/>
        <w:rPr>
          <w:rFonts w:ascii="Times New Roman" w:hAnsi="Times New Roman" w:cs="Times New Roman"/>
          <w:bCs/>
          <w:sz w:val="24"/>
          <w:szCs w:val="24"/>
        </w:rPr>
      </w:pPr>
      <w:r w:rsidRPr="008F6AAF">
        <w:rPr>
          <w:rFonts w:ascii="Times New Roman" w:hAnsi="Times New Roman" w:cs="Times New Roman"/>
          <w:b/>
          <w:sz w:val="24"/>
          <w:szCs w:val="24"/>
        </w:rPr>
        <w:t>Ezékiel próféta könyvének legkülönösebb látomásai és prófétai cselekedetei</w:t>
      </w:r>
      <w:r w:rsidR="00A25E88">
        <w:rPr>
          <w:rFonts w:ascii="Times New Roman" w:hAnsi="Times New Roman" w:cs="Times New Roman"/>
          <w:bCs/>
          <w:sz w:val="24"/>
          <w:szCs w:val="24"/>
        </w:rPr>
        <w:t>,</w:t>
      </w:r>
    </w:p>
    <w:p w14:paraId="36D9F79A" w14:textId="5611FF3F"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Isteni látomás a </w:t>
      </w:r>
      <w:proofErr w:type="spellStart"/>
      <w:r w:rsidRPr="008F6AAF">
        <w:rPr>
          <w:rFonts w:ascii="Times New Roman" w:hAnsi="Times New Roman" w:cs="Times New Roman"/>
          <w:bCs/>
          <w:sz w:val="24"/>
          <w:szCs w:val="24"/>
        </w:rPr>
        <w:t>Kebár</w:t>
      </w:r>
      <w:proofErr w:type="spellEnd"/>
      <w:r w:rsidRPr="008F6AAF">
        <w:rPr>
          <w:rFonts w:ascii="Times New Roman" w:hAnsi="Times New Roman" w:cs="Times New Roman"/>
          <w:bCs/>
          <w:sz w:val="24"/>
          <w:szCs w:val="24"/>
        </w:rPr>
        <w:t xml:space="preserve"> folyó mellett (1,1-28)</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Ezékiel látja az élő lényeket, négy arccal és szárnyakkal, valamint a kerekeket, melyek villámlanak és mozognak minden irányba (1,4-28).</w:t>
      </w:r>
    </w:p>
    <w:p w14:paraId="62FC8F88" w14:textId="612B9886"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Ezékiel prófétai elhívása (2,1-10)</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Isten elküldi Ezékielt a lázadó izraeli néphez, bevonva őt prófétai küldetésébe (2,1-10).</w:t>
      </w:r>
    </w:p>
    <w:p w14:paraId="0E1B4447" w14:textId="3D6D1C03"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Látomás a könyvtekercsről (3,1-11)</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Ezékiel megkapja a könyvtekercset, amit meg kell ennie, jelképezve az Isten igéjének befogadását (3,1-11).</w:t>
      </w:r>
    </w:p>
    <w:p w14:paraId="47171289" w14:textId="14F77063"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Jelképes ostrom és némaság (4-5. fejezet)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Ezékiel készít egy modellt Jeruzsálem ostromáról, majd némaságra ítélik, hogy jelezze Isten ítéletét (4,1-17; 5,1-17).</w:t>
      </w:r>
    </w:p>
    <w:p w14:paraId="5B2EFB31" w14:textId="3DB09E21"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Látomás a csont mezőről (37,1-14)</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Ezékiel látja, amint a száraz csontok összekapcsolódnak és életre kelnek, annak jelképeként, hogy Isten megújítja Izraelt (37,1-14).</w:t>
      </w:r>
    </w:p>
    <w:p w14:paraId="34677672" w14:textId="4AEF257F"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Új templom látomása és földmegosztás (40-48. fejezet)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Részletes leírás az új templomról, oltárról és az Ígéret Földjének felosztásáról (40-48. fejezet).</w:t>
      </w:r>
    </w:p>
    <w:p w14:paraId="0037BF9F" w14:textId="77777777"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Több látomás Isten dicsőségéről, mint az eleven, mozgó kerubok és a szárnyak zúgása (1,1-28; 10. fejezet).</w:t>
      </w:r>
    </w:p>
    <w:p w14:paraId="75BEDFD2" w14:textId="684963F5"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Prófétai cselekedet a vándorló útra való eszközök készítésével (12,2-16), ahol Ezékiel a száműzött nép helyzetét színleli.</w:t>
      </w:r>
    </w:p>
    <w:p w14:paraId="6A347347" w14:textId="36B5F969" w:rsidR="008A6EC3" w:rsidRPr="008F6AAF" w:rsidRDefault="00AD150B" w:rsidP="008A6EC3">
      <w:pPr>
        <w:jc w:val="both"/>
        <w:rPr>
          <w:rFonts w:ascii="Times New Roman" w:hAnsi="Times New Roman" w:cs="Times New Roman"/>
          <w:b/>
          <w:sz w:val="24"/>
          <w:szCs w:val="24"/>
        </w:rPr>
      </w:pPr>
      <w:r w:rsidRPr="008F6AAF">
        <w:rPr>
          <w:rFonts w:ascii="Times New Roman" w:hAnsi="Times New Roman" w:cs="Times New Roman"/>
          <w:b/>
          <w:sz w:val="24"/>
          <w:szCs w:val="24"/>
        </w:rPr>
        <w:t>Kódexei ókori fordításai</w:t>
      </w:r>
    </w:p>
    <w:p w14:paraId="428F9EAC" w14:textId="331671E7" w:rsidR="009F1756" w:rsidRPr="008F6AAF" w:rsidRDefault="00AD150B"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Legrégebbi kódexei héber nyelvűek, mivel könyv a </w:t>
      </w:r>
      <w:proofErr w:type="spellStart"/>
      <w:r w:rsidRPr="008F6AAF">
        <w:rPr>
          <w:rFonts w:ascii="Times New Roman" w:hAnsi="Times New Roman" w:cs="Times New Roman"/>
          <w:bCs/>
          <w:sz w:val="24"/>
          <w:szCs w:val="24"/>
        </w:rPr>
        <w:t>protokanonikus</w:t>
      </w:r>
      <w:proofErr w:type="spellEnd"/>
      <w:r w:rsidRPr="008F6AAF">
        <w:rPr>
          <w:rFonts w:ascii="Times New Roman" w:hAnsi="Times New Roman" w:cs="Times New Roman"/>
          <w:bCs/>
          <w:sz w:val="24"/>
          <w:szCs w:val="24"/>
        </w:rPr>
        <w:t xml:space="preserve"> </w:t>
      </w:r>
      <w:proofErr w:type="gramStart"/>
      <w:r w:rsidRPr="008F6AAF">
        <w:rPr>
          <w:rFonts w:ascii="Times New Roman" w:hAnsi="Times New Roman" w:cs="Times New Roman"/>
          <w:bCs/>
          <w:sz w:val="24"/>
          <w:szCs w:val="24"/>
        </w:rPr>
        <w:t>Ószövetség része,</w:t>
      </w:r>
      <w:proofErr w:type="gramEnd"/>
      <w:r w:rsidRPr="008F6AAF">
        <w:rPr>
          <w:rFonts w:ascii="Times New Roman" w:hAnsi="Times New Roman" w:cs="Times New Roman"/>
          <w:bCs/>
          <w:sz w:val="24"/>
          <w:szCs w:val="24"/>
        </w:rPr>
        <w:t xml:space="preserve"> és a héber Biblia szent iratai között tartják számon. A könyv Kr. e. 6. században, a babiloni fogság idején keletkezett. A legkorábbi ismert kéziratok </w:t>
      </w:r>
      <w:proofErr w:type="spellStart"/>
      <w:r w:rsidRPr="008F6AAF">
        <w:rPr>
          <w:rFonts w:ascii="Times New Roman" w:hAnsi="Times New Roman" w:cs="Times New Roman"/>
          <w:bCs/>
          <w:sz w:val="24"/>
          <w:szCs w:val="24"/>
        </w:rPr>
        <w:t>Qumránból</w:t>
      </w:r>
      <w:proofErr w:type="spellEnd"/>
      <w:r w:rsidRPr="008F6AAF">
        <w:rPr>
          <w:rFonts w:ascii="Times New Roman" w:hAnsi="Times New Roman" w:cs="Times New Roman"/>
          <w:bCs/>
          <w:sz w:val="24"/>
          <w:szCs w:val="24"/>
        </w:rPr>
        <w:t xml:space="preserve"> kerültek elő (</w:t>
      </w:r>
      <w:proofErr w:type="spellStart"/>
      <w:proofErr w:type="gramStart"/>
      <w:r w:rsidRPr="008F6AAF">
        <w:rPr>
          <w:rFonts w:ascii="Times New Roman" w:hAnsi="Times New Roman" w:cs="Times New Roman"/>
          <w:bCs/>
          <w:sz w:val="24"/>
          <w:szCs w:val="24"/>
        </w:rPr>
        <w:t>Kr.e</w:t>
      </w:r>
      <w:proofErr w:type="spellEnd"/>
      <w:proofErr w:type="gramEnd"/>
      <w:r w:rsidRPr="008F6AAF">
        <w:rPr>
          <w:rFonts w:ascii="Times New Roman" w:hAnsi="Times New Roman" w:cs="Times New Roman"/>
          <w:bCs/>
          <w:sz w:val="24"/>
          <w:szCs w:val="24"/>
        </w:rPr>
        <w:t xml:space="preserve"> 3. századtól Kr.e.1. sz), amelyek között Ezékiel könyvének töredékei is fennmaradtak. Emellett fontosak a </w:t>
      </w:r>
      <w:proofErr w:type="spellStart"/>
      <w:r w:rsidRPr="008F6AAF">
        <w:rPr>
          <w:rFonts w:ascii="Times New Roman" w:hAnsi="Times New Roman" w:cs="Times New Roman"/>
          <w:bCs/>
          <w:sz w:val="24"/>
          <w:szCs w:val="24"/>
        </w:rPr>
        <w:t>Maszoreta</w:t>
      </w:r>
      <w:proofErr w:type="spellEnd"/>
      <w:r w:rsidRPr="008F6AAF">
        <w:rPr>
          <w:rFonts w:ascii="Times New Roman" w:hAnsi="Times New Roman" w:cs="Times New Roman"/>
          <w:bCs/>
          <w:sz w:val="24"/>
          <w:szCs w:val="24"/>
        </w:rPr>
        <w:t>-kódexek (</w:t>
      </w:r>
      <w:proofErr w:type="spellStart"/>
      <w:r w:rsidRPr="008F6AAF">
        <w:rPr>
          <w:rFonts w:ascii="Times New Roman" w:hAnsi="Times New Roman" w:cs="Times New Roman"/>
          <w:bCs/>
          <w:sz w:val="24"/>
          <w:szCs w:val="24"/>
        </w:rPr>
        <w:t>Ottengatti</w:t>
      </w:r>
      <w:proofErr w:type="spellEnd"/>
      <w:r w:rsidRPr="008F6AAF">
        <w:rPr>
          <w:rFonts w:ascii="Times New Roman" w:hAnsi="Times New Roman" w:cs="Times New Roman"/>
          <w:bCs/>
          <w:sz w:val="24"/>
          <w:szCs w:val="24"/>
        </w:rPr>
        <w:t xml:space="preserve"> Kódex, Leningrádi Kódex, Kr. u. 10-11. század), amelyek a héber Biblia teljes szövegét őrzik. Fordítások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Ezékiel az ókori </w:t>
      </w:r>
      <w:proofErr w:type="spellStart"/>
      <w:r w:rsidRPr="008F6AAF">
        <w:rPr>
          <w:rFonts w:ascii="Times New Roman" w:hAnsi="Times New Roman" w:cs="Times New Roman"/>
          <w:bCs/>
          <w:sz w:val="24"/>
          <w:szCs w:val="24"/>
        </w:rPr>
        <w:t>Szeptuaginta</w:t>
      </w:r>
      <w:proofErr w:type="spellEnd"/>
      <w:r w:rsidRPr="008F6AAF">
        <w:rPr>
          <w:rFonts w:ascii="Times New Roman" w:hAnsi="Times New Roman" w:cs="Times New Roman"/>
          <w:bCs/>
          <w:sz w:val="24"/>
          <w:szCs w:val="24"/>
        </w:rPr>
        <w:t xml:space="preserve"> fordításban, (Kr. e. 3-1.sz.) készült, valamint az latin </w:t>
      </w:r>
      <w:proofErr w:type="spellStart"/>
      <w:r w:rsidRPr="008F6AAF">
        <w:rPr>
          <w:rFonts w:ascii="Times New Roman" w:hAnsi="Times New Roman" w:cs="Times New Roman"/>
          <w:bCs/>
          <w:sz w:val="24"/>
          <w:szCs w:val="24"/>
        </w:rPr>
        <w:t>Vulgátában</w:t>
      </w:r>
      <w:proofErr w:type="spellEnd"/>
      <w:r w:rsidR="009F1756" w:rsidRPr="008F6AAF">
        <w:rPr>
          <w:rFonts w:ascii="Times New Roman" w:hAnsi="Times New Roman" w:cs="Times New Roman"/>
          <w:bCs/>
          <w:sz w:val="24"/>
          <w:szCs w:val="24"/>
        </w:rPr>
        <w:t>.</w:t>
      </w:r>
    </w:p>
    <w:p w14:paraId="2A9156A7" w14:textId="03A51D96"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
          <w:sz w:val="24"/>
          <w:szCs w:val="24"/>
        </w:rPr>
        <w:t>A régi magyar kódexekben</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Ezekiel</w:t>
      </w:r>
      <w:proofErr w:type="spellEnd"/>
      <w:r w:rsidRPr="008F6AAF">
        <w:rPr>
          <w:rFonts w:ascii="Times New Roman" w:hAnsi="Times New Roman" w:cs="Times New Roman"/>
          <w:bCs/>
          <w:sz w:val="24"/>
          <w:szCs w:val="24"/>
        </w:rPr>
        <w:t xml:space="preserve"> töredékek találhatók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Döbrentei</w:t>
      </w:r>
      <w:proofErr w:type="spellEnd"/>
      <w:r w:rsidRPr="008F6AAF">
        <w:rPr>
          <w:rFonts w:ascii="Times New Roman" w:hAnsi="Times New Roman" w:cs="Times New Roman"/>
          <w:bCs/>
          <w:sz w:val="24"/>
          <w:szCs w:val="24"/>
        </w:rPr>
        <w:t>-kódex</w:t>
      </w:r>
      <w:r w:rsidRPr="008F6AAF">
        <w:rPr>
          <w:rFonts w:ascii="Tahoma" w:hAnsi="Tahoma" w:cs="Tahoma"/>
          <w:bCs/>
          <w:sz w:val="24"/>
          <w:szCs w:val="24"/>
        </w:rPr>
        <w:t>﻿</w:t>
      </w:r>
      <w:r w:rsidRPr="008F6AAF">
        <w:rPr>
          <w:rFonts w:ascii="Times New Roman" w:hAnsi="Times New Roman" w:cs="Times New Roman"/>
          <w:bCs/>
          <w:sz w:val="24"/>
          <w:szCs w:val="24"/>
        </w:rPr>
        <w:t xml:space="preserve"> (1508 körül). </w:t>
      </w:r>
      <w:proofErr w:type="spellStart"/>
      <w:r w:rsidRPr="008F6AAF">
        <w:rPr>
          <w:rFonts w:ascii="Times New Roman" w:hAnsi="Times New Roman" w:cs="Times New Roman"/>
          <w:bCs/>
          <w:sz w:val="24"/>
          <w:szCs w:val="24"/>
        </w:rPr>
        <w:t>Érdy</w:t>
      </w:r>
      <w:proofErr w:type="spellEnd"/>
      <w:r w:rsidRPr="008F6AAF">
        <w:rPr>
          <w:rFonts w:ascii="Times New Roman" w:hAnsi="Times New Roman" w:cs="Times New Roman"/>
          <w:bCs/>
          <w:sz w:val="24"/>
          <w:szCs w:val="24"/>
        </w:rPr>
        <w:t>-kódex</w:t>
      </w:r>
      <w:r w:rsidRPr="008F6AAF">
        <w:rPr>
          <w:rFonts w:ascii="Tahoma" w:hAnsi="Tahoma" w:cs="Tahoma"/>
          <w:bCs/>
          <w:sz w:val="24"/>
          <w:szCs w:val="24"/>
        </w:rPr>
        <w:t>﻿</w:t>
      </w:r>
      <w:r w:rsidRPr="008F6AAF">
        <w:rPr>
          <w:rFonts w:ascii="Times New Roman" w:hAnsi="Times New Roman" w:cs="Times New Roman"/>
          <w:bCs/>
          <w:sz w:val="24"/>
          <w:szCs w:val="24"/>
        </w:rPr>
        <w:t> (1524–1527). Debreceni kódex</w:t>
      </w:r>
      <w:r w:rsidRPr="008F6AAF">
        <w:rPr>
          <w:rFonts w:ascii="Tahoma" w:hAnsi="Tahoma" w:cs="Tahoma"/>
          <w:bCs/>
          <w:sz w:val="24"/>
          <w:szCs w:val="24"/>
        </w:rPr>
        <w:t>﻿</w:t>
      </w:r>
      <w:r w:rsidRPr="008F6AAF">
        <w:rPr>
          <w:rFonts w:ascii="Times New Roman" w:hAnsi="Times New Roman" w:cs="Times New Roman"/>
          <w:bCs/>
          <w:sz w:val="24"/>
          <w:szCs w:val="24"/>
        </w:rPr>
        <w:t> (1519). Érsekújvári kódex</w:t>
      </w:r>
      <w:r w:rsidRPr="008F6AAF">
        <w:rPr>
          <w:rFonts w:ascii="Tahoma" w:hAnsi="Tahoma" w:cs="Tahoma"/>
          <w:bCs/>
          <w:sz w:val="24"/>
          <w:szCs w:val="24"/>
        </w:rPr>
        <w:t>﻿</w:t>
      </w:r>
      <w:r w:rsidRPr="008F6AAF">
        <w:rPr>
          <w:rFonts w:ascii="Times New Roman" w:hAnsi="Times New Roman" w:cs="Times New Roman"/>
          <w:bCs/>
          <w:sz w:val="24"/>
          <w:szCs w:val="24"/>
        </w:rPr>
        <w:t xml:space="preserve"> (1529–1531) </w:t>
      </w:r>
    </w:p>
    <w:p w14:paraId="439CA2EE" w14:textId="0F4921DD" w:rsidR="00AD150B" w:rsidRPr="004731B3" w:rsidRDefault="009F1756" w:rsidP="008A6EC3">
      <w:pPr>
        <w:jc w:val="both"/>
        <w:rPr>
          <w:rFonts w:ascii="Times New Roman" w:hAnsi="Times New Roman" w:cs="Times New Roman"/>
          <w:b/>
          <w:sz w:val="24"/>
          <w:szCs w:val="24"/>
        </w:rPr>
      </w:pPr>
      <w:r w:rsidRPr="004731B3">
        <w:rPr>
          <w:rFonts w:ascii="Times New Roman" w:hAnsi="Times New Roman" w:cs="Times New Roman"/>
          <w:b/>
          <w:sz w:val="24"/>
          <w:szCs w:val="24"/>
        </w:rPr>
        <w:lastRenderedPageBreak/>
        <w:t>Ókori kommentárjai</w:t>
      </w:r>
    </w:p>
    <w:p w14:paraId="7C79E6C3" w14:textId="77777777" w:rsidR="009F1756" w:rsidRPr="008F6AAF" w:rsidRDefault="009F1756">
      <w:pPr>
        <w:numPr>
          <w:ilvl w:val="0"/>
          <w:numId w:val="15"/>
        </w:numPr>
        <w:jc w:val="both"/>
        <w:rPr>
          <w:rFonts w:ascii="Times New Roman" w:hAnsi="Times New Roman" w:cs="Times New Roman"/>
          <w:bCs/>
          <w:sz w:val="24"/>
          <w:szCs w:val="24"/>
        </w:rPr>
      </w:pPr>
      <w:r w:rsidRPr="008F6AAF">
        <w:rPr>
          <w:rFonts w:ascii="Times New Roman" w:hAnsi="Times New Roman" w:cs="Times New Roman"/>
          <w:bCs/>
          <w:sz w:val="24"/>
          <w:szCs w:val="24"/>
        </w:rPr>
        <w:t>Jeromos</w:t>
      </w:r>
      <w:r w:rsidRPr="008F6AAF">
        <w:rPr>
          <w:rFonts w:ascii="Tahoma" w:hAnsi="Tahoma" w:cs="Tahoma"/>
          <w:bCs/>
          <w:sz w:val="24"/>
          <w:szCs w:val="24"/>
        </w:rPr>
        <w:t>﻿</w:t>
      </w:r>
      <w:r w:rsidRPr="008F6AAF">
        <w:rPr>
          <w:rFonts w:ascii="Times New Roman" w:hAnsi="Times New Roman" w:cs="Times New Roman"/>
          <w:bCs/>
          <w:sz w:val="24"/>
          <w:szCs w:val="24"/>
        </w:rPr>
        <w:t xml:space="preserve"> — bár nem készített önálló kommentárt Ezékiel könyvéhez, a </w:t>
      </w:r>
      <w:proofErr w:type="spellStart"/>
      <w:r w:rsidRPr="008F6AAF">
        <w:rPr>
          <w:rFonts w:ascii="Times New Roman" w:hAnsi="Times New Roman" w:cs="Times New Roman"/>
          <w:bCs/>
          <w:sz w:val="24"/>
          <w:szCs w:val="24"/>
        </w:rPr>
        <w:t>Deuterokanonikus</w:t>
      </w:r>
      <w:proofErr w:type="spellEnd"/>
      <w:r w:rsidRPr="008F6AAF">
        <w:rPr>
          <w:rFonts w:ascii="Times New Roman" w:hAnsi="Times New Roman" w:cs="Times New Roman"/>
          <w:bCs/>
          <w:sz w:val="24"/>
          <w:szCs w:val="24"/>
        </w:rPr>
        <w:t xml:space="preserve"> és prófétai könyvek magyarázatában többször hivatkozik rá.</w:t>
      </w:r>
    </w:p>
    <w:p w14:paraId="6B96C757" w14:textId="77777777" w:rsidR="009F1756" w:rsidRPr="008F6AAF" w:rsidRDefault="009F1756">
      <w:pPr>
        <w:numPr>
          <w:ilvl w:val="0"/>
          <w:numId w:val="15"/>
        </w:numPr>
        <w:jc w:val="both"/>
        <w:rPr>
          <w:rFonts w:ascii="Times New Roman" w:hAnsi="Times New Roman" w:cs="Times New Roman"/>
          <w:bCs/>
          <w:sz w:val="24"/>
          <w:szCs w:val="24"/>
        </w:rPr>
      </w:pPr>
      <w:r w:rsidRPr="008F6AAF">
        <w:rPr>
          <w:rFonts w:ascii="Times New Roman" w:hAnsi="Times New Roman" w:cs="Times New Roman"/>
          <w:bCs/>
          <w:sz w:val="24"/>
          <w:szCs w:val="24"/>
        </w:rPr>
        <w:t>Augustinus</w:t>
      </w:r>
      <w:r w:rsidRPr="008F6AAF">
        <w:rPr>
          <w:rFonts w:ascii="Tahoma" w:hAnsi="Tahoma" w:cs="Tahoma"/>
          <w:bCs/>
          <w:sz w:val="24"/>
          <w:szCs w:val="24"/>
        </w:rPr>
        <w:t>﻿</w:t>
      </w:r>
      <w:r w:rsidRPr="008F6AAF">
        <w:rPr>
          <w:rFonts w:ascii="Times New Roman" w:hAnsi="Times New Roman" w:cs="Times New Roman"/>
          <w:bCs/>
          <w:sz w:val="24"/>
          <w:szCs w:val="24"/>
        </w:rPr>
        <w:t> — az egyháztanító munkáiban, főként a prófétai könyvek tárgyalásakor, többször idézi és magyarázza Ezékielt, különös tekintettel a látomások szimbolikájára.</w:t>
      </w:r>
    </w:p>
    <w:p w14:paraId="126A423B" w14:textId="77777777" w:rsidR="009F1756" w:rsidRPr="008F6AAF" w:rsidRDefault="009F1756">
      <w:pPr>
        <w:numPr>
          <w:ilvl w:val="0"/>
          <w:numId w:val="1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Origenész</w:t>
      </w:r>
      <w:proofErr w:type="spellEnd"/>
      <w:r w:rsidRPr="008F6AAF">
        <w:rPr>
          <w:rFonts w:ascii="Tahoma" w:hAnsi="Tahoma" w:cs="Tahoma"/>
          <w:bCs/>
          <w:sz w:val="24"/>
          <w:szCs w:val="24"/>
        </w:rPr>
        <w:t>﻿</w:t>
      </w:r>
      <w:r w:rsidRPr="008F6AAF">
        <w:rPr>
          <w:rFonts w:ascii="Times New Roman" w:hAnsi="Times New Roman" w:cs="Times New Roman"/>
          <w:bCs/>
          <w:sz w:val="24"/>
          <w:szCs w:val="24"/>
        </w:rPr>
        <w:t> — korai egyházi íróként fontos hermeneutikai alapvetéseket adott, és kommentárjai hatottak a későbbi értelmezésekre, bár külön Ezékiel-kommentár nem maradt fenn.</w:t>
      </w:r>
    </w:p>
    <w:p w14:paraId="117B7B06" w14:textId="77777777" w:rsidR="009F1756" w:rsidRPr="008F6AAF" w:rsidRDefault="009F1756">
      <w:pPr>
        <w:numPr>
          <w:ilvl w:val="0"/>
          <w:numId w:val="1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Cyprianus</w:t>
      </w:r>
      <w:proofErr w:type="spellEnd"/>
      <w:r w:rsidRPr="008F6AAF">
        <w:rPr>
          <w:rFonts w:ascii="Tahoma" w:hAnsi="Tahoma" w:cs="Tahoma"/>
          <w:bCs/>
          <w:sz w:val="24"/>
          <w:szCs w:val="24"/>
        </w:rPr>
        <w:t>﻿</w:t>
      </w:r>
      <w:r w:rsidRPr="008F6AAF">
        <w:rPr>
          <w:rFonts w:ascii="Times New Roman" w:hAnsi="Times New Roman" w:cs="Times New Roman"/>
          <w:bCs/>
          <w:sz w:val="24"/>
          <w:szCs w:val="24"/>
        </w:rPr>
        <w:t> — a korai egyházi irodalomban használta Ezékiel próféciáit prédikációiban és teológiai műveiben.</w:t>
      </w:r>
    </w:p>
    <w:p w14:paraId="492B4163" w14:textId="77777777" w:rsidR="009F1756" w:rsidRPr="008F6AAF" w:rsidRDefault="009F1756">
      <w:pPr>
        <w:numPr>
          <w:ilvl w:val="0"/>
          <w:numId w:val="1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Theodoretosz</w:t>
      </w:r>
      <w:proofErr w:type="spellEnd"/>
      <w:r w:rsidRPr="008F6AAF">
        <w:rPr>
          <w:rFonts w:ascii="Tahoma" w:hAnsi="Tahoma" w:cs="Tahoma"/>
          <w:bCs/>
          <w:sz w:val="24"/>
          <w:szCs w:val="24"/>
        </w:rPr>
        <w:t>﻿</w:t>
      </w:r>
      <w:r w:rsidRPr="008F6AAF">
        <w:rPr>
          <w:rFonts w:ascii="Times New Roman" w:hAnsi="Times New Roman" w:cs="Times New Roman"/>
          <w:bCs/>
          <w:sz w:val="24"/>
          <w:szCs w:val="24"/>
        </w:rPr>
        <w:t> — 5. századi kommentátor, aki rendszeresen írt a prófétai könyvekről, köztük Ezékielről, részletes magyarázatokat fűzve a szöveghez.</w:t>
      </w:r>
    </w:p>
    <w:p w14:paraId="1B785340" w14:textId="77777777" w:rsidR="009F1756" w:rsidRPr="008F6AAF" w:rsidRDefault="009F1756">
      <w:pPr>
        <w:numPr>
          <w:ilvl w:val="0"/>
          <w:numId w:val="1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Ambrosius</w:t>
      </w:r>
      <w:proofErr w:type="spellEnd"/>
      <w:r w:rsidRPr="008F6AAF">
        <w:rPr>
          <w:rFonts w:ascii="Tahoma" w:hAnsi="Tahoma" w:cs="Tahoma"/>
          <w:bCs/>
          <w:sz w:val="24"/>
          <w:szCs w:val="24"/>
        </w:rPr>
        <w:t>﻿</w:t>
      </w:r>
      <w:r w:rsidRPr="008F6AAF">
        <w:rPr>
          <w:rFonts w:ascii="Times New Roman" w:hAnsi="Times New Roman" w:cs="Times New Roman"/>
          <w:bCs/>
          <w:sz w:val="24"/>
          <w:szCs w:val="24"/>
        </w:rPr>
        <w:t> — egyházi tanító, aki Ezékiel próféciáit gyakran alkalmazta allegorikus értelmezésben.</w:t>
      </w:r>
    </w:p>
    <w:p w14:paraId="6CF49D22" w14:textId="12D43AE0"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Későbbi kommentárok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Duns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Scotus</w:t>
      </w:r>
      <w:proofErr w:type="spellEnd"/>
      <w:r w:rsidRPr="008F6AAF">
        <w:rPr>
          <w:rFonts w:ascii="Tahoma" w:hAnsi="Tahoma" w:cs="Tahoma"/>
          <w:bCs/>
          <w:sz w:val="24"/>
          <w:szCs w:val="24"/>
        </w:rPr>
        <w:t>﻿</w:t>
      </w:r>
      <w:r w:rsidRPr="008F6AAF">
        <w:rPr>
          <w:rFonts w:ascii="Times New Roman" w:hAnsi="Times New Roman" w:cs="Times New Roman"/>
          <w:bCs/>
          <w:sz w:val="24"/>
          <w:szCs w:val="24"/>
        </w:rPr>
        <w:t> — az egyházi teológia keretében elemzi a prófétai irodalmat, köztük Ezékielt. Luther Márton részleteket közöl Ezékiel könyvének egy-egy szövegéhez.</w:t>
      </w:r>
    </w:p>
    <w:p w14:paraId="6803D953" w14:textId="67896A06" w:rsidR="009F1756" w:rsidRPr="008F6AAF" w:rsidRDefault="009F1756" w:rsidP="008A6EC3">
      <w:pPr>
        <w:jc w:val="both"/>
        <w:rPr>
          <w:rFonts w:ascii="Times New Roman" w:hAnsi="Times New Roman" w:cs="Times New Roman"/>
          <w:bCs/>
          <w:sz w:val="24"/>
          <w:szCs w:val="24"/>
        </w:rPr>
      </w:pPr>
      <w:r w:rsidRPr="008F6AAF">
        <w:rPr>
          <w:rFonts w:ascii="Times New Roman" w:hAnsi="Times New Roman" w:cs="Times New Roman"/>
          <w:bCs/>
          <w:sz w:val="24"/>
          <w:szCs w:val="24"/>
        </w:rPr>
        <w:t>Modern kommentárok</w:t>
      </w:r>
    </w:p>
    <w:tbl>
      <w:tblPr>
        <w:tblW w:w="5000" w:type="pct"/>
        <w:tblCellMar>
          <w:top w:w="15" w:type="dxa"/>
          <w:left w:w="15" w:type="dxa"/>
          <w:bottom w:w="15" w:type="dxa"/>
          <w:right w:w="15" w:type="dxa"/>
        </w:tblCellMar>
        <w:tblLook w:val="04A0" w:firstRow="1" w:lastRow="0" w:firstColumn="1" w:lastColumn="0" w:noHBand="0" w:noVBand="1"/>
      </w:tblPr>
      <w:tblGrid>
        <w:gridCol w:w="880"/>
        <w:gridCol w:w="1994"/>
        <w:gridCol w:w="2603"/>
        <w:gridCol w:w="1685"/>
        <w:gridCol w:w="1894"/>
      </w:tblGrid>
      <w:tr w:rsidR="009F1756" w:rsidRPr="008F6AAF" w14:paraId="6DD637C2" w14:textId="77777777" w:rsidTr="009F175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9A5097F" w14:textId="77777777" w:rsidR="009F1756" w:rsidRPr="008F6AAF" w:rsidRDefault="009F1756" w:rsidP="009F1756">
            <w:pPr>
              <w:jc w:val="both"/>
              <w:rPr>
                <w:rFonts w:ascii="Times New Roman" w:hAnsi="Times New Roman" w:cs="Times New Roman"/>
                <w:b/>
                <w:bCs/>
                <w:sz w:val="24"/>
                <w:szCs w:val="24"/>
              </w:rPr>
            </w:pPr>
            <w:r w:rsidRPr="008F6AAF">
              <w:rPr>
                <w:rFonts w:ascii="Times New Roman" w:hAnsi="Times New Roman" w:cs="Times New Roman"/>
                <w:b/>
                <w:bCs/>
                <w:sz w:val="24"/>
                <w:szCs w:val="24"/>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B6A1106" w14:textId="77777777" w:rsidR="009F1756" w:rsidRPr="008F6AAF" w:rsidRDefault="009F1756" w:rsidP="009F1756">
            <w:pPr>
              <w:jc w:val="both"/>
              <w:rPr>
                <w:rFonts w:ascii="Times New Roman" w:hAnsi="Times New Roman" w:cs="Times New Roman"/>
                <w:b/>
                <w:bCs/>
                <w:sz w:val="24"/>
                <w:szCs w:val="24"/>
              </w:rPr>
            </w:pPr>
            <w:r w:rsidRPr="008F6AAF">
              <w:rPr>
                <w:rFonts w:ascii="Times New Roman" w:hAnsi="Times New Roman" w:cs="Times New Roman"/>
                <w:b/>
                <w:bCs/>
                <w:sz w:val="24"/>
                <w:szCs w:val="24"/>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F1BDC62" w14:textId="77777777" w:rsidR="009F1756" w:rsidRPr="008F6AAF" w:rsidRDefault="009F1756" w:rsidP="009F1756">
            <w:pPr>
              <w:jc w:val="both"/>
              <w:rPr>
                <w:rFonts w:ascii="Times New Roman" w:hAnsi="Times New Roman" w:cs="Times New Roman"/>
                <w:b/>
                <w:bCs/>
                <w:sz w:val="24"/>
                <w:szCs w:val="24"/>
              </w:rPr>
            </w:pPr>
            <w:r w:rsidRPr="008F6AAF">
              <w:rPr>
                <w:rFonts w:ascii="Times New Roman" w:hAnsi="Times New Roman" w:cs="Times New Roman"/>
                <w:b/>
                <w:bCs/>
                <w:sz w:val="24"/>
                <w:szCs w:val="24"/>
              </w:rPr>
              <w:t>Mű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AE28732" w14:textId="77777777" w:rsidR="009F1756" w:rsidRPr="008F6AAF" w:rsidRDefault="009F1756" w:rsidP="009F1756">
            <w:pPr>
              <w:jc w:val="both"/>
              <w:rPr>
                <w:rFonts w:ascii="Times New Roman" w:hAnsi="Times New Roman" w:cs="Times New Roman"/>
                <w:b/>
                <w:bCs/>
                <w:sz w:val="24"/>
                <w:szCs w:val="24"/>
              </w:rPr>
            </w:pPr>
            <w:r w:rsidRPr="008F6AAF">
              <w:rPr>
                <w:rFonts w:ascii="Times New Roman" w:hAnsi="Times New Roman" w:cs="Times New Roman"/>
                <w:b/>
                <w:bCs/>
                <w:sz w:val="24"/>
                <w:szCs w:val="24"/>
              </w:rPr>
              <w:t>Megjelenés éve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F698312" w14:textId="77777777" w:rsidR="009F1756" w:rsidRPr="008F6AAF" w:rsidRDefault="009F1756" w:rsidP="009F1756">
            <w:pPr>
              <w:jc w:val="both"/>
              <w:rPr>
                <w:rFonts w:ascii="Times New Roman" w:hAnsi="Times New Roman" w:cs="Times New Roman"/>
                <w:b/>
                <w:bCs/>
                <w:sz w:val="24"/>
                <w:szCs w:val="24"/>
              </w:rPr>
            </w:pPr>
            <w:r w:rsidRPr="008F6AAF">
              <w:rPr>
                <w:rFonts w:ascii="Times New Roman" w:hAnsi="Times New Roman" w:cs="Times New Roman"/>
                <w:b/>
                <w:bCs/>
                <w:sz w:val="24"/>
                <w:szCs w:val="24"/>
              </w:rPr>
              <w:t>Megjelenés helye</w:t>
            </w:r>
          </w:p>
        </w:tc>
      </w:tr>
      <w:tr w:rsidR="009F1756" w:rsidRPr="008F6AAF" w14:paraId="63310556"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25EEBC"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447372"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Walther </w:t>
            </w:r>
            <w:proofErr w:type="spellStart"/>
            <w:r w:rsidRPr="008F6AAF">
              <w:rPr>
                <w:rFonts w:ascii="Times New Roman" w:hAnsi="Times New Roman" w:cs="Times New Roman"/>
                <w:bCs/>
                <w:sz w:val="24"/>
                <w:szCs w:val="24"/>
              </w:rPr>
              <w:t>Zimmerli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0DAB63"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Ezechiel</w:t>
            </w:r>
            <w:proofErr w:type="spellEnd"/>
            <w:r w:rsidRPr="008F6AAF">
              <w:rPr>
                <w:rFonts w:ascii="Times New Roman" w:hAnsi="Times New Roman" w:cs="Times New Roman"/>
                <w:bCs/>
                <w:sz w:val="24"/>
                <w:szCs w:val="24"/>
              </w:rPr>
              <w:t xml:space="preserve"> 1-24 (</w:t>
            </w:r>
            <w:proofErr w:type="spellStart"/>
            <w:r w:rsidRPr="008F6AAF">
              <w:rPr>
                <w:rFonts w:ascii="Times New Roman" w:hAnsi="Times New Roman" w:cs="Times New Roman"/>
                <w:bCs/>
                <w:sz w:val="24"/>
                <w:szCs w:val="24"/>
              </w:rPr>
              <w:t>Hermeneia</w:t>
            </w:r>
            <w:proofErr w:type="spellEnd"/>
            <w:r w:rsidRPr="008F6AAF">
              <w:rPr>
                <w:rFonts w:ascii="Times New Roman" w:hAnsi="Times New Roman" w:cs="Times New Roman"/>
                <w:bCs/>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74E00A"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1979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C3A8D6"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Minneapolis</w:t>
            </w:r>
          </w:p>
        </w:tc>
      </w:tr>
      <w:tr w:rsidR="009F1756" w:rsidRPr="008F6AAF" w14:paraId="5C22C667"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A6AE26"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73D5F4"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Walther </w:t>
            </w:r>
            <w:proofErr w:type="spellStart"/>
            <w:r w:rsidRPr="008F6AAF">
              <w:rPr>
                <w:rFonts w:ascii="Times New Roman" w:hAnsi="Times New Roman" w:cs="Times New Roman"/>
                <w:bCs/>
                <w:sz w:val="24"/>
                <w:szCs w:val="24"/>
              </w:rPr>
              <w:t>Zimmerli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E3A591"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Ezechiel</w:t>
            </w:r>
            <w:proofErr w:type="spellEnd"/>
            <w:r w:rsidRPr="008F6AAF">
              <w:rPr>
                <w:rFonts w:ascii="Times New Roman" w:hAnsi="Times New Roman" w:cs="Times New Roman"/>
                <w:bCs/>
                <w:sz w:val="24"/>
                <w:szCs w:val="24"/>
              </w:rPr>
              <w:t xml:space="preserve"> 25-48 (</w:t>
            </w:r>
            <w:proofErr w:type="spellStart"/>
            <w:r w:rsidRPr="008F6AAF">
              <w:rPr>
                <w:rFonts w:ascii="Times New Roman" w:hAnsi="Times New Roman" w:cs="Times New Roman"/>
                <w:bCs/>
                <w:sz w:val="24"/>
                <w:szCs w:val="24"/>
              </w:rPr>
              <w:t>Hermeneia</w:t>
            </w:r>
            <w:proofErr w:type="spellEnd"/>
            <w:r w:rsidRPr="008F6AAF">
              <w:rPr>
                <w:rFonts w:ascii="Times New Roman" w:hAnsi="Times New Roman" w:cs="Times New Roman"/>
                <w:bCs/>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5380CC"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1983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80D2C7"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Minneapolis</w:t>
            </w:r>
          </w:p>
        </w:tc>
      </w:tr>
      <w:tr w:rsidR="009F1756" w:rsidRPr="008F6AAF" w14:paraId="48408F40"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223A68"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276B37"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Joseph </w:t>
            </w:r>
            <w:proofErr w:type="spellStart"/>
            <w:r w:rsidRPr="008F6AAF">
              <w:rPr>
                <w:rFonts w:ascii="Times New Roman" w:hAnsi="Times New Roman" w:cs="Times New Roman"/>
                <w:bCs/>
                <w:sz w:val="24"/>
                <w:szCs w:val="24"/>
              </w:rPr>
              <w:t>Blenkinsopp</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49091A"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on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Ezekiel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EF0867"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1990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224F15"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Grand </w:t>
            </w:r>
            <w:proofErr w:type="spellStart"/>
            <w:r w:rsidRPr="008F6AAF">
              <w:rPr>
                <w:rFonts w:ascii="Times New Roman" w:hAnsi="Times New Roman" w:cs="Times New Roman"/>
                <w:bCs/>
                <w:sz w:val="24"/>
                <w:szCs w:val="24"/>
              </w:rPr>
              <w:t>Rapids</w:t>
            </w:r>
            <w:proofErr w:type="spellEnd"/>
          </w:p>
        </w:tc>
      </w:tr>
      <w:tr w:rsidR="009F1756" w:rsidRPr="008F6AAF" w14:paraId="2EB73D51"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C4740C"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A4DC7B"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Walther </w:t>
            </w:r>
            <w:proofErr w:type="spellStart"/>
            <w:r w:rsidRPr="008F6AAF">
              <w:rPr>
                <w:rFonts w:ascii="Times New Roman" w:hAnsi="Times New Roman" w:cs="Times New Roman"/>
                <w:bCs/>
                <w:sz w:val="24"/>
                <w:szCs w:val="24"/>
              </w:rPr>
              <w:t>Zimmerli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AB38B7"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Das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Buch</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Hesekiel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ABC31C"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1969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68E21D"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Berlin</w:t>
            </w:r>
          </w:p>
        </w:tc>
      </w:tr>
      <w:tr w:rsidR="009F1756" w:rsidRPr="008F6AAF" w14:paraId="345C9E93"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B80A8B"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79403A"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Otto Kaiser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A1C0B8"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Das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Buch</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Ezechiel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6B2FE9"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1986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19A1B0"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Neukirchen-Vluyn</w:t>
            </w:r>
            <w:proofErr w:type="spellEnd"/>
          </w:p>
        </w:tc>
      </w:tr>
      <w:tr w:rsidR="009F1756" w:rsidRPr="008F6AAF" w14:paraId="5B971FCA"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3C4BBC"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325F71"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Erich </w:t>
            </w:r>
            <w:proofErr w:type="spellStart"/>
            <w:r w:rsidRPr="008F6AAF">
              <w:rPr>
                <w:rFonts w:ascii="Times New Roman" w:hAnsi="Times New Roman" w:cs="Times New Roman"/>
                <w:bCs/>
                <w:sz w:val="24"/>
                <w:szCs w:val="24"/>
              </w:rPr>
              <w:t>Zenger</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8413FF"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Der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Prophet</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Ezechiel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FFDBFA"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2007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A6E474"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Freiburg</w:t>
            </w:r>
            <w:proofErr w:type="spellEnd"/>
          </w:p>
        </w:tc>
      </w:tr>
    </w:tbl>
    <w:p w14:paraId="3E40584C" w14:textId="77777777" w:rsidR="004731B3" w:rsidRDefault="004731B3" w:rsidP="004731B3">
      <w:pPr>
        <w:jc w:val="center"/>
        <w:rPr>
          <w:rFonts w:ascii="Times New Roman" w:hAnsi="Times New Roman" w:cs="Times New Roman"/>
          <w:b/>
          <w:sz w:val="24"/>
          <w:szCs w:val="24"/>
        </w:rPr>
      </w:pPr>
    </w:p>
    <w:p w14:paraId="389B2D21" w14:textId="14D804E4" w:rsidR="004731B3" w:rsidRDefault="004731B3" w:rsidP="004731B3">
      <w:pPr>
        <w:jc w:val="center"/>
        <w:rPr>
          <w:rFonts w:ascii="Times New Roman" w:hAnsi="Times New Roman" w:cs="Times New Roman"/>
          <w:b/>
          <w:sz w:val="24"/>
          <w:szCs w:val="24"/>
        </w:rPr>
      </w:pPr>
      <w:proofErr w:type="spellStart"/>
      <w:r w:rsidRPr="004731B3">
        <w:rPr>
          <w:rFonts w:ascii="Times New Roman" w:hAnsi="Times New Roman" w:cs="Times New Roman"/>
          <w:b/>
          <w:sz w:val="24"/>
          <w:szCs w:val="24"/>
        </w:rPr>
        <w:lastRenderedPageBreak/>
        <w:t>Apokaliptika</w:t>
      </w:r>
      <w:proofErr w:type="spellEnd"/>
    </w:p>
    <w:p w14:paraId="7D437255" w14:textId="195C1A48" w:rsidR="004731B3" w:rsidRPr="004731B3" w:rsidRDefault="004731B3" w:rsidP="004731B3">
      <w:pPr>
        <w:jc w:val="both"/>
        <w:rPr>
          <w:rFonts w:ascii="Times New Roman" w:hAnsi="Times New Roman" w:cs="Times New Roman"/>
          <w:bCs/>
          <w:sz w:val="24"/>
          <w:szCs w:val="24"/>
        </w:rPr>
      </w:pPr>
      <w:r w:rsidRPr="004731B3">
        <w:rPr>
          <w:rFonts w:ascii="Times New Roman" w:hAnsi="Times New Roman" w:cs="Times New Roman"/>
          <w:bCs/>
          <w:sz w:val="24"/>
          <w:szCs w:val="24"/>
        </w:rPr>
        <w:t xml:space="preserve">Az Ószövetségi </w:t>
      </w:r>
      <w:proofErr w:type="spellStart"/>
      <w:r w:rsidRPr="004731B3">
        <w:rPr>
          <w:rFonts w:ascii="Times New Roman" w:hAnsi="Times New Roman" w:cs="Times New Roman"/>
          <w:bCs/>
          <w:sz w:val="24"/>
          <w:szCs w:val="24"/>
        </w:rPr>
        <w:t>apokaliptika</w:t>
      </w:r>
      <w:proofErr w:type="spellEnd"/>
      <w:r w:rsidRPr="004731B3">
        <w:rPr>
          <w:rFonts w:ascii="Times New Roman" w:hAnsi="Times New Roman" w:cs="Times New Roman"/>
          <w:bCs/>
          <w:sz w:val="24"/>
          <w:szCs w:val="24"/>
        </w:rPr>
        <w:t xml:space="preserve"> főként a fogság utáni időkből származik, és legjelentősebb képviselői az alábbiak</w:t>
      </w:r>
      <w:r w:rsidR="00A25E88">
        <w:rPr>
          <w:rFonts w:ascii="Times New Roman" w:hAnsi="Times New Roman" w:cs="Times New Roman"/>
          <w:bCs/>
          <w:sz w:val="24"/>
          <w:szCs w:val="24"/>
        </w:rPr>
        <w:t>,</w:t>
      </w:r>
    </w:p>
    <w:p w14:paraId="1F861C72" w14:textId="3D4AF0B2" w:rsidR="004731B3" w:rsidRPr="004731B3" w:rsidRDefault="004731B3">
      <w:pPr>
        <w:numPr>
          <w:ilvl w:val="0"/>
          <w:numId w:val="35"/>
        </w:numPr>
        <w:jc w:val="both"/>
        <w:rPr>
          <w:rFonts w:ascii="Times New Roman" w:hAnsi="Times New Roman" w:cs="Times New Roman"/>
          <w:bCs/>
          <w:sz w:val="24"/>
          <w:szCs w:val="24"/>
        </w:rPr>
      </w:pPr>
      <w:r w:rsidRPr="004731B3">
        <w:rPr>
          <w:rFonts w:ascii="Times New Roman" w:hAnsi="Times New Roman" w:cs="Times New Roman"/>
          <w:b/>
          <w:sz w:val="24"/>
          <w:szCs w:val="24"/>
        </w:rPr>
        <w:t>Dániel könyve</w:t>
      </w:r>
      <w:r w:rsidR="00A25E88">
        <w:rPr>
          <w:rFonts w:ascii="Times New Roman" w:hAnsi="Times New Roman" w:cs="Times New Roman"/>
          <w:b/>
          <w:sz w:val="24"/>
          <w:szCs w:val="24"/>
        </w:rPr>
        <w:t>,</w:t>
      </w:r>
      <w:r w:rsidRPr="004731B3">
        <w:rPr>
          <w:rFonts w:ascii="Times New Roman" w:hAnsi="Times New Roman" w:cs="Times New Roman"/>
          <w:bCs/>
          <w:sz w:val="24"/>
          <w:szCs w:val="24"/>
        </w:rPr>
        <w:t xml:space="preserve"> A legismertebb Ószövetségi apokaliptikus mű, amely a babiloni és a perzsa időszak eseményeit szimbolikus látomásokkal tárja fel, és az isteni ítéletre, a világ végére és az isteni birodalom eljövetelére fókuszál.</w:t>
      </w:r>
    </w:p>
    <w:p w14:paraId="76FDF4BD" w14:textId="5B0FB165" w:rsidR="004731B3" w:rsidRPr="004731B3" w:rsidRDefault="004731B3">
      <w:pPr>
        <w:numPr>
          <w:ilvl w:val="0"/>
          <w:numId w:val="35"/>
        </w:numPr>
        <w:jc w:val="both"/>
        <w:rPr>
          <w:rFonts w:ascii="Times New Roman" w:hAnsi="Times New Roman" w:cs="Times New Roman"/>
          <w:bCs/>
          <w:sz w:val="24"/>
          <w:szCs w:val="24"/>
        </w:rPr>
      </w:pPr>
      <w:proofErr w:type="spellStart"/>
      <w:r w:rsidRPr="004731B3">
        <w:rPr>
          <w:rFonts w:ascii="Times New Roman" w:hAnsi="Times New Roman" w:cs="Times New Roman"/>
          <w:b/>
          <w:sz w:val="24"/>
          <w:szCs w:val="24"/>
        </w:rPr>
        <w:t>Hénok</w:t>
      </w:r>
      <w:proofErr w:type="spellEnd"/>
      <w:r w:rsidRPr="004731B3">
        <w:rPr>
          <w:rFonts w:ascii="Times New Roman" w:hAnsi="Times New Roman" w:cs="Times New Roman"/>
          <w:b/>
          <w:sz w:val="24"/>
          <w:szCs w:val="24"/>
        </w:rPr>
        <w:t xml:space="preserve"> könyve</w:t>
      </w:r>
      <w:r w:rsidRPr="004731B3">
        <w:rPr>
          <w:rFonts w:ascii="Times New Roman" w:hAnsi="Times New Roman" w:cs="Times New Roman"/>
          <w:bCs/>
          <w:sz w:val="24"/>
          <w:szCs w:val="24"/>
        </w:rPr>
        <w:t xml:space="preserve"> (apokrif mű)</w:t>
      </w:r>
      <w:r w:rsidR="00A25E88">
        <w:rPr>
          <w:rFonts w:ascii="Times New Roman" w:hAnsi="Times New Roman" w:cs="Times New Roman"/>
          <w:bCs/>
          <w:sz w:val="24"/>
          <w:szCs w:val="24"/>
        </w:rPr>
        <w:t>,</w:t>
      </w:r>
      <w:r w:rsidRPr="004731B3">
        <w:rPr>
          <w:rFonts w:ascii="Times New Roman" w:hAnsi="Times New Roman" w:cs="Times New Roman"/>
          <w:bCs/>
          <w:sz w:val="24"/>
          <w:szCs w:val="24"/>
        </w:rPr>
        <w:t xml:space="preserve"> Bár nem tartozik a kanonikus könyvek közé, fontos apokaliptikus forrás a zsidó irodalomban, amely számos látomást, mennyei utazást és végidőkről szóló jövendölést tartalmaz.</w:t>
      </w:r>
    </w:p>
    <w:p w14:paraId="07A2E0C3" w14:textId="403CB1DF" w:rsidR="004731B3" w:rsidRPr="004731B3" w:rsidRDefault="004731B3">
      <w:pPr>
        <w:numPr>
          <w:ilvl w:val="0"/>
          <w:numId w:val="35"/>
        </w:numPr>
        <w:jc w:val="both"/>
        <w:rPr>
          <w:rFonts w:ascii="Times New Roman" w:hAnsi="Times New Roman" w:cs="Times New Roman"/>
          <w:bCs/>
          <w:sz w:val="24"/>
          <w:szCs w:val="24"/>
        </w:rPr>
      </w:pPr>
      <w:r w:rsidRPr="004731B3">
        <w:rPr>
          <w:rFonts w:ascii="Times New Roman" w:hAnsi="Times New Roman" w:cs="Times New Roman"/>
          <w:bCs/>
          <w:sz w:val="24"/>
          <w:szCs w:val="24"/>
        </w:rPr>
        <w:t>Más prófétai könyvek apokaliptikus részei</w:t>
      </w:r>
      <w:r w:rsidR="00A25E88">
        <w:rPr>
          <w:rFonts w:ascii="Times New Roman" w:hAnsi="Times New Roman" w:cs="Times New Roman"/>
          <w:bCs/>
          <w:sz w:val="24"/>
          <w:szCs w:val="24"/>
        </w:rPr>
        <w:t>,</w:t>
      </w:r>
      <w:r w:rsidRPr="004731B3">
        <w:rPr>
          <w:rFonts w:ascii="Times New Roman" w:hAnsi="Times New Roman" w:cs="Times New Roman"/>
          <w:bCs/>
          <w:sz w:val="24"/>
          <w:szCs w:val="24"/>
        </w:rPr>
        <w:t xml:space="preserve"> Például Izajás 24-27, Ezékiel 38-39, Zakariás 9-14, amelyek részben apokaliptikus jellemzőket mutatnak.</w:t>
      </w:r>
    </w:p>
    <w:p w14:paraId="07DE217B" w14:textId="23BA2E9E" w:rsidR="004731B3" w:rsidRPr="004731B3" w:rsidRDefault="004731B3" w:rsidP="004731B3">
      <w:pPr>
        <w:jc w:val="both"/>
        <w:rPr>
          <w:rFonts w:ascii="Times New Roman" w:hAnsi="Times New Roman" w:cs="Times New Roman"/>
          <w:bCs/>
          <w:sz w:val="24"/>
          <w:szCs w:val="24"/>
        </w:rPr>
      </w:pPr>
      <w:r w:rsidRPr="004731B3">
        <w:rPr>
          <w:rFonts w:ascii="Times New Roman" w:hAnsi="Times New Roman" w:cs="Times New Roman"/>
          <w:b/>
          <w:sz w:val="24"/>
          <w:szCs w:val="24"/>
        </w:rPr>
        <w:t xml:space="preserve">A bibliai </w:t>
      </w:r>
      <w:proofErr w:type="spellStart"/>
      <w:r w:rsidRPr="004731B3">
        <w:rPr>
          <w:rFonts w:ascii="Times New Roman" w:hAnsi="Times New Roman" w:cs="Times New Roman"/>
          <w:b/>
          <w:sz w:val="24"/>
          <w:szCs w:val="24"/>
        </w:rPr>
        <w:t>apokaliptika</w:t>
      </w:r>
      <w:proofErr w:type="spellEnd"/>
      <w:r w:rsidRPr="004731B3">
        <w:rPr>
          <w:rFonts w:ascii="Times New Roman" w:hAnsi="Times New Roman" w:cs="Times New Roman"/>
          <w:b/>
          <w:sz w:val="24"/>
          <w:szCs w:val="24"/>
        </w:rPr>
        <w:t xml:space="preserve"> keletkezése</w:t>
      </w:r>
      <w:r w:rsidRPr="004731B3">
        <w:rPr>
          <w:rFonts w:ascii="Times New Roman" w:hAnsi="Times New Roman" w:cs="Times New Roman"/>
          <w:bCs/>
          <w:sz w:val="24"/>
          <w:szCs w:val="24"/>
        </w:rPr>
        <w:t xml:space="preserve"> elsősorban az i. e. 3-1. századra tehető, amikor Palesztina politikai és társadalmi válságai hozták létre ezt a műfajt. Forrásai közé tartoznak az Ó- és Újszövetség apokaliptikus iratai, mint Dániel könyve és a Jelenések könyve, valamint az evangéliumok egyes fejezetei (például Máté 24-25). A legismertebb apokaliptikus könyv, a Jelenések könyvének keletkezési idejét a legtöbb kutató az i. sz. 90-es évekre teszi, Domitianus császársága idejére.</w:t>
      </w:r>
    </w:p>
    <w:p w14:paraId="5FD43253" w14:textId="77777777" w:rsidR="004731B3" w:rsidRPr="004731B3" w:rsidRDefault="004731B3" w:rsidP="004731B3">
      <w:pPr>
        <w:jc w:val="both"/>
        <w:rPr>
          <w:rFonts w:ascii="Times New Roman" w:hAnsi="Times New Roman" w:cs="Times New Roman"/>
          <w:bCs/>
          <w:sz w:val="24"/>
          <w:szCs w:val="24"/>
        </w:rPr>
      </w:pPr>
      <w:r w:rsidRPr="004731B3">
        <w:rPr>
          <w:rFonts w:ascii="Times New Roman" w:hAnsi="Times New Roman" w:cs="Times New Roman"/>
          <w:b/>
          <w:sz w:val="24"/>
          <w:szCs w:val="24"/>
        </w:rPr>
        <w:t>Stílusjegyei közé tartozik</w:t>
      </w:r>
      <w:r w:rsidRPr="004731B3">
        <w:rPr>
          <w:rFonts w:ascii="Times New Roman" w:hAnsi="Times New Roman" w:cs="Times New Roman"/>
          <w:bCs/>
          <w:sz w:val="24"/>
          <w:szCs w:val="24"/>
        </w:rPr>
        <w:t xml:space="preserve"> a titokzatos, szimbolikus és allegorikus nyelvezet, amely gyakran látomásokat, mennyei utazásokat és </w:t>
      </w:r>
      <w:proofErr w:type="spellStart"/>
      <w:r w:rsidRPr="004731B3">
        <w:rPr>
          <w:rFonts w:ascii="Times New Roman" w:hAnsi="Times New Roman" w:cs="Times New Roman"/>
          <w:bCs/>
          <w:sz w:val="24"/>
          <w:szCs w:val="24"/>
        </w:rPr>
        <w:t>prófétikus</w:t>
      </w:r>
      <w:proofErr w:type="spellEnd"/>
      <w:r w:rsidRPr="004731B3">
        <w:rPr>
          <w:rFonts w:ascii="Times New Roman" w:hAnsi="Times New Roman" w:cs="Times New Roman"/>
          <w:bCs/>
          <w:sz w:val="24"/>
          <w:szCs w:val="24"/>
        </w:rPr>
        <w:t xml:space="preserve"> képeket használ. Az apokaliptikus irodalom általában </w:t>
      </w:r>
      <w:proofErr w:type="spellStart"/>
      <w:r w:rsidRPr="004731B3">
        <w:rPr>
          <w:rFonts w:ascii="Times New Roman" w:hAnsi="Times New Roman" w:cs="Times New Roman"/>
          <w:bCs/>
          <w:sz w:val="24"/>
          <w:szCs w:val="24"/>
        </w:rPr>
        <w:t>eszkatológiai</w:t>
      </w:r>
      <w:proofErr w:type="spellEnd"/>
      <w:r w:rsidRPr="004731B3">
        <w:rPr>
          <w:rFonts w:ascii="Times New Roman" w:hAnsi="Times New Roman" w:cs="Times New Roman"/>
          <w:bCs/>
          <w:sz w:val="24"/>
          <w:szCs w:val="24"/>
        </w:rPr>
        <w:t xml:space="preserve"> témákat </w:t>
      </w:r>
      <w:proofErr w:type="spellStart"/>
      <w:r w:rsidRPr="004731B3">
        <w:rPr>
          <w:rFonts w:ascii="Times New Roman" w:hAnsi="Times New Roman" w:cs="Times New Roman"/>
          <w:bCs/>
          <w:sz w:val="24"/>
          <w:szCs w:val="24"/>
        </w:rPr>
        <w:t>dolgoz</w:t>
      </w:r>
      <w:proofErr w:type="spellEnd"/>
      <w:r w:rsidRPr="004731B3">
        <w:rPr>
          <w:rFonts w:ascii="Times New Roman" w:hAnsi="Times New Roman" w:cs="Times New Roman"/>
          <w:bCs/>
          <w:sz w:val="24"/>
          <w:szCs w:val="24"/>
        </w:rPr>
        <w:t xml:space="preserve"> fel, mint az utolsó ítélet, a világ megújulása, a gonosz hatalmának bukása, és a megváltás kiteljesedése. A stílus harcos, vívódó és egyben reménykeltő, amely a nehézségek és üldöztetések közepette Isten végső győzelmét hirdeti.</w:t>
      </w:r>
    </w:p>
    <w:p w14:paraId="6A9B7317" w14:textId="77777777" w:rsidR="004731B3" w:rsidRPr="004731B3" w:rsidRDefault="004731B3" w:rsidP="004731B3">
      <w:pPr>
        <w:jc w:val="both"/>
        <w:rPr>
          <w:rFonts w:ascii="Times New Roman" w:hAnsi="Times New Roman" w:cs="Times New Roman"/>
          <w:bCs/>
          <w:sz w:val="24"/>
          <w:szCs w:val="24"/>
        </w:rPr>
      </w:pPr>
    </w:p>
    <w:p w14:paraId="252AF25F" w14:textId="252E8A2B" w:rsidR="00804FA2" w:rsidRPr="008F6AAF" w:rsidRDefault="00804FA2" w:rsidP="004731B3">
      <w:pPr>
        <w:jc w:val="center"/>
        <w:rPr>
          <w:rFonts w:ascii="Times New Roman" w:hAnsi="Times New Roman" w:cs="Times New Roman"/>
          <w:b/>
          <w:sz w:val="24"/>
          <w:szCs w:val="24"/>
        </w:rPr>
      </w:pPr>
      <w:r w:rsidRPr="008F6AAF">
        <w:rPr>
          <w:rFonts w:ascii="Times New Roman" w:hAnsi="Times New Roman" w:cs="Times New Roman"/>
          <w:b/>
          <w:sz w:val="24"/>
          <w:szCs w:val="24"/>
        </w:rPr>
        <w:t>Dániel próféta könyve</w:t>
      </w:r>
    </w:p>
    <w:p w14:paraId="06EF94AD" w14:textId="3D6609AB" w:rsidR="003640CB" w:rsidRPr="008F6AAF" w:rsidRDefault="003640CB" w:rsidP="003640CB">
      <w:pPr>
        <w:jc w:val="both"/>
        <w:rPr>
          <w:rFonts w:ascii="Times New Roman" w:hAnsi="Times New Roman" w:cs="Times New Roman"/>
          <w:bCs/>
          <w:sz w:val="24"/>
          <w:szCs w:val="24"/>
        </w:rPr>
      </w:pPr>
      <w:r w:rsidRPr="008F6AAF">
        <w:rPr>
          <w:rFonts w:ascii="Times New Roman" w:hAnsi="Times New Roman" w:cs="Times New Roman"/>
          <w:bCs/>
          <w:sz w:val="24"/>
          <w:szCs w:val="24"/>
        </w:rPr>
        <w:t>Dániel könyve a Bibliában az Ószövetség második legkésőbbi eredetű könyve. Olyan kánoni irat, amelyet a keresztények a prófétai könyvek között tartanak számon, míg a zsidók a vegyes Írások közé sorolják (</w:t>
      </w:r>
      <w:proofErr w:type="spellStart"/>
      <w:r w:rsidRPr="008F6AAF">
        <w:rPr>
          <w:rFonts w:ascii="Times New Roman" w:hAnsi="Times New Roman" w:cs="Times New Roman"/>
          <w:bCs/>
          <w:sz w:val="24"/>
          <w:szCs w:val="24"/>
        </w:rPr>
        <w:t>Ketuvím</w:t>
      </w:r>
      <w:proofErr w:type="spellEnd"/>
      <w:r w:rsidRPr="008F6AAF">
        <w:rPr>
          <w:rFonts w:ascii="Times New Roman" w:hAnsi="Times New Roman" w:cs="Times New Roman"/>
          <w:bCs/>
          <w:sz w:val="24"/>
          <w:szCs w:val="24"/>
        </w:rPr>
        <w:t xml:space="preserve">- Írások). A könyv 14 fejezetből áll, melybő az első 12 fejezete kezdettől kánoni könyv, míg utolsó két fejezet függelék (a Bél sárkányról és Zsuzsannáról szóló rész) csak később került a katolikus ill. ortodox kánonba, a protestánsok és a zsidóság nem. Ezért ez a 2 rész a </w:t>
      </w:r>
      <w:proofErr w:type="spellStart"/>
      <w:r w:rsidRPr="008F6AAF">
        <w:rPr>
          <w:rFonts w:ascii="Times New Roman" w:hAnsi="Times New Roman" w:cs="Times New Roman"/>
          <w:bCs/>
          <w:sz w:val="24"/>
          <w:szCs w:val="24"/>
        </w:rPr>
        <w:t>deuterokanonikus</w:t>
      </w:r>
      <w:proofErr w:type="spellEnd"/>
      <w:r w:rsidRPr="008F6AAF">
        <w:rPr>
          <w:rFonts w:ascii="Times New Roman" w:hAnsi="Times New Roman" w:cs="Times New Roman"/>
          <w:bCs/>
          <w:sz w:val="24"/>
          <w:szCs w:val="24"/>
        </w:rPr>
        <w:t xml:space="preserve"> könyvek közé tartozik. Az első 12 fejezet héberül és arámul íródott, míg az említett </w:t>
      </w:r>
      <w:proofErr w:type="spellStart"/>
      <w:r w:rsidRPr="008F6AAF">
        <w:rPr>
          <w:rFonts w:ascii="Times New Roman" w:hAnsi="Times New Roman" w:cs="Times New Roman"/>
          <w:bCs/>
          <w:sz w:val="24"/>
          <w:szCs w:val="24"/>
        </w:rPr>
        <w:t>deuterokanonikus</w:t>
      </w:r>
      <w:proofErr w:type="spellEnd"/>
      <w:r w:rsidRPr="008F6AAF">
        <w:rPr>
          <w:rFonts w:ascii="Times New Roman" w:hAnsi="Times New Roman" w:cs="Times New Roman"/>
          <w:bCs/>
          <w:sz w:val="24"/>
          <w:szCs w:val="24"/>
        </w:rPr>
        <w:t xml:space="preserve"> 13-14. fejezet szövege görög. </w:t>
      </w:r>
    </w:p>
    <w:p w14:paraId="30275706" w14:textId="2DC17EE7" w:rsidR="003640CB" w:rsidRPr="008F6AAF" w:rsidRDefault="003640CB" w:rsidP="003640CB">
      <w:pPr>
        <w:jc w:val="both"/>
        <w:rPr>
          <w:rFonts w:ascii="Times New Roman" w:hAnsi="Times New Roman" w:cs="Times New Roman"/>
          <w:bCs/>
          <w:sz w:val="24"/>
          <w:szCs w:val="24"/>
        </w:rPr>
      </w:pPr>
      <w:r w:rsidRPr="008F6AAF">
        <w:rPr>
          <w:rFonts w:ascii="Times New Roman" w:hAnsi="Times New Roman" w:cs="Times New Roman"/>
          <w:bCs/>
          <w:sz w:val="24"/>
          <w:szCs w:val="24"/>
        </w:rPr>
        <w:t>A könyv egy Kr.e. 2. században keletkezett bibliai apokalipszis Kr.e. 6. századi környezeti háttérrel. A könyv első része Dánielnek és három társának történetét beszéli el a bábeli királyi udvarban, akik a pogány környezetben is megtartják a zsidó étkezési és vallási szokásokat és terjesztik JHVH, az egyedüli Isten tiszteletét. Természetfeletti és rendkívüli dolgokat művelnek (megmenekülnek a tüzes kemencéből, Dánielnek nem esik bántódása az oroszlánok vermében), Dániel álmokat fejt és látomásokat magyaráz (a királyi mulatozás közben misztikus kéz jelenik meg és ír a falra).</w:t>
      </w:r>
    </w:p>
    <w:p w14:paraId="1A281771" w14:textId="3CEE2D73" w:rsidR="003640CB" w:rsidRPr="008F6AAF" w:rsidRDefault="003640CB" w:rsidP="003640CB">
      <w:pPr>
        <w:jc w:val="both"/>
        <w:rPr>
          <w:rFonts w:ascii="Times New Roman" w:hAnsi="Times New Roman" w:cs="Times New Roman"/>
          <w:bCs/>
          <w:sz w:val="24"/>
          <w:szCs w:val="24"/>
        </w:rPr>
      </w:pPr>
      <w:r w:rsidRPr="008F6AAF">
        <w:rPr>
          <w:rFonts w:ascii="Times New Roman" w:hAnsi="Times New Roman" w:cs="Times New Roman"/>
          <w:bCs/>
          <w:sz w:val="24"/>
          <w:szCs w:val="24"/>
        </w:rPr>
        <w:t>A könyv második része apokaliptikus látomásokat tartalmaz. E látomások mondanivalója, hogy miként pusztulnak el az istentelen nagy világbirodalmak.</w:t>
      </w:r>
    </w:p>
    <w:p w14:paraId="21701F2D" w14:textId="28B283C6" w:rsidR="003640CB" w:rsidRPr="008F6AAF" w:rsidRDefault="003640CB" w:rsidP="003640CB">
      <w:pPr>
        <w:jc w:val="both"/>
        <w:rPr>
          <w:rFonts w:ascii="Times New Roman" w:hAnsi="Times New Roman" w:cs="Times New Roman"/>
          <w:b/>
          <w:sz w:val="24"/>
          <w:szCs w:val="24"/>
        </w:rPr>
      </w:pPr>
      <w:r w:rsidRPr="008F6AAF">
        <w:rPr>
          <w:rFonts w:ascii="Times New Roman" w:hAnsi="Times New Roman" w:cs="Times New Roman"/>
          <w:b/>
          <w:sz w:val="24"/>
          <w:szCs w:val="24"/>
        </w:rPr>
        <w:lastRenderedPageBreak/>
        <w:t>Keletkezése</w:t>
      </w:r>
    </w:p>
    <w:p w14:paraId="410493BC" w14:textId="5F7EA976" w:rsidR="003640CB" w:rsidRPr="008F6AAF" w:rsidRDefault="003640CB" w:rsidP="003640CB">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Korábban Dánielt tartották a könyv történelmi szerzőjének, mivel a könyv egy része egyes szám első személyben van írva, és a Kr. e. 6. századra datálták. A mai kutatók szerint nem Dániel a könyv szerzője, de már az ókorban is </w:t>
      </w:r>
      <w:proofErr w:type="spellStart"/>
      <w:r w:rsidRPr="008F6AAF">
        <w:rPr>
          <w:rFonts w:ascii="Times New Roman" w:hAnsi="Times New Roman" w:cs="Times New Roman"/>
          <w:bCs/>
          <w:sz w:val="24"/>
          <w:szCs w:val="24"/>
        </w:rPr>
        <w:t>Porphüriosz</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Antiokhosz</w:t>
      </w:r>
      <w:proofErr w:type="spellEnd"/>
      <w:r w:rsidRPr="008F6AAF">
        <w:rPr>
          <w:rFonts w:ascii="Times New Roman" w:hAnsi="Times New Roman" w:cs="Times New Roman"/>
          <w:bCs/>
          <w:sz w:val="24"/>
          <w:szCs w:val="24"/>
        </w:rPr>
        <w:t xml:space="preserve"> uralkodása idejére tette a könyv keletkezését.</w:t>
      </w:r>
      <w:r w:rsidR="00E51EE5"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A könyv keletkezéstörténetére nincs kielégítő válasz. Három nyelven íródott, ezért arra lehet következtetni, hogy hosszabb</w:t>
      </w:r>
      <w:r w:rsidR="00E51EE5" w:rsidRPr="008F6AAF">
        <w:rPr>
          <w:rFonts w:ascii="Times New Roman" w:hAnsi="Times New Roman" w:cs="Times New Roman"/>
          <w:bCs/>
          <w:sz w:val="24"/>
          <w:szCs w:val="24"/>
        </w:rPr>
        <w:t xml:space="preserve"> szerkesztést</w:t>
      </w:r>
      <w:r w:rsidRPr="008F6AAF">
        <w:rPr>
          <w:rFonts w:ascii="Times New Roman" w:hAnsi="Times New Roman" w:cs="Times New Roman"/>
          <w:bCs/>
          <w:sz w:val="24"/>
          <w:szCs w:val="24"/>
        </w:rPr>
        <w:t>örténete van.</w:t>
      </w:r>
    </w:p>
    <w:p w14:paraId="13A99348" w14:textId="1A587F60" w:rsidR="00E51EE5" w:rsidRPr="008F6AAF" w:rsidRDefault="00E51EE5" w:rsidP="003640CB">
      <w:pPr>
        <w:jc w:val="both"/>
        <w:rPr>
          <w:rFonts w:ascii="Times New Roman" w:hAnsi="Times New Roman" w:cs="Times New Roman"/>
          <w:b/>
          <w:sz w:val="24"/>
          <w:szCs w:val="24"/>
        </w:rPr>
      </w:pPr>
      <w:r w:rsidRPr="008F6AAF">
        <w:rPr>
          <w:rFonts w:ascii="Times New Roman" w:hAnsi="Times New Roman" w:cs="Times New Roman"/>
          <w:b/>
          <w:sz w:val="24"/>
          <w:szCs w:val="24"/>
        </w:rPr>
        <w:t>Szerkezete</w:t>
      </w:r>
    </w:p>
    <w:p w14:paraId="0E9F3784" w14:textId="2570F4FE"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I. RÉSZ</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Elbeszélések (1</w:t>
      </w:r>
      <w:r w:rsidR="00A25E88">
        <w:rPr>
          <w:rFonts w:ascii="Times New Roman" w:hAnsi="Times New Roman" w:cs="Times New Roman"/>
          <w:bCs/>
          <w:sz w:val="24"/>
          <w:szCs w:val="24"/>
        </w:rPr>
        <w:t>,</w:t>
      </w:r>
      <w:r w:rsidRPr="008F6AAF">
        <w:rPr>
          <w:rFonts w:ascii="Times New Roman" w:hAnsi="Times New Roman" w:cs="Times New Roman"/>
          <w:bCs/>
          <w:sz w:val="24"/>
          <w:szCs w:val="24"/>
        </w:rPr>
        <w:t>1–6</w:t>
      </w:r>
      <w:r w:rsidR="00A25E88">
        <w:rPr>
          <w:rFonts w:ascii="Times New Roman" w:hAnsi="Times New Roman" w:cs="Times New Roman"/>
          <w:bCs/>
          <w:sz w:val="24"/>
          <w:szCs w:val="24"/>
        </w:rPr>
        <w:t>,</w:t>
      </w:r>
      <w:r w:rsidRPr="008F6AAF">
        <w:rPr>
          <w:rFonts w:ascii="Times New Roman" w:hAnsi="Times New Roman" w:cs="Times New Roman"/>
          <w:bCs/>
          <w:sz w:val="24"/>
          <w:szCs w:val="24"/>
        </w:rPr>
        <w:t>29 fejezet)</w:t>
      </w:r>
    </w:p>
    <w:p w14:paraId="0D2177A2" w14:textId="5CAD736B"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1</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Bevezetés (1</w:t>
      </w:r>
      <w:r w:rsidR="00A25E88">
        <w:rPr>
          <w:rFonts w:ascii="Times New Roman" w:hAnsi="Times New Roman" w:cs="Times New Roman"/>
          <w:bCs/>
          <w:sz w:val="24"/>
          <w:szCs w:val="24"/>
        </w:rPr>
        <w:t>,</w:t>
      </w:r>
      <w:r w:rsidRPr="008F6AAF">
        <w:rPr>
          <w:rFonts w:ascii="Times New Roman" w:hAnsi="Times New Roman" w:cs="Times New Roman"/>
          <w:bCs/>
          <w:sz w:val="24"/>
          <w:szCs w:val="24"/>
        </w:rPr>
        <w:t>1–21 – a babiloni korszakban játszódik, </w:t>
      </w:r>
      <w:hyperlink r:id="rId5" w:tooltip="Héber nyelv" w:history="1">
        <w:r w:rsidRPr="008F6AAF">
          <w:rPr>
            <w:rStyle w:val="Hiperhivatkozs"/>
            <w:rFonts w:ascii="Times New Roman" w:hAnsi="Times New Roman" w:cs="Times New Roman"/>
            <w:bCs/>
            <w:sz w:val="24"/>
            <w:szCs w:val="24"/>
          </w:rPr>
          <w:t>héberül</w:t>
        </w:r>
      </w:hyperlink>
      <w:r w:rsidRPr="008F6AAF">
        <w:rPr>
          <w:rFonts w:ascii="Times New Roman" w:hAnsi="Times New Roman" w:cs="Times New Roman"/>
          <w:bCs/>
          <w:sz w:val="24"/>
          <w:szCs w:val="24"/>
        </w:rPr>
        <w:t> írva)</w:t>
      </w:r>
    </w:p>
    <w:p w14:paraId="57F72990" w14:textId="6056599C"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2</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Nabukodonozor álma a négy királyságról (2</w:t>
      </w:r>
      <w:r w:rsidR="00A25E88">
        <w:rPr>
          <w:rFonts w:ascii="Times New Roman" w:hAnsi="Times New Roman" w:cs="Times New Roman"/>
          <w:bCs/>
          <w:sz w:val="24"/>
          <w:szCs w:val="24"/>
        </w:rPr>
        <w:t>,</w:t>
      </w:r>
      <w:r w:rsidRPr="008F6AAF">
        <w:rPr>
          <w:rFonts w:ascii="Times New Roman" w:hAnsi="Times New Roman" w:cs="Times New Roman"/>
          <w:bCs/>
          <w:sz w:val="24"/>
          <w:szCs w:val="24"/>
        </w:rPr>
        <w:t>1–49 – babiloni korszak; </w:t>
      </w:r>
      <w:hyperlink r:id="rId6" w:tooltip="Arámi nyelv" w:history="1">
        <w:r w:rsidRPr="008F6AAF">
          <w:rPr>
            <w:rStyle w:val="Hiperhivatkozs"/>
            <w:rFonts w:ascii="Times New Roman" w:hAnsi="Times New Roman" w:cs="Times New Roman"/>
            <w:bCs/>
            <w:sz w:val="24"/>
            <w:szCs w:val="24"/>
          </w:rPr>
          <w:t>arámiul</w:t>
        </w:r>
      </w:hyperlink>
      <w:r w:rsidRPr="008F6AAF">
        <w:rPr>
          <w:rFonts w:ascii="Times New Roman" w:hAnsi="Times New Roman" w:cs="Times New Roman"/>
          <w:bCs/>
          <w:sz w:val="24"/>
          <w:szCs w:val="24"/>
        </w:rPr>
        <w:t> írva)</w:t>
      </w:r>
    </w:p>
    <w:p w14:paraId="40025D7E" w14:textId="26D2F34F"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3</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tüzes kemence (3</w:t>
      </w:r>
      <w:r w:rsidR="00A25E88">
        <w:rPr>
          <w:rFonts w:ascii="Times New Roman" w:hAnsi="Times New Roman" w:cs="Times New Roman"/>
          <w:bCs/>
          <w:sz w:val="24"/>
          <w:szCs w:val="24"/>
        </w:rPr>
        <w:t>,</w:t>
      </w:r>
      <w:r w:rsidRPr="008F6AAF">
        <w:rPr>
          <w:rFonts w:ascii="Times New Roman" w:hAnsi="Times New Roman" w:cs="Times New Roman"/>
          <w:bCs/>
          <w:sz w:val="24"/>
          <w:szCs w:val="24"/>
        </w:rPr>
        <w:t>1–30/3</w:t>
      </w:r>
      <w:r w:rsidR="00A25E88">
        <w:rPr>
          <w:rFonts w:ascii="Times New Roman" w:hAnsi="Times New Roman" w:cs="Times New Roman"/>
          <w:bCs/>
          <w:sz w:val="24"/>
          <w:szCs w:val="24"/>
        </w:rPr>
        <w:t>,</w:t>
      </w:r>
      <w:r w:rsidRPr="008F6AAF">
        <w:rPr>
          <w:rFonts w:ascii="Times New Roman" w:hAnsi="Times New Roman" w:cs="Times New Roman"/>
          <w:bCs/>
          <w:sz w:val="24"/>
          <w:szCs w:val="24"/>
        </w:rPr>
        <w:t>1–23, 91–97 – babiloni korszak; arámi)</w:t>
      </w:r>
    </w:p>
    <w:p w14:paraId="35C97EFE" w14:textId="0FCC206E"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4</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Nabukodonozor őrülete (3</w:t>
      </w:r>
      <w:r w:rsidR="00A25E88">
        <w:rPr>
          <w:rFonts w:ascii="Times New Roman" w:hAnsi="Times New Roman" w:cs="Times New Roman"/>
          <w:bCs/>
          <w:sz w:val="24"/>
          <w:szCs w:val="24"/>
        </w:rPr>
        <w:t>,</w:t>
      </w:r>
      <w:r w:rsidRPr="008F6AAF">
        <w:rPr>
          <w:rFonts w:ascii="Times New Roman" w:hAnsi="Times New Roman" w:cs="Times New Roman"/>
          <w:bCs/>
          <w:sz w:val="24"/>
          <w:szCs w:val="24"/>
        </w:rPr>
        <w:t>31/98–4</w:t>
      </w:r>
      <w:r w:rsidR="00A25E88">
        <w:rPr>
          <w:rFonts w:ascii="Times New Roman" w:hAnsi="Times New Roman" w:cs="Times New Roman"/>
          <w:bCs/>
          <w:sz w:val="24"/>
          <w:szCs w:val="24"/>
        </w:rPr>
        <w:t>,</w:t>
      </w:r>
      <w:r w:rsidRPr="008F6AAF">
        <w:rPr>
          <w:rFonts w:ascii="Times New Roman" w:hAnsi="Times New Roman" w:cs="Times New Roman"/>
          <w:bCs/>
          <w:sz w:val="24"/>
          <w:szCs w:val="24"/>
        </w:rPr>
        <w:t>34/4</w:t>
      </w:r>
      <w:r w:rsidR="00A25E88">
        <w:rPr>
          <w:rFonts w:ascii="Times New Roman" w:hAnsi="Times New Roman" w:cs="Times New Roman"/>
          <w:bCs/>
          <w:sz w:val="24"/>
          <w:szCs w:val="24"/>
        </w:rPr>
        <w:t>,</w:t>
      </w:r>
      <w:r w:rsidRPr="008F6AAF">
        <w:rPr>
          <w:rFonts w:ascii="Times New Roman" w:hAnsi="Times New Roman" w:cs="Times New Roman"/>
          <w:bCs/>
          <w:sz w:val="24"/>
          <w:szCs w:val="24"/>
        </w:rPr>
        <w:t>1-37 – babiloni korszak; arámi)</w:t>
      </w:r>
    </w:p>
    <w:p w14:paraId="0E19B669" w14:textId="2152D10D"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5</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Belsazár</w:t>
      </w:r>
      <w:proofErr w:type="spellEnd"/>
      <w:r w:rsidRPr="008F6AAF">
        <w:rPr>
          <w:rFonts w:ascii="Times New Roman" w:hAnsi="Times New Roman" w:cs="Times New Roman"/>
          <w:bCs/>
          <w:sz w:val="24"/>
          <w:szCs w:val="24"/>
        </w:rPr>
        <w:t xml:space="preserve"> lakomája (5</w:t>
      </w:r>
      <w:r w:rsidR="00A25E88">
        <w:rPr>
          <w:rFonts w:ascii="Times New Roman" w:hAnsi="Times New Roman" w:cs="Times New Roman"/>
          <w:bCs/>
          <w:sz w:val="24"/>
          <w:szCs w:val="24"/>
        </w:rPr>
        <w:t>,</w:t>
      </w:r>
      <w:r w:rsidRPr="008F6AAF">
        <w:rPr>
          <w:rFonts w:ascii="Times New Roman" w:hAnsi="Times New Roman" w:cs="Times New Roman"/>
          <w:bCs/>
          <w:sz w:val="24"/>
          <w:szCs w:val="24"/>
        </w:rPr>
        <w:t>1–6</w:t>
      </w:r>
      <w:r w:rsidR="00A25E88">
        <w:rPr>
          <w:rFonts w:ascii="Times New Roman" w:hAnsi="Times New Roman" w:cs="Times New Roman"/>
          <w:bCs/>
          <w:sz w:val="24"/>
          <w:szCs w:val="24"/>
        </w:rPr>
        <w:t>,</w:t>
      </w:r>
      <w:r w:rsidRPr="008F6AAF">
        <w:rPr>
          <w:rFonts w:ascii="Times New Roman" w:hAnsi="Times New Roman" w:cs="Times New Roman"/>
          <w:bCs/>
          <w:sz w:val="24"/>
          <w:szCs w:val="24"/>
        </w:rPr>
        <w:t>1 – babiloni korszak; arámi)</w:t>
      </w:r>
    </w:p>
    <w:p w14:paraId="0B778F59" w14:textId="2870065F"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6</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Dániel az oroszlánok barlangjában (62–29 – </w:t>
      </w:r>
      <w:proofErr w:type="spellStart"/>
      <w:r w:rsidRPr="008F6AAF">
        <w:rPr>
          <w:rFonts w:ascii="Times New Roman" w:hAnsi="Times New Roman" w:cs="Times New Roman"/>
          <w:bCs/>
          <w:sz w:val="24"/>
          <w:szCs w:val="24"/>
        </w:rPr>
        <w:t>méd</w:t>
      </w:r>
      <w:proofErr w:type="spellEnd"/>
      <w:r w:rsidRPr="008F6AAF">
        <w:rPr>
          <w:rFonts w:ascii="Times New Roman" w:hAnsi="Times New Roman" w:cs="Times New Roman"/>
          <w:bCs/>
          <w:sz w:val="24"/>
          <w:szCs w:val="24"/>
        </w:rPr>
        <w:t xml:space="preserve"> korszak Perzsia említésével; arámi)</w:t>
      </w:r>
    </w:p>
    <w:p w14:paraId="04C2FB77" w14:textId="0433EBE2"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II. RÉSZ</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Látomások (7</w:t>
      </w:r>
      <w:r w:rsidR="00A25E88">
        <w:rPr>
          <w:rFonts w:ascii="Times New Roman" w:hAnsi="Times New Roman" w:cs="Times New Roman"/>
          <w:bCs/>
          <w:sz w:val="24"/>
          <w:szCs w:val="24"/>
        </w:rPr>
        <w:t>,</w:t>
      </w:r>
      <w:r w:rsidRPr="008F6AAF">
        <w:rPr>
          <w:rFonts w:ascii="Times New Roman" w:hAnsi="Times New Roman" w:cs="Times New Roman"/>
          <w:bCs/>
          <w:sz w:val="24"/>
          <w:szCs w:val="24"/>
        </w:rPr>
        <w:t>1–12</w:t>
      </w:r>
      <w:r w:rsidR="00A25E88">
        <w:rPr>
          <w:rFonts w:ascii="Times New Roman" w:hAnsi="Times New Roman" w:cs="Times New Roman"/>
          <w:bCs/>
          <w:sz w:val="24"/>
          <w:szCs w:val="24"/>
        </w:rPr>
        <w:t>,</w:t>
      </w:r>
      <w:r w:rsidRPr="008F6AAF">
        <w:rPr>
          <w:rFonts w:ascii="Times New Roman" w:hAnsi="Times New Roman" w:cs="Times New Roman"/>
          <w:bCs/>
          <w:sz w:val="24"/>
          <w:szCs w:val="24"/>
        </w:rPr>
        <w:t>13 fejezet)</w:t>
      </w:r>
    </w:p>
    <w:p w14:paraId="4735A533" w14:textId="63FA6C02"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7</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fenevadak a tengerből (7</w:t>
      </w:r>
      <w:r w:rsidR="00A25E88">
        <w:rPr>
          <w:rFonts w:ascii="Times New Roman" w:hAnsi="Times New Roman" w:cs="Times New Roman"/>
          <w:bCs/>
          <w:sz w:val="24"/>
          <w:szCs w:val="24"/>
        </w:rPr>
        <w:t>,</w:t>
      </w:r>
      <w:r w:rsidRPr="008F6AAF">
        <w:rPr>
          <w:rFonts w:ascii="Times New Roman" w:hAnsi="Times New Roman" w:cs="Times New Roman"/>
          <w:bCs/>
          <w:sz w:val="24"/>
          <w:szCs w:val="24"/>
        </w:rPr>
        <w:t>1–28 – babiloni kor</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arámi)</w:t>
      </w:r>
    </w:p>
    <w:p w14:paraId="700F6C5E" w14:textId="5B3B0011"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8</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kos és a kecskebak (8</w:t>
      </w:r>
      <w:r w:rsidR="00A25E88">
        <w:rPr>
          <w:rFonts w:ascii="Times New Roman" w:hAnsi="Times New Roman" w:cs="Times New Roman"/>
          <w:bCs/>
          <w:sz w:val="24"/>
          <w:szCs w:val="24"/>
        </w:rPr>
        <w:t>,</w:t>
      </w:r>
      <w:r w:rsidRPr="008F6AAF">
        <w:rPr>
          <w:rFonts w:ascii="Times New Roman" w:hAnsi="Times New Roman" w:cs="Times New Roman"/>
          <w:bCs/>
          <w:sz w:val="24"/>
          <w:szCs w:val="24"/>
        </w:rPr>
        <w:t>1–27 – babilóniai kor; héber)</w:t>
      </w:r>
    </w:p>
    <w:p w14:paraId="1ABD3FFF" w14:textId="6A362C73"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9</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hetvenhetes prófécia értelmezése (9</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1–27 – </w:t>
      </w:r>
      <w:proofErr w:type="spellStart"/>
      <w:r w:rsidRPr="008F6AAF">
        <w:rPr>
          <w:rFonts w:ascii="Times New Roman" w:hAnsi="Times New Roman" w:cs="Times New Roman"/>
          <w:bCs/>
          <w:sz w:val="24"/>
          <w:szCs w:val="24"/>
        </w:rPr>
        <w:t>méd</w:t>
      </w:r>
      <w:proofErr w:type="spellEnd"/>
      <w:r w:rsidRPr="008F6AAF">
        <w:rPr>
          <w:rFonts w:ascii="Times New Roman" w:hAnsi="Times New Roman" w:cs="Times New Roman"/>
          <w:bCs/>
          <w:sz w:val="24"/>
          <w:szCs w:val="24"/>
        </w:rPr>
        <w:t xml:space="preserve"> korszak; héber)</w:t>
      </w:r>
    </w:p>
    <w:p w14:paraId="694CD833" w14:textId="25DB1904"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10</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angyal kinyilatkoztatása</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észak és dél királyai (10</w:t>
      </w:r>
      <w:r w:rsidR="00A25E88">
        <w:rPr>
          <w:rFonts w:ascii="Times New Roman" w:hAnsi="Times New Roman" w:cs="Times New Roman"/>
          <w:bCs/>
          <w:sz w:val="24"/>
          <w:szCs w:val="24"/>
        </w:rPr>
        <w:t>,</w:t>
      </w:r>
      <w:r w:rsidRPr="008F6AAF">
        <w:rPr>
          <w:rFonts w:ascii="Times New Roman" w:hAnsi="Times New Roman" w:cs="Times New Roman"/>
          <w:bCs/>
          <w:sz w:val="24"/>
          <w:szCs w:val="24"/>
        </w:rPr>
        <w:t>1–12</w:t>
      </w:r>
      <w:r w:rsidR="00A25E88">
        <w:rPr>
          <w:rFonts w:ascii="Times New Roman" w:hAnsi="Times New Roman" w:cs="Times New Roman"/>
          <w:bCs/>
          <w:sz w:val="24"/>
          <w:szCs w:val="24"/>
        </w:rPr>
        <w:t>,</w:t>
      </w:r>
      <w:r w:rsidRPr="008F6AAF">
        <w:rPr>
          <w:rFonts w:ascii="Times New Roman" w:hAnsi="Times New Roman" w:cs="Times New Roman"/>
          <w:bCs/>
          <w:sz w:val="24"/>
          <w:szCs w:val="24"/>
        </w:rPr>
        <w:t>13 – perzsa korszak, görög kor említése; héber)</w:t>
      </w:r>
    </w:p>
    <w:p w14:paraId="4FDEF95E" w14:textId="4ABB8240" w:rsidR="00E51EE5" w:rsidRPr="008F6AAF" w:rsidRDefault="00E51EE5">
      <w:pPr>
        <w:numPr>
          <w:ilvl w:val="0"/>
          <w:numId w:val="17"/>
        </w:numPr>
        <w:jc w:val="both"/>
        <w:rPr>
          <w:rFonts w:ascii="Times New Roman" w:hAnsi="Times New Roman" w:cs="Times New Roman"/>
          <w:b/>
          <w:sz w:val="24"/>
          <w:szCs w:val="24"/>
        </w:rPr>
      </w:pPr>
      <w:r w:rsidRPr="008F6AAF">
        <w:rPr>
          <w:rFonts w:ascii="Times New Roman" w:hAnsi="Times New Roman" w:cs="Times New Roman"/>
          <w:b/>
          <w:sz w:val="24"/>
          <w:szCs w:val="24"/>
        </w:rPr>
        <w:t xml:space="preserve">Arámi szakasz </w:t>
      </w:r>
      <w:proofErr w:type="spellStart"/>
      <w:r w:rsidRPr="008F6AAF">
        <w:rPr>
          <w:rFonts w:ascii="Times New Roman" w:hAnsi="Times New Roman" w:cs="Times New Roman"/>
          <w:b/>
          <w:sz w:val="24"/>
          <w:szCs w:val="24"/>
        </w:rPr>
        <w:t>khiazmusa</w:t>
      </w:r>
      <w:proofErr w:type="spellEnd"/>
    </w:p>
    <w:p w14:paraId="5A95A946" w14:textId="6DCD1AC7"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Az arámi rész fejezetek szerinti elrendezésében elismert </w:t>
      </w:r>
      <w:proofErr w:type="spellStart"/>
      <w:r w:rsidRPr="008F6AAF">
        <w:rPr>
          <w:rFonts w:ascii="Times New Roman" w:hAnsi="Times New Roman" w:cs="Times New Roman"/>
          <w:bCs/>
          <w:sz w:val="24"/>
          <w:szCs w:val="24"/>
        </w:rPr>
        <w:t>chiazmus</w:t>
      </w:r>
      <w:proofErr w:type="spellEnd"/>
      <w:r w:rsidRPr="008F6AAF">
        <w:rPr>
          <w:rFonts w:ascii="Times New Roman" w:hAnsi="Times New Roman" w:cs="Times New Roman"/>
          <w:bCs/>
          <w:sz w:val="24"/>
          <w:szCs w:val="24"/>
        </w:rPr>
        <w:t xml:space="preserve"> figyelhető meg (egy koncentrikus irodalmi szerkezet, amelyben a szövegrész fő mondanivalója a középpontban helyezkedik el, és mindkét oldalon párhuzamos elemek keretezik az „ABBA” stílusában). A következő idézet Paul </w:t>
      </w:r>
      <w:proofErr w:type="spellStart"/>
      <w:r w:rsidRPr="008F6AAF">
        <w:rPr>
          <w:rFonts w:ascii="Times New Roman" w:hAnsi="Times New Roman" w:cs="Times New Roman"/>
          <w:bCs/>
          <w:sz w:val="24"/>
          <w:szCs w:val="24"/>
        </w:rPr>
        <w:t>Redditt</w:t>
      </w:r>
      <w:proofErr w:type="spellEnd"/>
      <w:r w:rsidRPr="008F6AAF">
        <w:rPr>
          <w:rFonts w:ascii="Times New Roman" w:hAnsi="Times New Roman" w:cs="Times New Roman"/>
          <w:bCs/>
          <w:sz w:val="24"/>
          <w:szCs w:val="24"/>
        </w:rPr>
        <w:t xml:space="preserve"> „Bevezetés a prófétákhoz” című művéből származik</w:t>
      </w:r>
      <w:r w:rsidR="00A25E88">
        <w:rPr>
          <w:rFonts w:ascii="Times New Roman" w:hAnsi="Times New Roman" w:cs="Times New Roman"/>
          <w:bCs/>
          <w:sz w:val="24"/>
          <w:szCs w:val="24"/>
        </w:rPr>
        <w:t>,</w:t>
      </w:r>
    </w:p>
    <w:p w14:paraId="3A8BC350" w14:textId="5C189943"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A1 (2</w:t>
      </w:r>
      <w:r w:rsidR="00A25E88">
        <w:rPr>
          <w:rFonts w:ascii="Times New Roman" w:hAnsi="Times New Roman" w:cs="Times New Roman"/>
          <w:bCs/>
          <w:sz w:val="24"/>
          <w:szCs w:val="24"/>
        </w:rPr>
        <w:t>,</w:t>
      </w:r>
      <w:r w:rsidRPr="008F6AAF">
        <w:rPr>
          <w:rFonts w:ascii="Times New Roman" w:hAnsi="Times New Roman" w:cs="Times New Roman"/>
          <w:bCs/>
          <w:sz w:val="24"/>
          <w:szCs w:val="24"/>
        </w:rPr>
        <w:t>4b-49) – Négy királyságról szóló álom, amelyet egy ötödik váltott fel</w:t>
      </w:r>
    </w:p>
    <w:p w14:paraId="1ED0A895" w14:textId="7B1981FF" w:rsidR="00E51EE5" w:rsidRPr="008F6AAF" w:rsidRDefault="00E51EE5">
      <w:pPr>
        <w:numPr>
          <w:ilvl w:val="1"/>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B1 (3</w:t>
      </w:r>
      <w:r w:rsidR="00A25E88">
        <w:rPr>
          <w:rFonts w:ascii="Times New Roman" w:hAnsi="Times New Roman" w:cs="Times New Roman"/>
          <w:bCs/>
          <w:sz w:val="24"/>
          <w:szCs w:val="24"/>
        </w:rPr>
        <w:t>,</w:t>
      </w:r>
      <w:r w:rsidRPr="008F6AAF">
        <w:rPr>
          <w:rFonts w:ascii="Times New Roman" w:hAnsi="Times New Roman" w:cs="Times New Roman"/>
          <w:bCs/>
          <w:sz w:val="24"/>
          <w:szCs w:val="24"/>
        </w:rPr>
        <w:t>1–30) – Dániel három barátja a tüzes kemencében</w:t>
      </w:r>
    </w:p>
    <w:p w14:paraId="45E031C6" w14:textId="4ED5CA75" w:rsidR="00E51EE5" w:rsidRPr="008F6AAF" w:rsidRDefault="00E51EE5">
      <w:pPr>
        <w:numPr>
          <w:ilvl w:val="2"/>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C1 (4</w:t>
      </w:r>
      <w:r w:rsidR="00A25E88">
        <w:rPr>
          <w:rFonts w:ascii="Times New Roman" w:hAnsi="Times New Roman" w:cs="Times New Roman"/>
          <w:bCs/>
          <w:sz w:val="24"/>
          <w:szCs w:val="24"/>
        </w:rPr>
        <w:t>,</w:t>
      </w:r>
      <w:r w:rsidRPr="008F6AAF">
        <w:rPr>
          <w:rFonts w:ascii="Times New Roman" w:hAnsi="Times New Roman" w:cs="Times New Roman"/>
          <w:bCs/>
          <w:sz w:val="24"/>
          <w:szCs w:val="24"/>
        </w:rPr>
        <w:t>1–37) – Dániel megfejti Nabukodonozor álmát</w:t>
      </w:r>
    </w:p>
    <w:p w14:paraId="44E24402" w14:textId="6C33F88A" w:rsidR="00E51EE5" w:rsidRPr="008F6AAF" w:rsidRDefault="00E51EE5">
      <w:pPr>
        <w:numPr>
          <w:ilvl w:val="2"/>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C2 (5</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1–31) – Dániel megfejti </w:t>
      </w:r>
      <w:proofErr w:type="spellStart"/>
      <w:r w:rsidRPr="008F6AAF">
        <w:rPr>
          <w:rFonts w:ascii="Times New Roman" w:hAnsi="Times New Roman" w:cs="Times New Roman"/>
          <w:bCs/>
          <w:sz w:val="24"/>
          <w:szCs w:val="24"/>
        </w:rPr>
        <w:t>Belsazárnak</w:t>
      </w:r>
      <w:proofErr w:type="spellEnd"/>
      <w:r w:rsidRPr="008F6AAF">
        <w:rPr>
          <w:rFonts w:ascii="Times New Roman" w:hAnsi="Times New Roman" w:cs="Times New Roman"/>
          <w:bCs/>
          <w:sz w:val="24"/>
          <w:szCs w:val="24"/>
        </w:rPr>
        <w:t xml:space="preserve"> a falon lévő kézírást</w:t>
      </w:r>
    </w:p>
    <w:p w14:paraId="3757DAB7" w14:textId="50072EE3" w:rsidR="00E51EE5" w:rsidRPr="008F6AAF" w:rsidRDefault="00E51EE5">
      <w:pPr>
        <w:numPr>
          <w:ilvl w:val="1"/>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B2 (6</w:t>
      </w:r>
      <w:r w:rsidR="00A25E88">
        <w:rPr>
          <w:rFonts w:ascii="Times New Roman" w:hAnsi="Times New Roman" w:cs="Times New Roman"/>
          <w:bCs/>
          <w:sz w:val="24"/>
          <w:szCs w:val="24"/>
        </w:rPr>
        <w:t>,</w:t>
      </w:r>
      <w:r w:rsidRPr="008F6AAF">
        <w:rPr>
          <w:rFonts w:ascii="Times New Roman" w:hAnsi="Times New Roman" w:cs="Times New Roman"/>
          <w:bCs/>
          <w:sz w:val="24"/>
          <w:szCs w:val="24"/>
        </w:rPr>
        <w:t>1–28) – Dániel az oroszlánok vermében</w:t>
      </w:r>
    </w:p>
    <w:p w14:paraId="406E7E17" w14:textId="64F9E284"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A2 (7</w:t>
      </w:r>
      <w:r w:rsidR="00A25E88">
        <w:rPr>
          <w:rFonts w:ascii="Times New Roman" w:hAnsi="Times New Roman" w:cs="Times New Roman"/>
          <w:bCs/>
          <w:sz w:val="24"/>
          <w:szCs w:val="24"/>
        </w:rPr>
        <w:t>,</w:t>
      </w:r>
      <w:r w:rsidRPr="008F6AAF">
        <w:rPr>
          <w:rFonts w:ascii="Times New Roman" w:hAnsi="Times New Roman" w:cs="Times New Roman"/>
          <w:bCs/>
          <w:sz w:val="24"/>
          <w:szCs w:val="24"/>
        </w:rPr>
        <w:t>1–28) – Egy látomás négy világkirályságról, melyeket egy ötödik vált fel</w:t>
      </w:r>
    </w:p>
    <w:p w14:paraId="626F74AC" w14:textId="77777777" w:rsidR="00E51EE5" w:rsidRPr="008F6AAF" w:rsidRDefault="00E51EE5">
      <w:pPr>
        <w:numPr>
          <w:ilvl w:val="0"/>
          <w:numId w:val="17"/>
        </w:numPr>
        <w:jc w:val="both"/>
        <w:rPr>
          <w:rFonts w:ascii="Times New Roman" w:hAnsi="Times New Roman" w:cs="Times New Roman"/>
          <w:bCs/>
          <w:sz w:val="24"/>
          <w:szCs w:val="24"/>
        </w:rPr>
      </w:pPr>
    </w:p>
    <w:p w14:paraId="3EB92BC6" w14:textId="0703B657" w:rsidR="00E51EE5" w:rsidRPr="008F6AAF" w:rsidRDefault="00E51EE5" w:rsidP="003640CB">
      <w:pPr>
        <w:jc w:val="both"/>
        <w:rPr>
          <w:rFonts w:ascii="Times New Roman" w:hAnsi="Times New Roman" w:cs="Times New Roman"/>
          <w:bCs/>
          <w:sz w:val="24"/>
          <w:szCs w:val="24"/>
        </w:rPr>
      </w:pPr>
      <w:r w:rsidRPr="008F6AAF">
        <w:rPr>
          <w:rFonts w:ascii="Times New Roman" w:hAnsi="Times New Roman" w:cs="Times New Roman"/>
          <w:bCs/>
          <w:sz w:val="24"/>
          <w:szCs w:val="24"/>
        </w:rPr>
        <w:t>III. rész – görög kiegészítés</w:t>
      </w:r>
    </w:p>
    <w:p w14:paraId="56F0B2D0" w14:textId="30798699"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Dániel görög szövege lényegesen hosszabb, mint a héber, három további történet miatt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ezek megtalálhatók a katolikus és ortodox keresztény Bibliákban, de a 16. században a keresztény protestáns mozgalom elutasította őket azon az alapon, hogy hiányoznak a héber Bibliából. </w:t>
      </w:r>
    </w:p>
    <w:p w14:paraId="49295DFA" w14:textId="32D7B4AF"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Azár</w:t>
      </w:r>
      <w:r w:rsidR="000E4061">
        <w:rPr>
          <w:rFonts w:ascii="Times New Roman" w:hAnsi="Times New Roman" w:cs="Times New Roman"/>
          <w:bCs/>
          <w:sz w:val="24"/>
          <w:szCs w:val="24"/>
        </w:rPr>
        <w:t>j</w:t>
      </w:r>
      <w:r w:rsidRPr="008F6AAF">
        <w:rPr>
          <w:rFonts w:ascii="Times New Roman" w:hAnsi="Times New Roman" w:cs="Times New Roman"/>
          <w:bCs/>
          <w:sz w:val="24"/>
          <w:szCs w:val="24"/>
        </w:rPr>
        <w:t xml:space="preserve">a imája és a Három ifjú </w:t>
      </w:r>
      <w:proofErr w:type="gramStart"/>
      <w:r w:rsidRPr="008F6AAF">
        <w:rPr>
          <w:rFonts w:ascii="Times New Roman" w:hAnsi="Times New Roman" w:cs="Times New Roman"/>
          <w:bCs/>
          <w:sz w:val="24"/>
          <w:szCs w:val="24"/>
        </w:rPr>
        <w:t>éneke ,</w:t>
      </w:r>
      <w:proofErr w:type="gramEnd"/>
      <w:r w:rsidRPr="008F6AAF">
        <w:rPr>
          <w:rFonts w:ascii="Times New Roman" w:hAnsi="Times New Roman" w:cs="Times New Roman"/>
          <w:bCs/>
          <w:sz w:val="24"/>
          <w:szCs w:val="24"/>
        </w:rPr>
        <w:t xml:space="preserve"> Dániel 3,23 után;</w:t>
      </w:r>
    </w:p>
    <w:p w14:paraId="53070B1F" w14:textId="674DC63E"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Zsuzsanna és a vének, amely egyes görög változatokban az 1. fejezet előtt, másokban a 12. fejezet után szerepel;</w:t>
      </w:r>
    </w:p>
    <w:p w14:paraId="50429328" w14:textId="0073C0A8"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Bél és a sárkány története a könyv végén található.</w:t>
      </w:r>
    </w:p>
    <w:p w14:paraId="7E883A5F" w14:textId="77777777" w:rsidR="00E51EE5" w:rsidRPr="008F6AAF" w:rsidRDefault="00E51EE5" w:rsidP="00E51EE5">
      <w:pPr>
        <w:jc w:val="both"/>
        <w:rPr>
          <w:rFonts w:ascii="Times New Roman" w:hAnsi="Times New Roman" w:cs="Times New Roman"/>
          <w:bCs/>
          <w:sz w:val="24"/>
          <w:szCs w:val="24"/>
        </w:rPr>
      </w:pPr>
    </w:p>
    <w:p w14:paraId="288CC615" w14:textId="3B97DC4F" w:rsidR="00E51EE5" w:rsidRPr="008F6AAF" w:rsidRDefault="00E51EE5" w:rsidP="00E51EE5">
      <w:pPr>
        <w:jc w:val="both"/>
        <w:rPr>
          <w:rFonts w:ascii="Times New Roman" w:hAnsi="Times New Roman" w:cs="Times New Roman"/>
          <w:b/>
          <w:sz w:val="24"/>
          <w:szCs w:val="24"/>
        </w:rPr>
      </w:pPr>
      <w:r w:rsidRPr="008F6AAF">
        <w:rPr>
          <w:rFonts w:ascii="Times New Roman" w:hAnsi="Times New Roman" w:cs="Times New Roman"/>
          <w:b/>
          <w:sz w:val="24"/>
          <w:szCs w:val="24"/>
        </w:rPr>
        <w:t>A szöveg</w:t>
      </w:r>
    </w:p>
    <w:p w14:paraId="327D5CFD" w14:textId="08E197B1"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Dániel könyve a 12 fejezetből álló </w:t>
      </w:r>
      <w:proofErr w:type="spellStart"/>
      <w:r w:rsidRPr="008F6AAF">
        <w:rPr>
          <w:rFonts w:ascii="Times New Roman" w:hAnsi="Times New Roman" w:cs="Times New Roman"/>
          <w:bCs/>
          <w:sz w:val="24"/>
          <w:szCs w:val="24"/>
        </w:rPr>
        <w:t>maszoréta</w:t>
      </w:r>
      <w:proofErr w:type="spellEnd"/>
      <w:r w:rsidRPr="008F6AAF">
        <w:rPr>
          <w:rFonts w:ascii="Times New Roman" w:hAnsi="Times New Roman" w:cs="Times New Roman"/>
          <w:bCs/>
          <w:sz w:val="24"/>
          <w:szCs w:val="24"/>
        </w:rPr>
        <w:t xml:space="preserve"> szövegben és két hosszabb görög változatban maradt fenn</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eredeti Septuaginta-változatban, Kr.  e. 100 körül, és a későbbi </w:t>
      </w:r>
      <w:proofErr w:type="spellStart"/>
      <w:r w:rsidRPr="008F6AAF">
        <w:rPr>
          <w:rFonts w:ascii="Times New Roman" w:hAnsi="Times New Roman" w:cs="Times New Roman"/>
          <w:bCs/>
          <w:sz w:val="24"/>
          <w:szCs w:val="24"/>
        </w:rPr>
        <w:t>Theodotion</w:t>
      </w:r>
      <w:proofErr w:type="spellEnd"/>
      <w:r w:rsidRPr="008F6AAF">
        <w:rPr>
          <w:rFonts w:ascii="Times New Roman" w:hAnsi="Times New Roman" w:cs="Times New Roman"/>
          <w:bCs/>
          <w:sz w:val="24"/>
          <w:szCs w:val="24"/>
        </w:rPr>
        <w:t xml:space="preserve">- változatban, amely Kr.  u. 2. század körül keletkezett. Mindkét görög szöveg tartalmazza a Dániel könyvéhez fűzött három kiegészítést. A </w:t>
      </w:r>
      <w:proofErr w:type="spellStart"/>
      <w:r w:rsidRPr="008F6AAF">
        <w:rPr>
          <w:rFonts w:ascii="Times New Roman" w:hAnsi="Times New Roman" w:cs="Times New Roman"/>
          <w:bCs/>
          <w:sz w:val="24"/>
          <w:szCs w:val="24"/>
        </w:rPr>
        <w:t>Theodotion</w:t>
      </w:r>
      <w:proofErr w:type="spellEnd"/>
      <w:r w:rsidRPr="008F6AAF">
        <w:rPr>
          <w:rFonts w:ascii="Times New Roman" w:hAnsi="Times New Roman" w:cs="Times New Roman"/>
          <w:bCs/>
          <w:sz w:val="24"/>
          <w:szCs w:val="24"/>
        </w:rPr>
        <w:t xml:space="preserve"> sokkal közelebb áll a </w:t>
      </w:r>
      <w:proofErr w:type="spellStart"/>
      <w:r w:rsidRPr="008F6AAF">
        <w:rPr>
          <w:rFonts w:ascii="Times New Roman" w:hAnsi="Times New Roman" w:cs="Times New Roman"/>
          <w:bCs/>
          <w:sz w:val="24"/>
          <w:szCs w:val="24"/>
        </w:rPr>
        <w:t>maszoréta</w:t>
      </w:r>
      <w:proofErr w:type="spellEnd"/>
      <w:r w:rsidRPr="008F6AAF">
        <w:rPr>
          <w:rFonts w:ascii="Times New Roman" w:hAnsi="Times New Roman" w:cs="Times New Roman"/>
          <w:bCs/>
          <w:sz w:val="24"/>
          <w:szCs w:val="24"/>
        </w:rPr>
        <w:t xml:space="preserve"> szöveghez, és annyira népszerűvé vált, hogy a Septuaginta összes kéziratában – két kivétellel – felváltotta az eredeti Septuaginta-változatot. A görög kiegészítések nyilvánvalóan soha nem voltak részei a héber szövegnek. Dániel könyvének számos ógörög szövegét felfedezték, és a könyv eredeti formáját rekonstruálják.</w:t>
      </w:r>
    </w:p>
    <w:p w14:paraId="6A3CDC2E" w14:textId="73A16CAF" w:rsidR="002A2177" w:rsidRPr="008F6AAF" w:rsidRDefault="002A2177" w:rsidP="002A2177">
      <w:pPr>
        <w:jc w:val="both"/>
        <w:rPr>
          <w:rFonts w:ascii="Times New Roman" w:hAnsi="Times New Roman" w:cs="Times New Roman"/>
          <w:b/>
          <w:sz w:val="24"/>
          <w:szCs w:val="24"/>
        </w:rPr>
      </w:pPr>
      <w:r w:rsidRPr="008F6AAF">
        <w:rPr>
          <w:rFonts w:ascii="Times New Roman" w:hAnsi="Times New Roman" w:cs="Times New Roman"/>
          <w:b/>
          <w:sz w:val="24"/>
          <w:szCs w:val="24"/>
        </w:rPr>
        <w:t>Kódexei</w:t>
      </w:r>
    </w:p>
    <w:p w14:paraId="5F3D4C49" w14:textId="77777777" w:rsidR="002A2177" w:rsidRPr="008F6AAF" w:rsidRDefault="002A2177">
      <w:pPr>
        <w:numPr>
          <w:ilvl w:val="0"/>
          <w:numId w:val="18"/>
        </w:numPr>
        <w:jc w:val="both"/>
        <w:rPr>
          <w:rFonts w:ascii="Times New Roman" w:hAnsi="Times New Roman" w:cs="Times New Roman"/>
          <w:bCs/>
          <w:sz w:val="24"/>
          <w:szCs w:val="24"/>
        </w:rPr>
      </w:pPr>
      <w:r w:rsidRPr="008F6AAF">
        <w:rPr>
          <w:rFonts w:ascii="Times New Roman" w:hAnsi="Times New Roman" w:cs="Times New Roman"/>
          <w:bCs/>
          <w:sz w:val="24"/>
          <w:szCs w:val="24"/>
        </w:rPr>
        <w:t>Héber nyelven a könyv első 12 fejezete, illetve a 4a és 8,1–12,3 részek, valamint a próféta könyvének héber szakaszai maradtak meg.</w:t>
      </w:r>
    </w:p>
    <w:p w14:paraId="4DA47040" w14:textId="77777777" w:rsidR="002A2177" w:rsidRPr="008F6AAF" w:rsidRDefault="002A2177">
      <w:pPr>
        <w:numPr>
          <w:ilvl w:val="0"/>
          <w:numId w:val="18"/>
        </w:numPr>
        <w:jc w:val="both"/>
        <w:rPr>
          <w:rFonts w:ascii="Times New Roman" w:hAnsi="Times New Roman" w:cs="Times New Roman"/>
          <w:bCs/>
          <w:sz w:val="24"/>
          <w:szCs w:val="24"/>
        </w:rPr>
      </w:pPr>
      <w:r w:rsidRPr="008F6AAF">
        <w:rPr>
          <w:rFonts w:ascii="Times New Roman" w:hAnsi="Times New Roman" w:cs="Times New Roman"/>
          <w:bCs/>
          <w:sz w:val="24"/>
          <w:szCs w:val="24"/>
        </w:rPr>
        <w:t>Arámi nyelvű a könyv 2,4b–7,28 szakasza, amely udvari elbeszélések gyűjteménye.</w:t>
      </w:r>
    </w:p>
    <w:p w14:paraId="38731806" w14:textId="77777777" w:rsidR="002A2177" w:rsidRPr="008F6AAF" w:rsidRDefault="002A2177">
      <w:pPr>
        <w:numPr>
          <w:ilvl w:val="0"/>
          <w:numId w:val="18"/>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görög nyelvű részek a könyv 13–14. fejezetei, amelyek a </w:t>
      </w:r>
      <w:proofErr w:type="spellStart"/>
      <w:r w:rsidRPr="008F6AAF">
        <w:rPr>
          <w:rFonts w:ascii="Times New Roman" w:hAnsi="Times New Roman" w:cs="Times New Roman"/>
          <w:bCs/>
          <w:sz w:val="24"/>
          <w:szCs w:val="24"/>
        </w:rPr>
        <w:t>deuterokanonikus</w:t>
      </w:r>
      <w:proofErr w:type="spellEnd"/>
      <w:r w:rsidRPr="008F6AAF">
        <w:rPr>
          <w:rFonts w:ascii="Times New Roman" w:hAnsi="Times New Roman" w:cs="Times New Roman"/>
          <w:bCs/>
          <w:sz w:val="24"/>
          <w:szCs w:val="24"/>
        </w:rPr>
        <w:t xml:space="preserve"> </w:t>
      </w:r>
      <w:proofErr w:type="gramStart"/>
      <w:r w:rsidRPr="008F6AAF">
        <w:rPr>
          <w:rFonts w:ascii="Times New Roman" w:hAnsi="Times New Roman" w:cs="Times New Roman"/>
          <w:bCs/>
          <w:sz w:val="24"/>
          <w:szCs w:val="24"/>
        </w:rPr>
        <w:t>részek,</w:t>
      </w:r>
      <w:proofErr w:type="gramEnd"/>
      <w:r w:rsidRPr="008F6AAF">
        <w:rPr>
          <w:rFonts w:ascii="Times New Roman" w:hAnsi="Times New Roman" w:cs="Times New Roman"/>
          <w:bCs/>
          <w:sz w:val="24"/>
          <w:szCs w:val="24"/>
        </w:rPr>
        <w:t xml:space="preserve"> és a görög szövegek a legrégebbi fennmaradt változatok is ezekhez tartoznak.</w:t>
      </w:r>
    </w:p>
    <w:p w14:paraId="326D70AD" w14:textId="7C5DA6BA"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A legrégebbi kódexek, amelyek a Dániel könyvét tartalmazzák</w:t>
      </w:r>
      <w:r w:rsidR="00A25E88">
        <w:rPr>
          <w:rFonts w:ascii="Times New Roman" w:hAnsi="Times New Roman" w:cs="Times New Roman"/>
          <w:bCs/>
          <w:sz w:val="24"/>
          <w:szCs w:val="24"/>
        </w:rPr>
        <w:t>,</w:t>
      </w:r>
    </w:p>
    <w:p w14:paraId="2B88762A" w14:textId="77777777" w:rsidR="002A2177" w:rsidRPr="008F6AAF" w:rsidRDefault="002A2177">
      <w:pPr>
        <w:numPr>
          <w:ilvl w:val="0"/>
          <w:numId w:val="19"/>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Héber és arámi szövegek megtalálhatók a </w:t>
      </w:r>
      <w:proofErr w:type="spellStart"/>
      <w:r w:rsidRPr="008F6AAF">
        <w:rPr>
          <w:rFonts w:ascii="Times New Roman" w:hAnsi="Times New Roman" w:cs="Times New Roman"/>
          <w:bCs/>
          <w:sz w:val="24"/>
          <w:szCs w:val="24"/>
        </w:rPr>
        <w:t>Maszoréta</w:t>
      </w:r>
      <w:proofErr w:type="spellEnd"/>
      <w:r w:rsidRPr="008F6AAF">
        <w:rPr>
          <w:rFonts w:ascii="Times New Roman" w:hAnsi="Times New Roman" w:cs="Times New Roman"/>
          <w:bCs/>
          <w:sz w:val="24"/>
          <w:szCs w:val="24"/>
        </w:rPr>
        <w:t xml:space="preserve"> szövegkorpuszban, amely a középkorban készült, de az alapját héber-arab középkori tradíciók képezik.</w:t>
      </w:r>
    </w:p>
    <w:p w14:paraId="2D29F084" w14:textId="77777777" w:rsidR="002A2177" w:rsidRPr="008F6AAF" w:rsidRDefault="002A2177">
      <w:pPr>
        <w:numPr>
          <w:ilvl w:val="0"/>
          <w:numId w:val="19"/>
        </w:numPr>
        <w:jc w:val="both"/>
        <w:rPr>
          <w:rFonts w:ascii="Times New Roman" w:hAnsi="Times New Roman" w:cs="Times New Roman"/>
          <w:bCs/>
          <w:sz w:val="24"/>
          <w:szCs w:val="24"/>
        </w:rPr>
      </w:pPr>
      <w:r w:rsidRPr="008F6AAF">
        <w:rPr>
          <w:rFonts w:ascii="Times New Roman" w:hAnsi="Times New Roman" w:cs="Times New Roman"/>
          <w:bCs/>
          <w:sz w:val="24"/>
          <w:szCs w:val="24"/>
        </w:rPr>
        <w:t>Az arámi részek korai formái megtalálhatók a Holt-tengeri tekercsek között, Kr.e. II. századból származó kéziratokban.</w:t>
      </w:r>
    </w:p>
    <w:p w14:paraId="3CFCC7D4" w14:textId="77777777" w:rsidR="002A2177" w:rsidRPr="008F6AAF" w:rsidRDefault="002A2177">
      <w:pPr>
        <w:numPr>
          <w:ilvl w:val="0"/>
          <w:numId w:val="19"/>
        </w:numPr>
        <w:jc w:val="both"/>
        <w:rPr>
          <w:rFonts w:ascii="Times New Roman" w:hAnsi="Times New Roman" w:cs="Times New Roman"/>
          <w:bCs/>
          <w:sz w:val="24"/>
          <w:szCs w:val="24"/>
        </w:rPr>
      </w:pPr>
      <w:r w:rsidRPr="008F6AAF">
        <w:rPr>
          <w:rFonts w:ascii="Times New Roman" w:hAnsi="Times New Roman" w:cs="Times New Roman"/>
          <w:bCs/>
          <w:sz w:val="24"/>
          <w:szCs w:val="24"/>
        </w:rPr>
        <w:t>A görög szövegek eredetileg ógörög fordítások, amelyek az i. e. III–II. században keletkezhettek, és kódexekben például az Alexandriai Septuagintában vannak jelen.</w:t>
      </w:r>
    </w:p>
    <w:p w14:paraId="3477538B" w14:textId="33CF7884" w:rsidR="002A2177" w:rsidRPr="008F6AAF" w:rsidRDefault="002A2177" w:rsidP="003640CB">
      <w:pPr>
        <w:jc w:val="both"/>
        <w:rPr>
          <w:rFonts w:ascii="Times New Roman" w:hAnsi="Times New Roman" w:cs="Times New Roman"/>
          <w:bCs/>
          <w:sz w:val="24"/>
          <w:szCs w:val="24"/>
        </w:rPr>
      </w:pPr>
      <w:r w:rsidRPr="008F6AAF">
        <w:rPr>
          <w:rFonts w:ascii="Times New Roman" w:hAnsi="Times New Roman" w:cs="Times New Roman"/>
          <w:bCs/>
          <w:sz w:val="24"/>
          <w:szCs w:val="24"/>
        </w:rPr>
        <w:t>Kommentárok</w:t>
      </w:r>
    </w:p>
    <w:tbl>
      <w:tblPr>
        <w:tblW w:w="5000" w:type="pct"/>
        <w:tblCellMar>
          <w:top w:w="15" w:type="dxa"/>
          <w:left w:w="15" w:type="dxa"/>
          <w:bottom w:w="15" w:type="dxa"/>
          <w:right w:w="15" w:type="dxa"/>
        </w:tblCellMar>
        <w:tblLook w:val="04A0" w:firstRow="1" w:lastRow="0" w:firstColumn="1" w:lastColumn="0" w:noHBand="0" w:noVBand="1"/>
      </w:tblPr>
      <w:tblGrid>
        <w:gridCol w:w="1687"/>
        <w:gridCol w:w="3108"/>
        <w:gridCol w:w="2604"/>
        <w:gridCol w:w="1657"/>
      </w:tblGrid>
      <w:tr w:rsidR="002A2177" w:rsidRPr="008F6AAF" w14:paraId="1A513F4D" w14:textId="77777777" w:rsidTr="002A21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5380AEF" w14:textId="77777777" w:rsidR="002A2177" w:rsidRPr="008F6AAF" w:rsidRDefault="002A2177" w:rsidP="002A2177">
            <w:pPr>
              <w:jc w:val="both"/>
              <w:rPr>
                <w:rFonts w:ascii="Times New Roman" w:hAnsi="Times New Roman" w:cs="Times New Roman"/>
                <w:b/>
                <w:bCs/>
                <w:sz w:val="24"/>
                <w:szCs w:val="24"/>
              </w:rPr>
            </w:pPr>
            <w:r w:rsidRPr="008F6AAF">
              <w:rPr>
                <w:rFonts w:ascii="Times New Roman" w:hAnsi="Times New Roman" w:cs="Times New Roman"/>
                <w:b/>
                <w:bCs/>
                <w:sz w:val="24"/>
                <w:szCs w:val="24"/>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20843BF" w14:textId="77777777" w:rsidR="002A2177" w:rsidRPr="008F6AAF" w:rsidRDefault="002A2177" w:rsidP="002A2177">
            <w:pPr>
              <w:jc w:val="both"/>
              <w:rPr>
                <w:rFonts w:ascii="Times New Roman" w:hAnsi="Times New Roman" w:cs="Times New Roman"/>
                <w:b/>
                <w:bCs/>
                <w:sz w:val="24"/>
                <w:szCs w:val="24"/>
              </w:rPr>
            </w:pPr>
            <w:r w:rsidRPr="008F6AAF">
              <w:rPr>
                <w:rFonts w:ascii="Times New Roman" w:hAnsi="Times New Roman" w:cs="Times New Roman"/>
                <w:b/>
                <w:bCs/>
                <w:sz w:val="24"/>
                <w:szCs w:val="24"/>
              </w:rPr>
              <w:t>Kommentár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21BEDD2" w14:textId="77777777" w:rsidR="002A2177" w:rsidRPr="008F6AAF" w:rsidRDefault="002A2177" w:rsidP="002A2177">
            <w:pPr>
              <w:jc w:val="both"/>
              <w:rPr>
                <w:rFonts w:ascii="Times New Roman" w:hAnsi="Times New Roman" w:cs="Times New Roman"/>
                <w:b/>
                <w:bCs/>
                <w:sz w:val="24"/>
                <w:szCs w:val="24"/>
              </w:rPr>
            </w:pPr>
            <w:r w:rsidRPr="008F6AAF">
              <w:rPr>
                <w:rFonts w:ascii="Times New Roman" w:hAnsi="Times New Roman" w:cs="Times New Roman"/>
                <w:b/>
                <w:bCs/>
                <w:sz w:val="24"/>
                <w:szCs w:val="24"/>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47F7FA9" w14:textId="77777777" w:rsidR="002A2177" w:rsidRPr="008F6AAF" w:rsidRDefault="002A2177" w:rsidP="002A2177">
            <w:pPr>
              <w:jc w:val="both"/>
              <w:rPr>
                <w:rFonts w:ascii="Times New Roman" w:hAnsi="Times New Roman" w:cs="Times New Roman"/>
                <w:b/>
                <w:bCs/>
                <w:sz w:val="24"/>
                <w:szCs w:val="24"/>
              </w:rPr>
            </w:pPr>
            <w:r w:rsidRPr="008F6AAF">
              <w:rPr>
                <w:rFonts w:ascii="Times New Roman" w:hAnsi="Times New Roman" w:cs="Times New Roman"/>
                <w:b/>
                <w:bCs/>
                <w:sz w:val="24"/>
                <w:szCs w:val="24"/>
              </w:rPr>
              <w:t>Megjelenés éve</w:t>
            </w:r>
          </w:p>
        </w:tc>
      </w:tr>
      <w:tr w:rsidR="002A2177" w:rsidRPr="008F6AAF" w14:paraId="4C103BB2" w14:textId="77777777" w:rsidTr="002A21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F63CB2"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Kálvin János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835CB2"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Kommentár Dániel próféta könyvéhez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87DEF2"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Német/latin eredetű reformátor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80D24A"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1561 körül</w:t>
            </w:r>
          </w:p>
        </w:tc>
      </w:tr>
      <w:tr w:rsidR="002A2177" w:rsidRPr="008F6AAF" w14:paraId="4371940F" w14:textId="77777777" w:rsidTr="002A21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CEFB33"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 xml:space="preserve">Joseph </w:t>
            </w:r>
            <w:proofErr w:type="spellStart"/>
            <w:r w:rsidRPr="008F6AAF">
              <w:rPr>
                <w:rFonts w:ascii="Times New Roman" w:hAnsi="Times New Roman" w:cs="Times New Roman"/>
                <w:bCs/>
                <w:sz w:val="24"/>
                <w:szCs w:val="24"/>
              </w:rPr>
              <w:t>Mede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879DB6"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B9FBDA"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FF9E88"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17. század</w:t>
            </w:r>
          </w:p>
        </w:tc>
      </w:tr>
      <w:tr w:rsidR="002A2177" w:rsidRPr="008F6AAF" w14:paraId="7FC2EAAF" w14:textId="77777777" w:rsidTr="002A21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49D651"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Stephen R. Miller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AFDD94"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Daniel (</w:t>
            </w:r>
            <w:proofErr w:type="spellStart"/>
            <w:r w:rsidRPr="008F6AAF">
              <w:rPr>
                <w:rFonts w:ascii="Times New Roman" w:hAnsi="Times New Roman" w:cs="Times New Roman"/>
                <w:bCs/>
                <w:sz w:val="24"/>
                <w:szCs w:val="24"/>
              </w:rPr>
              <w:t>Anchor</w:t>
            </w:r>
            <w:proofErr w:type="spellEnd"/>
            <w:r w:rsidRPr="008F6AAF">
              <w:rPr>
                <w:rFonts w:ascii="Times New Roman" w:hAnsi="Times New Roman" w:cs="Times New Roman"/>
                <w:bCs/>
                <w:sz w:val="24"/>
                <w:szCs w:val="24"/>
              </w:rPr>
              <w:t xml:space="preserve"> Yale </w:t>
            </w:r>
            <w:proofErr w:type="spellStart"/>
            <w:r w:rsidRPr="008F6AAF">
              <w:rPr>
                <w:rFonts w:ascii="Times New Roman" w:hAnsi="Times New Roman" w:cs="Times New Roman"/>
                <w:bCs/>
                <w:sz w:val="24"/>
                <w:szCs w:val="24"/>
              </w:rPr>
              <w:t>Bible</w:t>
            </w:r>
            <w:proofErr w:type="spellEnd"/>
            <w:r w:rsidRPr="008F6AAF">
              <w:rPr>
                <w:rFonts w:ascii="Times New Roman" w:hAnsi="Times New Roman" w:cs="Times New Roman"/>
                <w:bCs/>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D47639"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C81B10"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1994</w:t>
            </w:r>
          </w:p>
        </w:tc>
      </w:tr>
      <w:tr w:rsidR="002A2177" w:rsidRPr="008F6AAF" w14:paraId="7556C0F6" w14:textId="77777777" w:rsidTr="002A21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B22C6A"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Otto Kaiser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5ECDA1" w14:textId="77777777" w:rsidR="002A2177" w:rsidRPr="008F6AAF" w:rsidRDefault="002A2177" w:rsidP="002A2177">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Das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Buch</w:t>
            </w:r>
            <w:proofErr w:type="spellEnd"/>
            <w:r w:rsidRPr="008F6AAF">
              <w:rPr>
                <w:rFonts w:ascii="Times New Roman" w:hAnsi="Times New Roman" w:cs="Times New Roman"/>
                <w:bCs/>
                <w:sz w:val="24"/>
                <w:szCs w:val="24"/>
              </w:rPr>
              <w:t xml:space="preserve"> Daniel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035B59"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D45893"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2003 (3. kiadás)</w:t>
            </w:r>
          </w:p>
        </w:tc>
      </w:tr>
      <w:tr w:rsidR="002A2177" w:rsidRPr="008F6AAF" w14:paraId="119C8E20" w14:textId="77777777" w:rsidTr="002A21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359B19"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Walther </w:t>
            </w:r>
            <w:proofErr w:type="spellStart"/>
            <w:r w:rsidRPr="008F6AAF">
              <w:rPr>
                <w:rFonts w:ascii="Times New Roman" w:hAnsi="Times New Roman" w:cs="Times New Roman"/>
                <w:bCs/>
                <w:sz w:val="24"/>
                <w:szCs w:val="24"/>
              </w:rPr>
              <w:t>Zimmerli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8BE021"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Kommentár a prófétai könyvekhez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2227DB"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5FDC8A"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20. század</w:t>
            </w:r>
          </w:p>
        </w:tc>
      </w:tr>
    </w:tbl>
    <w:p w14:paraId="2F38149E" w14:textId="77777777" w:rsidR="002A2177" w:rsidRPr="008F6AAF" w:rsidRDefault="002A2177" w:rsidP="003640CB">
      <w:pPr>
        <w:jc w:val="both"/>
        <w:rPr>
          <w:rFonts w:ascii="Times New Roman" w:hAnsi="Times New Roman" w:cs="Times New Roman"/>
          <w:bCs/>
          <w:sz w:val="24"/>
          <w:szCs w:val="24"/>
        </w:rPr>
      </w:pPr>
    </w:p>
    <w:p w14:paraId="6EB36903" w14:textId="183B66A2" w:rsidR="002A2177"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Ozeás</w:t>
      </w:r>
      <w:r w:rsidR="002A2177" w:rsidRPr="008F6AAF">
        <w:rPr>
          <w:rFonts w:ascii="Times New Roman" w:hAnsi="Times New Roman" w:cs="Times New Roman"/>
          <w:b/>
          <w:sz w:val="24"/>
          <w:szCs w:val="24"/>
        </w:rPr>
        <w:t xml:space="preserve"> próféta könyve</w:t>
      </w:r>
    </w:p>
    <w:p w14:paraId="24D5AE39" w14:textId="39DD0C26" w:rsidR="002A2177" w:rsidRPr="008F6AAF" w:rsidRDefault="007E5CDD" w:rsidP="00E45F30">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Hóseás</w:t>
      </w:r>
      <w:proofErr w:type="spellEnd"/>
      <w:r w:rsidRPr="008F6AAF">
        <w:rPr>
          <w:rFonts w:ascii="Times New Roman" w:hAnsi="Times New Roman" w:cs="Times New Roman"/>
          <w:bCs/>
          <w:sz w:val="24"/>
          <w:szCs w:val="24"/>
        </w:rPr>
        <w:t xml:space="preserve"> / Ozeás   </w:t>
      </w:r>
      <w:proofErr w:type="spellStart"/>
      <w:proofErr w:type="gramStart"/>
      <w:r w:rsidRPr="008F6AAF">
        <w:rPr>
          <w:rFonts w:ascii="Times New Roman" w:hAnsi="Times New Roman" w:cs="Times New Roman"/>
          <w:bCs/>
          <w:sz w:val="24"/>
          <w:szCs w:val="24"/>
        </w:rPr>
        <w:t>הושע</w:t>
      </w:r>
      <w:proofErr w:type="spellEnd"/>
      <w:r w:rsidRPr="008F6AAF">
        <w:rPr>
          <w:rFonts w:ascii="Times New Roman" w:hAnsi="Times New Roman" w:cs="Times New Roman"/>
          <w:bCs/>
          <w:sz w:val="24"/>
          <w:szCs w:val="24"/>
        </w:rPr>
        <w:t xml:space="preserve">  jelentése</w:t>
      </w:r>
      <w:proofErr w:type="gramEnd"/>
      <w:r w:rsidRPr="008F6AAF">
        <w:rPr>
          <w:rFonts w:ascii="Times New Roman" w:hAnsi="Times New Roman" w:cs="Times New Roman"/>
          <w:bCs/>
          <w:sz w:val="24"/>
          <w:szCs w:val="24"/>
        </w:rPr>
        <w:t xml:space="preserve"> „ YHWH megmentett” , író próféta (Kr. e. 750–725,  </w:t>
      </w:r>
      <w:proofErr w:type="spellStart"/>
      <w:r w:rsidRPr="008F6AAF">
        <w:rPr>
          <w:rFonts w:ascii="Times New Roman" w:hAnsi="Times New Roman" w:cs="Times New Roman"/>
          <w:bCs/>
          <w:sz w:val="24"/>
          <w:szCs w:val="24"/>
        </w:rPr>
        <w:t>הוֹש</w:t>
      </w:r>
      <w:proofErr w:type="spellEnd"/>
      <w:r w:rsidRPr="008F6AAF">
        <w:rPr>
          <w:rFonts w:ascii="Times New Roman" w:hAnsi="Times New Roman" w:cs="Times New Roman"/>
          <w:bCs/>
          <w:sz w:val="24"/>
          <w:szCs w:val="24"/>
        </w:rPr>
        <w:t>ֵׁעַ בֶּ</w:t>
      </w:r>
      <w:proofErr w:type="spellStart"/>
      <w:r w:rsidRPr="008F6AAF">
        <w:rPr>
          <w:rFonts w:ascii="Times New Roman" w:hAnsi="Times New Roman" w:cs="Times New Roman"/>
          <w:bCs/>
          <w:sz w:val="24"/>
          <w:szCs w:val="24"/>
        </w:rPr>
        <w:t>ן־ב</w:t>
      </w:r>
      <w:proofErr w:type="spellEnd"/>
      <w:r w:rsidRPr="008F6AAF">
        <w:rPr>
          <w:rFonts w:ascii="Times New Roman" w:hAnsi="Times New Roman" w:cs="Times New Roman"/>
          <w:bCs/>
          <w:sz w:val="24"/>
          <w:szCs w:val="24"/>
        </w:rPr>
        <w:t>ְּ</w:t>
      </w:r>
      <w:proofErr w:type="spellStart"/>
      <w:r w:rsidRPr="008F6AAF">
        <w:rPr>
          <w:rFonts w:ascii="Times New Roman" w:hAnsi="Times New Roman" w:cs="Times New Roman"/>
          <w:bCs/>
          <w:sz w:val="24"/>
          <w:szCs w:val="24"/>
        </w:rPr>
        <w:t>אֵרִי</w:t>
      </w:r>
      <w:proofErr w:type="spellEnd"/>
      <w:r w:rsidRPr="008F6AAF">
        <w:rPr>
          <w:rFonts w:ascii="Times New Roman" w:hAnsi="Times New Roman" w:cs="Times New Roman"/>
          <w:bCs/>
          <w:sz w:val="24"/>
          <w:szCs w:val="24"/>
        </w:rPr>
        <w:t>,  '</w:t>
      </w:r>
      <w:proofErr w:type="spellStart"/>
      <w:r w:rsidRPr="008F6AAF">
        <w:rPr>
          <w:rFonts w:ascii="Times New Roman" w:hAnsi="Times New Roman" w:cs="Times New Roman"/>
          <w:bCs/>
          <w:sz w:val="24"/>
          <w:szCs w:val="24"/>
        </w:rPr>
        <w:t>Hóseás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Beeri</w:t>
      </w:r>
      <w:proofErr w:type="spellEnd"/>
      <w:r w:rsidRPr="008F6AAF">
        <w:rPr>
          <w:rFonts w:ascii="Times New Roman" w:hAnsi="Times New Roman" w:cs="Times New Roman"/>
          <w:bCs/>
          <w:sz w:val="24"/>
          <w:szCs w:val="24"/>
        </w:rPr>
        <w:t xml:space="preserve"> fia' Vele kezdődik a tizenkét kis próféta könyve a héber </w:t>
      </w:r>
      <w:proofErr w:type="spellStart"/>
      <w:r w:rsidRPr="008F6AAF">
        <w:rPr>
          <w:rFonts w:ascii="Times New Roman" w:hAnsi="Times New Roman" w:cs="Times New Roman"/>
          <w:bCs/>
          <w:sz w:val="24"/>
          <w:szCs w:val="24"/>
        </w:rPr>
        <w:t>Tanakhban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Ózeás</w:t>
      </w:r>
      <w:proofErr w:type="spellEnd"/>
      <w:r w:rsidRPr="008F6AAF">
        <w:rPr>
          <w:rFonts w:ascii="Times New Roman" w:hAnsi="Times New Roman" w:cs="Times New Roman"/>
          <w:bCs/>
          <w:sz w:val="24"/>
          <w:szCs w:val="24"/>
        </w:rPr>
        <w:t xml:space="preserve"> küzdelmét írja le a bálványimádás ellen egy szerelmi viszony metaforáit használva.</w:t>
      </w:r>
    </w:p>
    <w:p w14:paraId="1B5CFCAB" w14:textId="29A39FC0"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Életéről keveset tudunk. Izrael északi országrészéből származott és ott is prófétált II. </w:t>
      </w:r>
      <w:proofErr w:type="spellStart"/>
      <w:r w:rsidRPr="008F6AAF">
        <w:rPr>
          <w:rFonts w:ascii="Times New Roman" w:hAnsi="Times New Roman" w:cs="Times New Roman"/>
          <w:bCs/>
          <w:sz w:val="24"/>
          <w:szCs w:val="24"/>
        </w:rPr>
        <w:t>Jeroboám</w:t>
      </w:r>
      <w:proofErr w:type="spellEnd"/>
      <w:r w:rsidRPr="008F6AAF">
        <w:rPr>
          <w:rFonts w:ascii="Times New Roman" w:hAnsi="Times New Roman" w:cs="Times New Roman"/>
          <w:bCs/>
          <w:sz w:val="24"/>
          <w:szCs w:val="24"/>
        </w:rPr>
        <w:t xml:space="preserve"> király idejétől egészen az ország pusztulásáig. Ámosz próféta kortársa volt. Beszédeiben leginkább Efraim és Benjámin törzsi területén lévő helyeket említ, nem említi sem Júdát, sem Jeruzsálemet. Egy utalás elárulja azt is, hogy a nép ellenségesen viselkedett vele, "bolond prófétának" nevezték. </w:t>
      </w:r>
      <w:r w:rsidR="000E4061">
        <w:rPr>
          <w:rFonts w:ascii="Times New Roman" w:hAnsi="Times New Roman" w:cs="Times New Roman"/>
          <w:bCs/>
          <w:sz w:val="24"/>
          <w:szCs w:val="24"/>
        </w:rPr>
        <w:t>Ozeás</w:t>
      </w:r>
      <w:r w:rsidRPr="008F6AAF">
        <w:rPr>
          <w:rFonts w:ascii="Times New Roman" w:hAnsi="Times New Roman" w:cs="Times New Roman"/>
          <w:bCs/>
          <w:sz w:val="24"/>
          <w:szCs w:val="24"/>
        </w:rPr>
        <w:t xml:space="preserve"> rámutatott arra, hogy milyen hamis az a nézet, amely a természeti istenségtől várja a segítséget a föld javait illetően, pedig nem Baál, hanem Jahve az, aki a termést adja. A próféta előre látta a nép hűtlensége miatt bekövetkező ítéletet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fogságot, a nemzet összeomlását.</w:t>
      </w:r>
    </w:p>
    <w:p w14:paraId="0F07BED2" w14:textId="424A53F9" w:rsidR="007E5CDD" w:rsidRPr="008F6AAF" w:rsidRDefault="007E5CDD" w:rsidP="002A2177">
      <w:pPr>
        <w:jc w:val="both"/>
        <w:rPr>
          <w:rFonts w:ascii="Times New Roman" w:hAnsi="Times New Roman" w:cs="Times New Roman"/>
          <w:b/>
          <w:i/>
          <w:iCs/>
          <w:sz w:val="24"/>
          <w:szCs w:val="24"/>
        </w:rPr>
      </w:pPr>
      <w:r w:rsidRPr="008F6AAF">
        <w:rPr>
          <w:rFonts w:ascii="Times New Roman" w:hAnsi="Times New Roman" w:cs="Times New Roman"/>
          <w:bCs/>
          <w:i/>
          <w:iCs/>
          <w:sz w:val="24"/>
          <w:szCs w:val="24"/>
        </w:rPr>
        <w:t xml:space="preserve">A házasság két, egymásnak ellentmondó beszámolója számos rejtélyt vetett fel az </w:t>
      </w:r>
      <w:proofErr w:type="spellStart"/>
      <w:r w:rsidRPr="008F6AAF">
        <w:rPr>
          <w:rFonts w:ascii="Times New Roman" w:hAnsi="Times New Roman" w:cs="Times New Roman"/>
          <w:bCs/>
          <w:i/>
          <w:iCs/>
          <w:sz w:val="24"/>
          <w:szCs w:val="24"/>
        </w:rPr>
        <w:t>egzegézis</w:t>
      </w:r>
      <w:proofErr w:type="spellEnd"/>
      <w:r w:rsidRPr="008F6AAF">
        <w:rPr>
          <w:rFonts w:ascii="Times New Roman" w:hAnsi="Times New Roman" w:cs="Times New Roman"/>
          <w:bCs/>
          <w:i/>
          <w:iCs/>
          <w:sz w:val="24"/>
          <w:szCs w:val="24"/>
        </w:rPr>
        <w:t xml:space="preserve"> számára</w:t>
      </w:r>
      <w:r w:rsidR="00A25E88">
        <w:rPr>
          <w:rFonts w:ascii="Times New Roman" w:hAnsi="Times New Roman" w:cs="Times New Roman"/>
          <w:bCs/>
          <w:i/>
          <w:iCs/>
          <w:sz w:val="24"/>
          <w:szCs w:val="24"/>
        </w:rPr>
        <w:t>,</w:t>
      </w:r>
      <w:r w:rsidRPr="008F6AAF">
        <w:rPr>
          <w:rFonts w:ascii="Times New Roman" w:hAnsi="Times New Roman" w:cs="Times New Roman"/>
          <w:bCs/>
          <w:i/>
          <w:iCs/>
          <w:sz w:val="24"/>
          <w:szCs w:val="24"/>
        </w:rPr>
        <w:t xml:space="preserve"> A két beszámoló közül melyik hiteles? Ugyanaz a házasság volt, vagy egy új? Pusztán metaforikus vagy valóságos? </w:t>
      </w:r>
      <w:proofErr w:type="spellStart"/>
      <w:r w:rsidRPr="008F6AAF">
        <w:rPr>
          <w:rFonts w:ascii="Times New Roman" w:hAnsi="Times New Roman" w:cs="Times New Roman"/>
          <w:bCs/>
          <w:i/>
          <w:iCs/>
          <w:sz w:val="24"/>
          <w:szCs w:val="24"/>
        </w:rPr>
        <w:t>Gómer</w:t>
      </w:r>
      <w:proofErr w:type="spellEnd"/>
      <w:r w:rsidRPr="008F6AAF">
        <w:rPr>
          <w:rFonts w:ascii="Times New Roman" w:hAnsi="Times New Roman" w:cs="Times New Roman"/>
          <w:bCs/>
          <w:i/>
          <w:iCs/>
          <w:sz w:val="24"/>
          <w:szCs w:val="24"/>
        </w:rPr>
        <w:t xml:space="preserve"> válásáról nincsenek feljegyzések. Walther </w:t>
      </w:r>
      <w:proofErr w:type="spellStart"/>
      <w:r w:rsidRPr="008F6AAF">
        <w:rPr>
          <w:rFonts w:ascii="Times New Roman" w:hAnsi="Times New Roman" w:cs="Times New Roman"/>
          <w:bCs/>
          <w:i/>
          <w:iCs/>
          <w:sz w:val="24"/>
          <w:szCs w:val="24"/>
        </w:rPr>
        <w:t>Zimmerli</w:t>
      </w:r>
      <w:proofErr w:type="spellEnd"/>
      <w:r w:rsidRPr="008F6AAF">
        <w:rPr>
          <w:rFonts w:ascii="Times New Roman" w:hAnsi="Times New Roman" w:cs="Times New Roman"/>
          <w:bCs/>
          <w:i/>
          <w:iCs/>
          <w:sz w:val="24"/>
          <w:szCs w:val="24"/>
        </w:rPr>
        <w:t xml:space="preserve"> feltételezte, hogy templomi prostituált volt, mivel </w:t>
      </w:r>
      <w:r w:rsidR="000E4061">
        <w:rPr>
          <w:rFonts w:ascii="Times New Roman" w:hAnsi="Times New Roman" w:cs="Times New Roman"/>
          <w:bCs/>
          <w:i/>
          <w:iCs/>
          <w:sz w:val="24"/>
          <w:szCs w:val="24"/>
        </w:rPr>
        <w:t>Ozeás</w:t>
      </w:r>
      <w:r w:rsidRPr="008F6AAF">
        <w:rPr>
          <w:rFonts w:ascii="Times New Roman" w:hAnsi="Times New Roman" w:cs="Times New Roman"/>
          <w:bCs/>
          <w:i/>
          <w:iCs/>
          <w:sz w:val="24"/>
          <w:szCs w:val="24"/>
        </w:rPr>
        <w:t xml:space="preserve"> élesen bírálta ezt a gyakorlatot, és üldözték az ítélethirdetése miatt (</w:t>
      </w:r>
      <w:proofErr w:type="spellStart"/>
      <w:r w:rsidRPr="008F6AAF">
        <w:rPr>
          <w:rFonts w:ascii="Times New Roman" w:hAnsi="Times New Roman" w:cs="Times New Roman"/>
          <w:bCs/>
          <w:i/>
          <w:iCs/>
          <w:sz w:val="24"/>
          <w:szCs w:val="24"/>
        </w:rPr>
        <w:t>Oz</w:t>
      </w:r>
      <w:proofErr w:type="spellEnd"/>
      <w:r w:rsidRPr="008F6AAF">
        <w:rPr>
          <w:rFonts w:ascii="Times New Roman" w:hAnsi="Times New Roman" w:cs="Times New Roman"/>
          <w:bCs/>
          <w:i/>
          <w:iCs/>
          <w:sz w:val="24"/>
          <w:szCs w:val="24"/>
        </w:rPr>
        <w:t xml:space="preserve"> 9,7b–8</w:t>
      </w:r>
      <w:proofErr w:type="gramStart"/>
      <w:r w:rsidRPr="008F6AAF">
        <w:rPr>
          <w:rFonts w:ascii="Times New Roman" w:hAnsi="Times New Roman" w:cs="Times New Roman"/>
          <w:bCs/>
          <w:i/>
          <w:iCs/>
          <w:sz w:val="24"/>
          <w:szCs w:val="24"/>
        </w:rPr>
        <w:t>) .</w:t>
      </w:r>
      <w:proofErr w:type="gramEnd"/>
      <w:r w:rsidRPr="008F6AAF">
        <w:rPr>
          <w:rFonts w:ascii="Times New Roman" w:hAnsi="Times New Roman" w:cs="Times New Roman"/>
          <w:bCs/>
          <w:i/>
          <w:iCs/>
          <w:sz w:val="24"/>
          <w:szCs w:val="24"/>
        </w:rPr>
        <w:t xml:space="preserve"> A házasságtörő iránti hűsége azonban már kifejezte Jahve hűségét Izrael iránt, pontosan az elkerülhetetlen ítéletében.</w:t>
      </w:r>
    </w:p>
    <w:p w14:paraId="151898FC" w14:textId="72BD3597" w:rsidR="007E5CDD" w:rsidRPr="008F6AAF" w:rsidRDefault="007E5CDD" w:rsidP="007E5CDD">
      <w:pPr>
        <w:jc w:val="both"/>
        <w:rPr>
          <w:rFonts w:ascii="Times New Roman" w:hAnsi="Times New Roman" w:cs="Times New Roman"/>
          <w:b/>
          <w:sz w:val="24"/>
          <w:szCs w:val="24"/>
        </w:rPr>
      </w:pPr>
      <w:r w:rsidRPr="008F6AAF">
        <w:rPr>
          <w:rFonts w:ascii="Times New Roman" w:hAnsi="Times New Roman" w:cs="Times New Roman"/>
          <w:b/>
          <w:sz w:val="24"/>
          <w:szCs w:val="24"/>
        </w:rPr>
        <w:t xml:space="preserve">Ozeás könyvének szerkezete </w:t>
      </w:r>
    </w:p>
    <w:p w14:paraId="1AAB49D2" w14:textId="45C292B5" w:rsidR="007E5CDD" w:rsidRPr="008F6AAF" w:rsidRDefault="007E5CDD">
      <w:pPr>
        <w:numPr>
          <w:ilvl w:val="1"/>
          <w:numId w:val="20"/>
        </w:numPr>
        <w:jc w:val="both"/>
        <w:rPr>
          <w:rFonts w:ascii="Times New Roman" w:hAnsi="Times New Roman" w:cs="Times New Roman"/>
          <w:bCs/>
          <w:sz w:val="24"/>
          <w:szCs w:val="24"/>
        </w:rPr>
      </w:pPr>
      <w:r w:rsidRPr="008F6AAF">
        <w:rPr>
          <w:rFonts w:ascii="Times New Roman" w:hAnsi="Times New Roman" w:cs="Times New Roman"/>
          <w:bCs/>
          <w:sz w:val="24"/>
          <w:szCs w:val="24"/>
        </w:rPr>
        <w:t>fejezet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könyv címzése, Ozeás próféta hivatásának kezdete, és családi helyzete (Ozeás házassága és gyermekei).</w:t>
      </w:r>
    </w:p>
    <w:p w14:paraId="383BB5DC" w14:textId="3F0E6855" w:rsidR="007E5CDD" w:rsidRPr="008F6AAF" w:rsidRDefault="007E5CDD" w:rsidP="007E5CDD">
      <w:pPr>
        <w:ind w:left="720"/>
        <w:jc w:val="both"/>
        <w:rPr>
          <w:rFonts w:ascii="Times New Roman" w:hAnsi="Times New Roman" w:cs="Times New Roman"/>
          <w:bCs/>
          <w:sz w:val="24"/>
          <w:szCs w:val="24"/>
        </w:rPr>
      </w:pPr>
      <w:r w:rsidRPr="008F6AAF">
        <w:rPr>
          <w:rFonts w:ascii="Times New Roman" w:hAnsi="Times New Roman" w:cs="Times New Roman"/>
          <w:bCs/>
          <w:sz w:val="24"/>
          <w:szCs w:val="24"/>
        </w:rPr>
        <w:t>2–3. fejezet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Ozeás házasságának és gyermekeinek jelképes jelentése, amely Izrael hűtlenségét és Isten szeretetét szimbolizálja.</w:t>
      </w:r>
    </w:p>
    <w:p w14:paraId="65BC9814" w14:textId="7E7BD73E" w:rsidR="007E5CDD" w:rsidRPr="008F6AAF" w:rsidRDefault="007E5CDD" w:rsidP="007E5CDD">
      <w:pPr>
        <w:ind w:left="720"/>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4–14. fejezet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Isten ítélete és figyelmeztetése Izrael ellen a bálványimádás és hűtlenség miatt, prófétai szembesítés az elhagyott szövetséggel. Ugyanakkor a könyv végén a megújulás és az új szövetség reménye is megjelenik.</w:t>
      </w:r>
    </w:p>
    <w:p w14:paraId="354864D0" w14:textId="060C4AE0" w:rsidR="007E5CDD" w:rsidRPr="008F6AAF" w:rsidRDefault="00693F21" w:rsidP="007E5CDD">
      <w:pPr>
        <w:ind w:left="720"/>
        <w:jc w:val="both"/>
        <w:rPr>
          <w:rFonts w:ascii="Times New Roman" w:hAnsi="Times New Roman" w:cs="Times New Roman"/>
          <w:b/>
          <w:sz w:val="24"/>
          <w:szCs w:val="24"/>
        </w:rPr>
      </w:pPr>
      <w:r w:rsidRPr="008F6AAF">
        <w:rPr>
          <w:rFonts w:ascii="Times New Roman" w:hAnsi="Times New Roman" w:cs="Times New Roman"/>
          <w:b/>
          <w:sz w:val="24"/>
          <w:szCs w:val="24"/>
        </w:rPr>
        <w:t>Kódexei</w:t>
      </w:r>
    </w:p>
    <w:p w14:paraId="56E94100" w14:textId="671A838E" w:rsidR="00693F21" w:rsidRPr="008F6AAF" w:rsidRDefault="00693F21">
      <w:pPr>
        <w:numPr>
          <w:ilvl w:val="0"/>
          <w:numId w:val="22"/>
        </w:numPr>
        <w:jc w:val="both"/>
        <w:rPr>
          <w:rFonts w:ascii="Times New Roman" w:hAnsi="Times New Roman" w:cs="Times New Roman"/>
          <w:bCs/>
          <w:sz w:val="24"/>
          <w:szCs w:val="24"/>
        </w:rPr>
      </w:pPr>
      <w:r w:rsidRPr="008F6AAF">
        <w:rPr>
          <w:rFonts w:ascii="Times New Roman" w:hAnsi="Times New Roman" w:cs="Times New Roman"/>
          <w:bCs/>
          <w:sz w:val="24"/>
          <w:szCs w:val="24"/>
        </w:rPr>
        <w:t>Héber kéziratok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Ószövetség héber kánonjában található Ozeás könyvének legkorábbi héber kéziratai részben a Holt-tengeri tekercsek között is megtalálhatók, amelyek időszámításunk előtt a Kr. e. 3. századtól kezdődően keletkeztek. Ezek a kéziratok a könyv eredeti héber formáját őrzik.</w:t>
      </w:r>
    </w:p>
    <w:p w14:paraId="4D6F9423" w14:textId="4CC86A0F" w:rsidR="00693F21" w:rsidRPr="008F6AAF" w:rsidRDefault="00693F21">
      <w:pPr>
        <w:numPr>
          <w:ilvl w:val="0"/>
          <w:numId w:val="22"/>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w:t>
      </w:r>
      <w:proofErr w:type="spellStart"/>
      <w:r w:rsidRPr="008F6AAF">
        <w:rPr>
          <w:rFonts w:ascii="Times New Roman" w:hAnsi="Times New Roman" w:cs="Times New Roman"/>
          <w:bCs/>
          <w:sz w:val="24"/>
          <w:szCs w:val="24"/>
        </w:rPr>
        <w:t>Maszoréta</w:t>
      </w:r>
      <w:proofErr w:type="spellEnd"/>
      <w:r w:rsidRPr="008F6AAF">
        <w:rPr>
          <w:rFonts w:ascii="Times New Roman" w:hAnsi="Times New Roman" w:cs="Times New Roman"/>
          <w:bCs/>
          <w:sz w:val="24"/>
          <w:szCs w:val="24"/>
        </w:rPr>
        <w:t xml:space="preserve"> kéziratok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Ezek a legteljesebb héber szövegváltozatok, amelyek a középkorban (9-10. század) készültek, és az egész Ószövetség héber szövegét tartalmazzák, így Ozeás könyvét is.</w:t>
      </w:r>
    </w:p>
    <w:p w14:paraId="4C92D536" w14:textId="050F1EBA" w:rsidR="00693F21" w:rsidRPr="008F6AAF" w:rsidRDefault="00693F21">
      <w:pPr>
        <w:numPr>
          <w:ilvl w:val="0"/>
          <w:numId w:val="22"/>
        </w:numPr>
        <w:jc w:val="both"/>
        <w:rPr>
          <w:rFonts w:ascii="Times New Roman" w:hAnsi="Times New Roman" w:cs="Times New Roman"/>
          <w:bCs/>
          <w:sz w:val="24"/>
          <w:szCs w:val="24"/>
        </w:rPr>
      </w:pPr>
      <w:r w:rsidRPr="008F6AAF">
        <w:rPr>
          <w:rFonts w:ascii="Times New Roman" w:hAnsi="Times New Roman" w:cs="Times New Roman"/>
          <w:bCs/>
          <w:sz w:val="24"/>
          <w:szCs w:val="24"/>
        </w:rPr>
        <w:t>Görög fordítások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görög Septuaginta változatában található Ozeás könyve i. e. III–II. századi fordításra vezethető vissza, amely az egyik legkorábbi ismert görög kódexekben is fennmaradt.</w:t>
      </w:r>
    </w:p>
    <w:p w14:paraId="5F6B013D" w14:textId="77777777" w:rsidR="00693F21" w:rsidRPr="008F6AAF" w:rsidRDefault="00693F21" w:rsidP="007E5CDD">
      <w:pPr>
        <w:ind w:left="720"/>
        <w:jc w:val="both"/>
        <w:rPr>
          <w:rFonts w:ascii="Times New Roman" w:hAnsi="Times New Roman" w:cs="Times New Roman"/>
          <w:bCs/>
          <w:sz w:val="24"/>
          <w:szCs w:val="24"/>
        </w:rPr>
      </w:pPr>
    </w:p>
    <w:p w14:paraId="67C1A7BC" w14:textId="5BE6CF17" w:rsidR="007E5CDD" w:rsidRPr="008F6AAF" w:rsidRDefault="007E5CDD" w:rsidP="007E5CDD">
      <w:pPr>
        <w:ind w:left="720"/>
        <w:jc w:val="both"/>
        <w:rPr>
          <w:rFonts w:ascii="Times New Roman" w:hAnsi="Times New Roman" w:cs="Times New Roman"/>
          <w:b/>
          <w:sz w:val="24"/>
          <w:szCs w:val="24"/>
        </w:rPr>
      </w:pPr>
      <w:r w:rsidRPr="008F6AAF">
        <w:rPr>
          <w:rFonts w:ascii="Times New Roman" w:hAnsi="Times New Roman" w:cs="Times New Roman"/>
          <w:b/>
          <w:sz w:val="24"/>
          <w:szCs w:val="24"/>
        </w:rPr>
        <w:t>Fordítások és kommentárok</w:t>
      </w:r>
    </w:p>
    <w:p w14:paraId="564B6FCD" w14:textId="04B93AFB" w:rsidR="007E5CDD" w:rsidRPr="008F6AAF" w:rsidRDefault="007E5CDD">
      <w:pPr>
        <w:numPr>
          <w:ilvl w:val="0"/>
          <w:numId w:val="21"/>
        </w:numPr>
        <w:jc w:val="both"/>
        <w:rPr>
          <w:rFonts w:ascii="Times New Roman" w:hAnsi="Times New Roman" w:cs="Times New Roman"/>
          <w:bCs/>
          <w:sz w:val="24"/>
          <w:szCs w:val="24"/>
        </w:rPr>
      </w:pPr>
      <w:r w:rsidRPr="008F6AAF">
        <w:rPr>
          <w:rFonts w:ascii="Times New Roman" w:hAnsi="Times New Roman" w:cs="Times New Roman"/>
          <w:bCs/>
          <w:sz w:val="24"/>
          <w:szCs w:val="24"/>
        </w:rPr>
        <w:t>Héber szöveg és kommentárok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legismertebb hagyományos gyűjtemény a </w:t>
      </w:r>
      <w:proofErr w:type="spellStart"/>
      <w:r w:rsidRPr="008F6AAF">
        <w:rPr>
          <w:rFonts w:ascii="Times New Roman" w:hAnsi="Times New Roman" w:cs="Times New Roman"/>
          <w:bCs/>
          <w:sz w:val="24"/>
          <w:szCs w:val="24"/>
        </w:rPr>
        <w:t>Mikráot</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Gödolot</w:t>
      </w:r>
      <w:proofErr w:type="spellEnd"/>
      <w:r w:rsidRPr="008F6AAF">
        <w:rPr>
          <w:rFonts w:ascii="Tahoma" w:hAnsi="Tahoma" w:cs="Tahoma"/>
          <w:bCs/>
          <w:sz w:val="24"/>
          <w:szCs w:val="24"/>
        </w:rPr>
        <w:t>﻿</w:t>
      </w:r>
      <w:r w:rsidRPr="008F6AAF">
        <w:rPr>
          <w:rFonts w:ascii="Times New Roman" w:hAnsi="Times New Roman" w:cs="Times New Roman"/>
          <w:bCs/>
          <w:sz w:val="24"/>
          <w:szCs w:val="24"/>
        </w:rPr>
        <w:t> (</w:t>
      </w:r>
      <w:proofErr w:type="spellStart"/>
      <w:r w:rsidRPr="008F6AAF">
        <w:rPr>
          <w:rFonts w:ascii="Times New Roman" w:hAnsi="Times New Roman" w:cs="Times New Roman"/>
          <w:bCs/>
          <w:sz w:val="24"/>
          <w:szCs w:val="24"/>
        </w:rPr>
        <w:t>מקראות</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גדולות</w:t>
      </w:r>
      <w:proofErr w:type="spellEnd"/>
      <w:r w:rsidRPr="008F6AAF">
        <w:rPr>
          <w:rFonts w:ascii="Times New Roman" w:hAnsi="Times New Roman" w:cs="Times New Roman"/>
          <w:bCs/>
          <w:sz w:val="24"/>
          <w:szCs w:val="24"/>
        </w:rPr>
        <w:t xml:space="preserve">), az úgynevezett „rabbinikus Biblia”, amely a héber szövegekhez kapcsolódó kommentárokat is tartalmazza, például </w:t>
      </w:r>
      <w:proofErr w:type="spellStart"/>
      <w:r w:rsidRPr="008F6AAF">
        <w:rPr>
          <w:rFonts w:ascii="Times New Roman" w:hAnsi="Times New Roman" w:cs="Times New Roman"/>
          <w:bCs/>
          <w:sz w:val="24"/>
          <w:szCs w:val="24"/>
        </w:rPr>
        <w:t>Rási</w:t>
      </w:r>
      <w:proofErr w:type="spellEnd"/>
      <w:r w:rsidRPr="008F6AAF">
        <w:rPr>
          <w:rFonts w:ascii="Times New Roman" w:hAnsi="Times New Roman" w:cs="Times New Roman"/>
          <w:bCs/>
          <w:sz w:val="24"/>
          <w:szCs w:val="24"/>
        </w:rPr>
        <w:t xml:space="preserve"> és </w:t>
      </w:r>
      <w:proofErr w:type="spellStart"/>
      <w:r w:rsidRPr="008F6AAF">
        <w:rPr>
          <w:rFonts w:ascii="Times New Roman" w:hAnsi="Times New Roman" w:cs="Times New Roman"/>
          <w:bCs/>
          <w:sz w:val="24"/>
          <w:szCs w:val="24"/>
        </w:rPr>
        <w:t>Ibn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Ezrá</w:t>
      </w:r>
      <w:proofErr w:type="spellEnd"/>
      <w:r w:rsidRPr="008F6AAF">
        <w:rPr>
          <w:rFonts w:ascii="Times New Roman" w:hAnsi="Times New Roman" w:cs="Times New Roman"/>
          <w:bCs/>
          <w:sz w:val="24"/>
          <w:szCs w:val="24"/>
        </w:rPr>
        <w:t xml:space="preserve"> magyarázatait. Ezt a gyűjteményt a 16. században nyomtatták először Daniel </w:t>
      </w:r>
      <w:proofErr w:type="spellStart"/>
      <w:r w:rsidRPr="008F6AAF">
        <w:rPr>
          <w:rFonts w:ascii="Times New Roman" w:hAnsi="Times New Roman" w:cs="Times New Roman"/>
          <w:bCs/>
          <w:sz w:val="24"/>
          <w:szCs w:val="24"/>
        </w:rPr>
        <w:t>Bomberg</w:t>
      </w:r>
      <w:proofErr w:type="spellEnd"/>
      <w:r w:rsidRPr="008F6AAF">
        <w:rPr>
          <w:rFonts w:ascii="Times New Roman" w:hAnsi="Times New Roman" w:cs="Times New Roman"/>
          <w:bCs/>
          <w:sz w:val="24"/>
          <w:szCs w:val="24"/>
        </w:rPr>
        <w:t xml:space="preserve"> kiadásában (1516–1517).</w:t>
      </w:r>
    </w:p>
    <w:p w14:paraId="4BE3F4A4" w14:textId="2F993E8D" w:rsidR="00693F21" w:rsidRPr="008F6AAF" w:rsidRDefault="00693F21">
      <w:pPr>
        <w:numPr>
          <w:ilvl w:val="0"/>
          <w:numId w:val="21"/>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John </w:t>
      </w:r>
      <w:proofErr w:type="spellStart"/>
      <w:r w:rsidRPr="008F6AAF">
        <w:rPr>
          <w:rFonts w:ascii="Times New Roman" w:hAnsi="Times New Roman" w:cs="Times New Roman"/>
          <w:bCs/>
          <w:sz w:val="24"/>
          <w:szCs w:val="24"/>
        </w:rPr>
        <w:t>Goldingay</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Hosea</w:t>
      </w:r>
      <w:proofErr w:type="spellEnd"/>
      <w:r w:rsidRPr="008F6AAF">
        <w:rPr>
          <w:rFonts w:ascii="Times New Roman" w:hAnsi="Times New Roman" w:cs="Times New Roman"/>
          <w:bCs/>
          <w:sz w:val="24"/>
          <w:szCs w:val="24"/>
        </w:rPr>
        <w:t xml:space="preserve">, Joel" (Word </w:t>
      </w:r>
      <w:proofErr w:type="spellStart"/>
      <w:r w:rsidRPr="008F6AAF">
        <w:rPr>
          <w:rFonts w:ascii="Times New Roman" w:hAnsi="Times New Roman" w:cs="Times New Roman"/>
          <w:bCs/>
          <w:sz w:val="24"/>
          <w:szCs w:val="24"/>
        </w:rPr>
        <w:t>Biblical</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2006) – angol kommentár, amely részletes teológiai és nyelvi elemzést nyújt.</w:t>
      </w:r>
    </w:p>
    <w:p w14:paraId="032D2640" w14:textId="72DA7316" w:rsidR="00693F21" w:rsidRPr="008F6AAF" w:rsidRDefault="00693F21">
      <w:pPr>
        <w:numPr>
          <w:ilvl w:val="0"/>
          <w:numId w:val="21"/>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Marvin</w:t>
      </w:r>
      <w:proofErr w:type="spellEnd"/>
      <w:r w:rsidRPr="008F6AAF">
        <w:rPr>
          <w:rFonts w:ascii="Times New Roman" w:hAnsi="Times New Roman" w:cs="Times New Roman"/>
          <w:bCs/>
          <w:sz w:val="24"/>
          <w:szCs w:val="24"/>
        </w:rPr>
        <w:t xml:space="preserve"> A. </w:t>
      </w:r>
      <w:proofErr w:type="spellStart"/>
      <w:r w:rsidRPr="008F6AAF">
        <w:rPr>
          <w:rFonts w:ascii="Times New Roman" w:hAnsi="Times New Roman" w:cs="Times New Roman"/>
          <w:bCs/>
          <w:sz w:val="24"/>
          <w:szCs w:val="24"/>
        </w:rPr>
        <w:t>Sweeney</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Hosea</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Interpretation</w:t>
      </w:r>
      <w:proofErr w:type="spellEnd"/>
      <w:r w:rsidRPr="008F6AAF">
        <w:rPr>
          <w:rFonts w:ascii="Times New Roman" w:hAnsi="Times New Roman" w:cs="Times New Roman"/>
          <w:bCs/>
          <w:sz w:val="24"/>
          <w:szCs w:val="24"/>
        </w:rPr>
        <w:t>" (</w:t>
      </w:r>
      <w:proofErr w:type="spellStart"/>
      <w:r w:rsidRPr="008F6AAF">
        <w:rPr>
          <w:rFonts w:ascii="Times New Roman" w:hAnsi="Times New Roman" w:cs="Times New Roman"/>
          <w:bCs/>
          <w:sz w:val="24"/>
          <w:szCs w:val="24"/>
        </w:rPr>
        <w:t>Interpretation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Series</w:t>
      </w:r>
      <w:proofErr w:type="spellEnd"/>
      <w:r w:rsidRPr="008F6AAF">
        <w:rPr>
          <w:rFonts w:ascii="Times New Roman" w:hAnsi="Times New Roman" w:cs="Times New Roman"/>
          <w:bCs/>
          <w:sz w:val="24"/>
          <w:szCs w:val="24"/>
        </w:rPr>
        <w:t>, 2000) – modern angol nyelvű teológiai magyarázat.</w:t>
      </w:r>
    </w:p>
    <w:p w14:paraId="76212396" w14:textId="1921200A" w:rsidR="00693F21" w:rsidRPr="008F6AAF" w:rsidRDefault="00693F21">
      <w:pPr>
        <w:numPr>
          <w:ilvl w:val="0"/>
          <w:numId w:val="21"/>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Klaus </w:t>
      </w:r>
      <w:proofErr w:type="spellStart"/>
      <w:r w:rsidRPr="008F6AAF">
        <w:rPr>
          <w:rFonts w:ascii="Times New Roman" w:hAnsi="Times New Roman" w:cs="Times New Roman"/>
          <w:bCs/>
          <w:sz w:val="24"/>
          <w:szCs w:val="24"/>
        </w:rPr>
        <w:t>Seybold</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Das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Buch</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Hosea</w:t>
      </w:r>
      <w:proofErr w:type="spellEnd"/>
      <w:r w:rsidRPr="008F6AAF">
        <w:rPr>
          <w:rFonts w:ascii="Times New Roman" w:hAnsi="Times New Roman" w:cs="Times New Roman"/>
          <w:bCs/>
          <w:sz w:val="24"/>
          <w:szCs w:val="24"/>
        </w:rPr>
        <w:t>" (</w:t>
      </w:r>
      <w:proofErr w:type="spellStart"/>
      <w:r w:rsidRPr="008F6AAF">
        <w:rPr>
          <w:rFonts w:ascii="Times New Roman" w:hAnsi="Times New Roman" w:cs="Times New Roman"/>
          <w:bCs/>
          <w:sz w:val="24"/>
          <w:szCs w:val="24"/>
        </w:rPr>
        <w:t>Herders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Theologischer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Kommentar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zum</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Alten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Testament</w:t>
      </w:r>
      <w:proofErr w:type="spellEnd"/>
      <w:r w:rsidRPr="008F6AAF">
        <w:rPr>
          <w:rFonts w:ascii="Times New Roman" w:hAnsi="Times New Roman" w:cs="Times New Roman"/>
          <w:bCs/>
          <w:sz w:val="24"/>
          <w:szCs w:val="24"/>
        </w:rPr>
        <w:t>, 1987) – fontos német nyelvű kommentár.</w:t>
      </w:r>
    </w:p>
    <w:p w14:paraId="705F367D" w14:textId="77777777" w:rsidR="00693F21" w:rsidRPr="008F6AAF" w:rsidRDefault="00693F21">
      <w:pPr>
        <w:numPr>
          <w:ilvl w:val="0"/>
          <w:numId w:val="21"/>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Sigmund </w:t>
      </w:r>
      <w:proofErr w:type="spellStart"/>
      <w:r w:rsidRPr="008F6AAF">
        <w:rPr>
          <w:rFonts w:ascii="Times New Roman" w:hAnsi="Times New Roman" w:cs="Times New Roman"/>
          <w:bCs/>
          <w:sz w:val="24"/>
          <w:szCs w:val="24"/>
        </w:rPr>
        <w:t>Mowinckel</w:t>
      </w:r>
      <w:proofErr w:type="spellEnd"/>
      <w:r w:rsidRPr="008F6AAF">
        <w:rPr>
          <w:rFonts w:ascii="Times New Roman" w:hAnsi="Times New Roman" w:cs="Times New Roman"/>
          <w:bCs/>
          <w:sz w:val="24"/>
          <w:szCs w:val="24"/>
        </w:rPr>
        <w:t xml:space="preserve"> (részben az ő munkáját is idézik a prófétai könyvekről szóló német kommentárokban) – 20. századi német teológus.</w:t>
      </w:r>
    </w:p>
    <w:p w14:paraId="5CD4CC48" w14:textId="05B30FEA" w:rsidR="002A2177" w:rsidRPr="008F6AAF" w:rsidRDefault="002A2177" w:rsidP="00E45F30">
      <w:pPr>
        <w:jc w:val="both"/>
        <w:rPr>
          <w:rFonts w:ascii="Times New Roman" w:hAnsi="Times New Roman" w:cs="Times New Roman"/>
          <w:bCs/>
          <w:sz w:val="24"/>
          <w:szCs w:val="24"/>
        </w:rPr>
      </w:pPr>
    </w:p>
    <w:p w14:paraId="6F35A1FA" w14:textId="77777777" w:rsidR="009108BD" w:rsidRPr="008F6AAF" w:rsidRDefault="009108BD" w:rsidP="00E45F30">
      <w:pPr>
        <w:jc w:val="both"/>
        <w:rPr>
          <w:rFonts w:ascii="Times New Roman" w:hAnsi="Times New Roman" w:cs="Times New Roman"/>
          <w:bCs/>
          <w:sz w:val="24"/>
          <w:szCs w:val="24"/>
        </w:rPr>
      </w:pPr>
    </w:p>
    <w:p w14:paraId="5E259014" w14:textId="553E6E64" w:rsidR="009108BD" w:rsidRPr="000E4061" w:rsidRDefault="00B25E2F" w:rsidP="000E4061">
      <w:pPr>
        <w:jc w:val="center"/>
        <w:rPr>
          <w:rFonts w:ascii="Times New Roman" w:hAnsi="Times New Roman" w:cs="Times New Roman"/>
          <w:b/>
          <w:sz w:val="24"/>
          <w:szCs w:val="24"/>
        </w:rPr>
      </w:pPr>
      <w:r w:rsidRPr="000E4061">
        <w:rPr>
          <w:rFonts w:ascii="Times New Roman" w:hAnsi="Times New Roman" w:cs="Times New Roman"/>
          <w:b/>
          <w:sz w:val="24"/>
          <w:szCs w:val="24"/>
        </w:rPr>
        <w:t>Joel</w:t>
      </w:r>
      <w:r w:rsidR="009108BD" w:rsidRPr="000E4061">
        <w:rPr>
          <w:rFonts w:ascii="Times New Roman" w:hAnsi="Times New Roman" w:cs="Times New Roman"/>
          <w:b/>
          <w:sz w:val="24"/>
          <w:szCs w:val="24"/>
        </w:rPr>
        <w:t xml:space="preserve"> próféta könyve</w:t>
      </w:r>
    </w:p>
    <w:p w14:paraId="6D597F0E" w14:textId="1C5374FD" w:rsidR="009108BD" w:rsidRPr="008F6AAF" w:rsidRDefault="009108BD" w:rsidP="009108BD">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könyve (</w:t>
      </w:r>
      <w:proofErr w:type="spellStart"/>
      <w:r w:rsidRPr="008F6AAF">
        <w:rPr>
          <w:rFonts w:ascii="Times New Roman" w:hAnsi="Times New Roman" w:cs="Times New Roman"/>
          <w:bCs/>
          <w:sz w:val="24"/>
          <w:szCs w:val="24"/>
        </w:rPr>
        <w:t>יוֹאֵל</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w:t>
      </w:r>
      <w:proofErr w:type="gramStart"/>
      <w:r w:rsidRPr="008F6AAF">
        <w:rPr>
          <w:rFonts w:ascii="Times New Roman" w:hAnsi="Times New Roman" w:cs="Times New Roman"/>
          <w:bCs/>
          <w:sz w:val="24"/>
          <w:szCs w:val="24"/>
        </w:rPr>
        <w:t xml:space="preserve">könyve  </w:t>
      </w:r>
      <w:proofErr w:type="spellStart"/>
      <w:r w:rsidRPr="008F6AAF">
        <w:rPr>
          <w:rFonts w:ascii="Times New Roman" w:hAnsi="Times New Roman" w:cs="Times New Roman"/>
          <w:bCs/>
          <w:sz w:val="24"/>
          <w:szCs w:val="24"/>
        </w:rPr>
        <w:t>Ιωηλ</w:t>
      </w:r>
      <w:proofErr w:type="spellEnd"/>
      <w:proofErr w:type="gram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Ioel</w:t>
      </w:r>
      <w:proofErr w:type="spellEnd"/>
      <w:r w:rsidRPr="008F6AAF">
        <w:rPr>
          <w:rFonts w:ascii="Times New Roman" w:hAnsi="Times New Roman" w:cs="Times New Roman"/>
          <w:bCs/>
          <w:sz w:val="24"/>
          <w:szCs w:val="24"/>
        </w:rPr>
        <w:t xml:space="preserve"> )  héber </w:t>
      </w:r>
      <w:proofErr w:type="spellStart"/>
      <w:r w:rsidRPr="008F6AAF">
        <w:rPr>
          <w:rFonts w:ascii="Times New Roman" w:hAnsi="Times New Roman" w:cs="Times New Roman"/>
          <w:bCs/>
          <w:sz w:val="24"/>
          <w:szCs w:val="24"/>
        </w:rPr>
        <w:t>Tanakhból</w:t>
      </w:r>
      <w:proofErr w:type="spellEnd"/>
      <w:r w:rsidRPr="008F6AAF">
        <w:rPr>
          <w:rFonts w:ascii="Times New Roman" w:hAnsi="Times New Roman" w:cs="Times New Roman"/>
          <w:bCs/>
          <w:sz w:val="24"/>
          <w:szCs w:val="24"/>
        </w:rPr>
        <w:t xml:space="preserve">, vagyis az Ószövetségből, a tizenkét kispróféta második könyve. Az Úr napja tanítást mutatja </w:t>
      </w:r>
      <w:proofErr w:type="gramStart"/>
      <w:r w:rsidRPr="008F6AAF">
        <w:rPr>
          <w:rFonts w:ascii="Times New Roman" w:hAnsi="Times New Roman" w:cs="Times New Roman"/>
          <w:bCs/>
          <w:sz w:val="24"/>
          <w:szCs w:val="24"/>
        </w:rPr>
        <w:t>be,  amelyet</w:t>
      </w:r>
      <w:proofErr w:type="gramEnd"/>
      <w:r w:rsidRPr="008F6AAF">
        <w:rPr>
          <w:rFonts w:ascii="Times New Roman" w:hAnsi="Times New Roman" w:cs="Times New Roman"/>
          <w:bCs/>
          <w:sz w:val="24"/>
          <w:szCs w:val="24"/>
        </w:rPr>
        <w:t xml:space="preserve"> a héber Biblia Isten büntető beavatkozása a világtörténelembe megtorlásként.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könyve óvatos reményteli perspektívát kínál</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Izrael népe számára, akik talán elkerülhetik a katasztrófát, amely már most pusztító sáskajárásként és katonai támadás formájában jelenik meg, ha Istenhez térnek. A harmadik fejezet Isten Lelkének</w:t>
      </w:r>
      <w:r w:rsidR="000E3B72" w:rsidRPr="008F6AAF">
        <w:rPr>
          <w:rFonts w:ascii="Times New Roman" w:hAnsi="Times New Roman" w:cs="Times New Roman"/>
          <w:bCs/>
          <w:sz w:val="24"/>
          <w:szCs w:val="24"/>
        </w:rPr>
        <w:t xml:space="preserve"> kiáradásáról szól</w:t>
      </w:r>
      <w:r w:rsidRPr="008F6AAF">
        <w:rPr>
          <w:rFonts w:ascii="Times New Roman" w:hAnsi="Times New Roman" w:cs="Times New Roman"/>
          <w:bCs/>
          <w:sz w:val="24"/>
          <w:szCs w:val="24"/>
        </w:rPr>
        <w:t>, aki a nép minden tagját</w:t>
      </w:r>
      <w:r w:rsidR="000E3B72" w:rsidRPr="008F6AAF">
        <w:rPr>
          <w:rFonts w:ascii="Times New Roman" w:hAnsi="Times New Roman" w:cs="Times New Roman"/>
          <w:bCs/>
          <w:sz w:val="24"/>
          <w:szCs w:val="24"/>
        </w:rPr>
        <w:t xml:space="preserve"> képessé teszi</w:t>
      </w:r>
      <w:r w:rsidRPr="008F6AAF">
        <w:rPr>
          <w:rFonts w:ascii="Times New Roman" w:hAnsi="Times New Roman" w:cs="Times New Roman"/>
          <w:bCs/>
          <w:sz w:val="24"/>
          <w:szCs w:val="24"/>
        </w:rPr>
        <w:t xml:space="preserve"> a prófétálásra, a negyedik fejezet az idegen </w:t>
      </w:r>
      <w:r w:rsidR="000E3B72" w:rsidRPr="008F6AAF">
        <w:rPr>
          <w:rFonts w:ascii="Times New Roman" w:hAnsi="Times New Roman" w:cs="Times New Roman"/>
          <w:bCs/>
          <w:sz w:val="24"/>
          <w:szCs w:val="24"/>
        </w:rPr>
        <w:t>népek</w:t>
      </w:r>
      <w:r w:rsidRPr="008F6AAF">
        <w:rPr>
          <w:rFonts w:ascii="Times New Roman" w:hAnsi="Times New Roman" w:cs="Times New Roman"/>
          <w:bCs/>
          <w:sz w:val="24"/>
          <w:szCs w:val="24"/>
        </w:rPr>
        <w:t xml:space="preserve"> ítéletével foglalkozik.</w:t>
      </w:r>
    </w:p>
    <w:p w14:paraId="1D6C37A5" w14:textId="5D0929D8" w:rsidR="009108BD" w:rsidRPr="008F6AAF" w:rsidRDefault="009108BD" w:rsidP="009108BD">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lastRenderedPageBreak/>
        <w:t>Jóel</w:t>
      </w:r>
      <w:proofErr w:type="spellEnd"/>
      <w:r w:rsidRPr="008F6AAF">
        <w:rPr>
          <w:rFonts w:ascii="Times New Roman" w:hAnsi="Times New Roman" w:cs="Times New Roman"/>
          <w:bCs/>
          <w:sz w:val="24"/>
          <w:szCs w:val="24"/>
        </w:rPr>
        <w:t xml:space="preserve"> könyv szerzőjéről semmit sem tudunk. A könyv címe,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1</w:t>
      </w:r>
      <w:r w:rsidR="000E3B72"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 </w:t>
      </w:r>
      <w:proofErr w:type="spellStart"/>
      <w:r w:rsidRPr="008F6AAF">
        <w:rPr>
          <w:rFonts w:ascii="Times New Roman" w:hAnsi="Times New Roman" w:cs="Times New Roman"/>
          <w:bCs/>
          <w:sz w:val="24"/>
          <w:szCs w:val="24"/>
        </w:rPr>
        <w:t>Jóelnek</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Petuel</w:t>
      </w:r>
      <w:proofErr w:type="spellEnd"/>
      <w:r w:rsidRPr="008F6AAF">
        <w:rPr>
          <w:rFonts w:ascii="Times New Roman" w:hAnsi="Times New Roman" w:cs="Times New Roman"/>
          <w:bCs/>
          <w:sz w:val="24"/>
          <w:szCs w:val="24"/>
        </w:rPr>
        <w:t xml:space="preserve"> fiának tulajdonítja. </w:t>
      </w:r>
      <w:proofErr w:type="spellStart"/>
      <w:r w:rsidRPr="008F6AAF">
        <w:rPr>
          <w:rFonts w:ascii="Times New Roman" w:hAnsi="Times New Roman" w:cs="Times New Roman"/>
          <w:bCs/>
          <w:sz w:val="24"/>
          <w:szCs w:val="24"/>
        </w:rPr>
        <w:t>יֹוא</w:t>
      </w:r>
      <w:proofErr w:type="spellEnd"/>
      <w:r w:rsidRPr="008F6AAF">
        <w:rPr>
          <w:rFonts w:ascii="Times New Roman" w:hAnsi="Times New Roman" w:cs="Times New Roman"/>
          <w:bCs/>
          <w:sz w:val="24"/>
          <w:szCs w:val="24"/>
        </w:rPr>
        <w:t>ֵ֖ל בֶּ</w:t>
      </w:r>
      <w:proofErr w:type="spellStart"/>
      <w:r w:rsidRPr="008F6AAF">
        <w:rPr>
          <w:rFonts w:ascii="Times New Roman" w:hAnsi="Times New Roman" w:cs="Times New Roman"/>
          <w:bCs/>
          <w:sz w:val="24"/>
          <w:szCs w:val="24"/>
        </w:rPr>
        <w:t>ן־פ</w:t>
      </w:r>
      <w:proofErr w:type="spellEnd"/>
      <w:r w:rsidRPr="008F6AAF">
        <w:rPr>
          <w:rFonts w:ascii="Times New Roman" w:hAnsi="Times New Roman" w:cs="Times New Roman"/>
          <w:bCs/>
          <w:sz w:val="24"/>
          <w:szCs w:val="24"/>
        </w:rPr>
        <w:t>ְּ</w:t>
      </w:r>
      <w:proofErr w:type="spellStart"/>
      <w:r w:rsidRPr="008F6AAF">
        <w:rPr>
          <w:rFonts w:ascii="Times New Roman" w:hAnsi="Times New Roman" w:cs="Times New Roman"/>
          <w:bCs/>
          <w:sz w:val="24"/>
          <w:szCs w:val="24"/>
        </w:rPr>
        <w:t>תוּא</w:t>
      </w:r>
      <w:proofErr w:type="spellEnd"/>
      <w:r w:rsidRPr="008F6AAF">
        <w:rPr>
          <w:rFonts w:ascii="Times New Roman" w:hAnsi="Times New Roman" w:cs="Times New Roman"/>
          <w:bCs/>
          <w:sz w:val="24"/>
          <w:szCs w:val="24"/>
        </w:rPr>
        <w:t xml:space="preserve">ֵֽל, a név egy hitvallási formulát jelöl, és azt jelenti, hogy JHWH Isten. </w:t>
      </w:r>
      <w:r w:rsidR="000E3B72" w:rsidRPr="008F6AAF">
        <w:rPr>
          <w:rFonts w:ascii="Times New Roman" w:hAnsi="Times New Roman" w:cs="Times New Roman"/>
          <w:bCs/>
          <w:sz w:val="24"/>
          <w:szCs w:val="24"/>
        </w:rPr>
        <w:t xml:space="preserve">Kérdés, hogy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történelmi alak volt-e</w:t>
      </w:r>
      <w:r w:rsidR="000E3B72" w:rsidRPr="008F6AAF">
        <w:rPr>
          <w:rFonts w:ascii="Times New Roman" w:hAnsi="Times New Roman" w:cs="Times New Roman"/>
          <w:bCs/>
          <w:sz w:val="24"/>
          <w:szCs w:val="24"/>
        </w:rPr>
        <w:t xml:space="preserve"> vagy </w:t>
      </w:r>
      <w:proofErr w:type="gramStart"/>
      <w:r w:rsidR="000E3B72" w:rsidRPr="008F6AAF">
        <w:rPr>
          <w:rFonts w:ascii="Times New Roman" w:hAnsi="Times New Roman" w:cs="Times New Roman"/>
          <w:bCs/>
          <w:sz w:val="24"/>
          <w:szCs w:val="24"/>
        </w:rPr>
        <w:t>sem</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Jóel</w:t>
      </w:r>
      <w:proofErr w:type="spellEnd"/>
      <w:proofErr w:type="gramEnd"/>
      <w:r w:rsidRPr="008F6AAF">
        <w:rPr>
          <w:rFonts w:ascii="Times New Roman" w:hAnsi="Times New Roman" w:cs="Times New Roman"/>
          <w:bCs/>
          <w:sz w:val="24"/>
          <w:szCs w:val="24"/>
        </w:rPr>
        <w:t xml:space="preserve"> könyv</w:t>
      </w:r>
      <w:r w:rsidR="000E3B72" w:rsidRPr="008F6AAF">
        <w:rPr>
          <w:rFonts w:ascii="Times New Roman" w:hAnsi="Times New Roman" w:cs="Times New Roman"/>
          <w:bCs/>
          <w:sz w:val="24"/>
          <w:szCs w:val="24"/>
        </w:rPr>
        <w:t>e ugyanis a héber</w:t>
      </w:r>
      <w:r w:rsidRPr="008F6AAF">
        <w:rPr>
          <w:rFonts w:ascii="Times New Roman" w:hAnsi="Times New Roman" w:cs="Times New Roman"/>
          <w:bCs/>
          <w:sz w:val="24"/>
          <w:szCs w:val="24"/>
        </w:rPr>
        <w:t xml:space="preserve"> Biblia korábbi szövegeire utal, és azokat </w:t>
      </w:r>
      <w:r w:rsidR="000E3B72" w:rsidRPr="008F6AAF">
        <w:rPr>
          <w:rFonts w:ascii="Times New Roman" w:hAnsi="Times New Roman" w:cs="Times New Roman"/>
          <w:bCs/>
          <w:sz w:val="24"/>
          <w:szCs w:val="24"/>
        </w:rPr>
        <w:t>saját korára</w:t>
      </w:r>
      <w:r w:rsidRPr="008F6AAF">
        <w:rPr>
          <w:rFonts w:ascii="Times New Roman" w:hAnsi="Times New Roman" w:cs="Times New Roman"/>
          <w:bCs/>
          <w:sz w:val="24"/>
          <w:szCs w:val="24"/>
        </w:rPr>
        <w:t xml:space="preserve"> </w:t>
      </w:r>
      <w:r w:rsidR="000E3B72" w:rsidRPr="008F6AAF">
        <w:rPr>
          <w:rFonts w:ascii="Times New Roman" w:hAnsi="Times New Roman" w:cs="Times New Roman"/>
          <w:bCs/>
          <w:sz w:val="24"/>
          <w:szCs w:val="24"/>
        </w:rPr>
        <w:t>vonatkoztatja</w:t>
      </w:r>
      <w:r w:rsidRPr="008F6AAF">
        <w:rPr>
          <w:rFonts w:ascii="Times New Roman" w:hAnsi="Times New Roman" w:cs="Times New Roman"/>
          <w:bCs/>
          <w:sz w:val="24"/>
          <w:szCs w:val="24"/>
        </w:rPr>
        <w:t xml:space="preserve">. </w:t>
      </w:r>
      <w:r w:rsidR="000E3B72" w:rsidRPr="008F6AAF">
        <w:rPr>
          <w:rFonts w:ascii="Times New Roman" w:hAnsi="Times New Roman" w:cs="Times New Roman"/>
          <w:bCs/>
          <w:sz w:val="24"/>
          <w:szCs w:val="24"/>
        </w:rPr>
        <w:t>A</w:t>
      </w:r>
      <w:r w:rsidRPr="008F6AAF">
        <w:rPr>
          <w:rFonts w:ascii="Times New Roman" w:hAnsi="Times New Roman" w:cs="Times New Roman"/>
          <w:bCs/>
          <w:sz w:val="24"/>
          <w:szCs w:val="24"/>
        </w:rPr>
        <w:t xml:space="preserve"> könyv, nincs datálva, történelmi besorolása nem egyértelmű. Míg a korább</w:t>
      </w:r>
      <w:r w:rsidR="000E3B72" w:rsidRPr="008F6AAF">
        <w:rPr>
          <w:rFonts w:ascii="Times New Roman" w:hAnsi="Times New Roman" w:cs="Times New Roman"/>
          <w:bCs/>
          <w:sz w:val="24"/>
          <w:szCs w:val="24"/>
        </w:rPr>
        <w:t>an</w:t>
      </w:r>
      <w:r w:rsidRPr="008F6AAF">
        <w:rPr>
          <w:rFonts w:ascii="Times New Roman" w:hAnsi="Times New Roman" w:cs="Times New Roman"/>
          <w:bCs/>
          <w:sz w:val="24"/>
          <w:szCs w:val="24"/>
        </w:rPr>
        <w:t xml:space="preserve"> a Kr. e. 8. századi száműzetés előtti időszakba helyezték, a modernebb </w:t>
      </w:r>
      <w:r w:rsidR="000E3B72" w:rsidRPr="008F6AAF">
        <w:rPr>
          <w:rFonts w:ascii="Times New Roman" w:hAnsi="Times New Roman" w:cs="Times New Roman"/>
          <w:bCs/>
          <w:sz w:val="24"/>
          <w:szCs w:val="24"/>
        </w:rPr>
        <w:t>ku</w:t>
      </w:r>
      <w:r w:rsidRPr="008F6AAF">
        <w:rPr>
          <w:rFonts w:ascii="Times New Roman" w:hAnsi="Times New Roman" w:cs="Times New Roman"/>
          <w:bCs/>
          <w:sz w:val="24"/>
          <w:szCs w:val="24"/>
        </w:rPr>
        <w:t xml:space="preserve">tatások </w:t>
      </w:r>
      <w:r w:rsidR="000E3B72" w:rsidRPr="008F6AAF">
        <w:rPr>
          <w:rFonts w:ascii="Times New Roman" w:hAnsi="Times New Roman" w:cs="Times New Roman"/>
          <w:bCs/>
          <w:sz w:val="24"/>
          <w:szCs w:val="24"/>
        </w:rPr>
        <w:t xml:space="preserve">szerint </w:t>
      </w:r>
      <w:r w:rsidRPr="008F6AAF">
        <w:rPr>
          <w:rFonts w:ascii="Times New Roman" w:hAnsi="Times New Roman" w:cs="Times New Roman"/>
          <w:bCs/>
          <w:sz w:val="24"/>
          <w:szCs w:val="24"/>
        </w:rPr>
        <w:t>a száműzetés utáni időszak</w:t>
      </w:r>
      <w:r w:rsidR="000E3B72" w:rsidRPr="008F6AAF">
        <w:rPr>
          <w:rFonts w:ascii="Times New Roman" w:hAnsi="Times New Roman" w:cs="Times New Roman"/>
          <w:bCs/>
          <w:sz w:val="24"/>
          <w:szCs w:val="24"/>
        </w:rPr>
        <w:t>ra</w:t>
      </w:r>
      <w:r w:rsidRPr="008F6AAF">
        <w:rPr>
          <w:rFonts w:ascii="Times New Roman" w:hAnsi="Times New Roman" w:cs="Times New Roman"/>
          <w:bCs/>
          <w:sz w:val="24"/>
          <w:szCs w:val="24"/>
        </w:rPr>
        <w:t xml:space="preserve"> a Kr. e. 4. század</w:t>
      </w:r>
      <w:r w:rsidR="000E3B72" w:rsidRPr="008F6AAF">
        <w:rPr>
          <w:rFonts w:ascii="Times New Roman" w:hAnsi="Times New Roman" w:cs="Times New Roman"/>
          <w:bCs/>
          <w:sz w:val="24"/>
          <w:szCs w:val="24"/>
        </w:rPr>
        <w:t>ra datálható</w:t>
      </w:r>
      <w:r w:rsidRPr="008F6AAF">
        <w:rPr>
          <w:rFonts w:ascii="Times New Roman" w:hAnsi="Times New Roman" w:cs="Times New Roman"/>
          <w:bCs/>
          <w:sz w:val="24"/>
          <w:szCs w:val="24"/>
        </w:rPr>
        <w:t>, vagy a késő perzsa korszakba, vagy a kora hellenisztikus időszak</w:t>
      </w:r>
      <w:r w:rsidR="000E3B72" w:rsidRPr="008F6AAF">
        <w:rPr>
          <w:rFonts w:ascii="Times New Roman" w:hAnsi="Times New Roman" w:cs="Times New Roman"/>
          <w:bCs/>
          <w:sz w:val="24"/>
          <w:szCs w:val="24"/>
        </w:rPr>
        <w:t>ra</w:t>
      </w:r>
      <w:r w:rsidRPr="008F6AAF">
        <w:rPr>
          <w:rFonts w:ascii="Times New Roman" w:hAnsi="Times New Roman" w:cs="Times New Roman"/>
          <w:bCs/>
          <w:sz w:val="24"/>
          <w:szCs w:val="24"/>
        </w:rPr>
        <w:t xml:space="preserve">. </w:t>
      </w:r>
      <w:r w:rsidR="000E3B72" w:rsidRPr="008F6AAF">
        <w:rPr>
          <w:rFonts w:ascii="Times New Roman" w:hAnsi="Times New Roman" w:cs="Times New Roman"/>
          <w:bCs/>
          <w:sz w:val="24"/>
          <w:szCs w:val="24"/>
        </w:rPr>
        <w:t xml:space="preserve">Az is </w:t>
      </w:r>
      <w:r w:rsidRPr="008F6AAF">
        <w:rPr>
          <w:rFonts w:ascii="Times New Roman" w:hAnsi="Times New Roman" w:cs="Times New Roman"/>
          <w:bCs/>
          <w:sz w:val="24"/>
          <w:szCs w:val="24"/>
        </w:rPr>
        <w:t>vitatott, hogy mind a négy fejezetét egyszerre írták-e, vagy a könyv tartalmaz-e például a hellenisztikus korszakból származó kiegészítéseket</w:t>
      </w:r>
      <w:r w:rsidR="000E3B72" w:rsidRPr="008F6AAF">
        <w:rPr>
          <w:rFonts w:ascii="Times New Roman" w:hAnsi="Times New Roman" w:cs="Times New Roman"/>
          <w:bCs/>
          <w:sz w:val="24"/>
          <w:szCs w:val="24"/>
        </w:rPr>
        <w:t xml:space="preserve"> tartalmaz</w:t>
      </w:r>
      <w:r w:rsidRPr="008F6AAF">
        <w:rPr>
          <w:rFonts w:ascii="Times New Roman" w:hAnsi="Times New Roman" w:cs="Times New Roman"/>
          <w:bCs/>
          <w:sz w:val="24"/>
          <w:szCs w:val="24"/>
        </w:rPr>
        <w:t>.</w:t>
      </w:r>
    </w:p>
    <w:p w14:paraId="4731CDAC" w14:textId="33F1B9DD" w:rsidR="009108BD" w:rsidRPr="008F6AAF" w:rsidRDefault="009108BD" w:rsidP="009108B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keresztény </w:t>
      </w:r>
      <w:proofErr w:type="spellStart"/>
      <w:r w:rsidR="000E3B72" w:rsidRPr="008F6AAF">
        <w:rPr>
          <w:rFonts w:ascii="Times New Roman" w:hAnsi="Times New Roman" w:cs="Times New Roman"/>
          <w:bCs/>
          <w:sz w:val="24"/>
          <w:szCs w:val="24"/>
        </w:rPr>
        <w:t>recepcjója</w:t>
      </w:r>
      <w:proofErr w:type="spellEnd"/>
      <w:r w:rsidRPr="008F6AAF">
        <w:rPr>
          <w:rFonts w:ascii="Times New Roman" w:hAnsi="Times New Roman" w:cs="Times New Roman"/>
          <w:bCs/>
          <w:sz w:val="24"/>
          <w:szCs w:val="24"/>
        </w:rPr>
        <w:t xml:space="preserve"> a Szentlélek harmadik fejezetben tett ígérete miatt jelentős. Az ApCsel 2</w:t>
      </w:r>
      <w:r w:rsidR="000E3B72"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16–21 szerint Péter apostol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3 szavait idézte </w:t>
      </w:r>
      <w:r w:rsidR="000E3B72" w:rsidRPr="008F6AAF">
        <w:rPr>
          <w:rFonts w:ascii="Times New Roman" w:hAnsi="Times New Roman" w:cs="Times New Roman"/>
          <w:bCs/>
          <w:sz w:val="24"/>
          <w:szCs w:val="24"/>
        </w:rPr>
        <w:t>a</w:t>
      </w:r>
      <w:r w:rsidRPr="008F6AAF">
        <w:rPr>
          <w:rFonts w:ascii="Times New Roman" w:hAnsi="Times New Roman" w:cs="Times New Roman"/>
          <w:bCs/>
          <w:sz w:val="24"/>
          <w:szCs w:val="24"/>
        </w:rPr>
        <w:t xml:space="preserve"> pünkösdi prédikációjában. A római katolikus egyház </w:t>
      </w:r>
      <w:proofErr w:type="spellStart"/>
      <w:r w:rsidRPr="008F6AAF">
        <w:rPr>
          <w:rFonts w:ascii="Times New Roman" w:hAnsi="Times New Roman" w:cs="Times New Roman"/>
          <w:bCs/>
          <w:sz w:val="24"/>
          <w:szCs w:val="24"/>
        </w:rPr>
        <w:t>lekcionáriumában</w:t>
      </w:r>
      <w:proofErr w:type="spellEnd"/>
      <w:r w:rsidRPr="008F6AAF">
        <w:rPr>
          <w:rFonts w:ascii="Times New Roman" w:hAnsi="Times New Roman" w:cs="Times New Roman"/>
          <w:bCs/>
          <w:sz w:val="24"/>
          <w:szCs w:val="24"/>
        </w:rPr>
        <w:t xml:space="preserve"> a pünkösdi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3 olvasmánya mellett a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2-ben, mint hamvazószerdai olvasmányban szereplő bűnbánatra való felhívás is nagy jelentőséggel bír.</w:t>
      </w:r>
    </w:p>
    <w:p w14:paraId="52B22EC3" w14:textId="651CBE8A" w:rsidR="000E3B72" w:rsidRPr="008F6AAF" w:rsidRDefault="000E3B72" w:rsidP="000E3B72">
      <w:pPr>
        <w:jc w:val="both"/>
        <w:rPr>
          <w:rFonts w:ascii="Times New Roman" w:hAnsi="Times New Roman" w:cs="Times New Roman"/>
          <w:b/>
          <w:sz w:val="24"/>
          <w:szCs w:val="24"/>
        </w:rPr>
      </w:pPr>
      <w:r w:rsidRPr="008F6AAF">
        <w:rPr>
          <w:rFonts w:ascii="Times New Roman" w:hAnsi="Times New Roman" w:cs="Times New Roman"/>
          <w:b/>
          <w:sz w:val="24"/>
          <w:szCs w:val="24"/>
        </w:rPr>
        <w:t>Joel könyvének szerkezete</w:t>
      </w:r>
    </w:p>
    <w:p w14:paraId="18B8CFA6" w14:textId="6AC22D6A" w:rsidR="000E3B72" w:rsidRPr="008F6AAF" w:rsidRDefault="000E3B72">
      <w:pPr>
        <w:numPr>
          <w:ilvl w:val="0"/>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Felirat (1</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próféta neve és időbeli hivatkozás.</w:t>
      </w:r>
    </w:p>
    <w:p w14:paraId="0502E0DC" w14:textId="79D0211D" w:rsidR="000E3B72" w:rsidRPr="008F6AAF" w:rsidRDefault="000E3B72">
      <w:pPr>
        <w:numPr>
          <w:ilvl w:val="0"/>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I. rész</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természeti csapás és a bűnbánat kéri a népet (1</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2–2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17).</w:t>
      </w:r>
    </w:p>
    <w:p w14:paraId="5A790B52" w14:textId="7376080D" w:rsidR="000E3B72" w:rsidRPr="008F6AAF" w:rsidRDefault="000E3B72">
      <w:pPr>
        <w:numPr>
          <w:ilvl w:val="1"/>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1</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11 bemutatja a sáskacsapás és az éhínség közelségét és az ahhoz kapcsolódó </w:t>
      </w:r>
      <w:proofErr w:type="spellStart"/>
      <w:r w:rsidRPr="008F6AAF">
        <w:rPr>
          <w:rFonts w:ascii="Times New Roman" w:hAnsi="Times New Roman" w:cs="Times New Roman"/>
          <w:bCs/>
          <w:sz w:val="24"/>
          <w:szCs w:val="24"/>
        </w:rPr>
        <w:t>csalódottságot</w:t>
      </w:r>
      <w:proofErr w:type="spellEnd"/>
      <w:r w:rsidRPr="008F6AAF">
        <w:rPr>
          <w:rFonts w:ascii="Times New Roman" w:hAnsi="Times New Roman" w:cs="Times New Roman"/>
          <w:bCs/>
          <w:sz w:val="24"/>
          <w:szCs w:val="24"/>
        </w:rPr>
        <w:t>, panaszokat, valamint Jahve meghallgatását.</w:t>
      </w:r>
    </w:p>
    <w:p w14:paraId="70B439DA" w14:textId="790EC313" w:rsidR="000E3B72" w:rsidRPr="008F6AAF" w:rsidRDefault="000E3B72">
      <w:pPr>
        <w:numPr>
          <w:ilvl w:val="1"/>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1–11 az Úr napját jelzi, mint egy félelmetes sereget vagy harcát, amelyet Jahve irányít.</w:t>
      </w:r>
    </w:p>
    <w:p w14:paraId="4D1C6412" w14:textId="38381D55" w:rsidR="000E3B72" w:rsidRPr="008F6AAF" w:rsidRDefault="000E3B72">
      <w:pPr>
        <w:numPr>
          <w:ilvl w:val="1"/>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12–17 felhívja a népet a bűnbánatra és a szentségre; megbánást és gyülekezést szorgalmaz.</w:t>
      </w:r>
    </w:p>
    <w:p w14:paraId="5537D463" w14:textId="6C0E4ADB" w:rsidR="000E3B72" w:rsidRPr="008F6AAF" w:rsidRDefault="000E3B72">
      <w:pPr>
        <w:numPr>
          <w:ilvl w:val="0"/>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II. rész</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Ígéret a kegyelemre és a Lélek kiáradása (2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18–3</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21).</w:t>
      </w:r>
    </w:p>
    <w:p w14:paraId="59DBCF9A" w14:textId="4AB61FF0" w:rsidR="000E3B72" w:rsidRPr="008F6AAF" w:rsidRDefault="000E3B72">
      <w:pPr>
        <w:numPr>
          <w:ilvl w:val="1"/>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18–32 kiönti a Lélek ígéretét minden testre, miközben újra foglalkozik a csapások megszűnésével és a megtérés ígéretével.</w:t>
      </w:r>
    </w:p>
    <w:p w14:paraId="60B82787" w14:textId="7A327C64" w:rsidR="000E3B72" w:rsidRPr="008F6AAF" w:rsidRDefault="000E3B72">
      <w:pPr>
        <w:numPr>
          <w:ilvl w:val="1"/>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3</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1–21 a nemzetek ítéletéről és Júda megújulásáról, végül Izrael oltalmazó Isteneként történő megmutatásáról szól.</w:t>
      </w:r>
    </w:p>
    <w:p w14:paraId="13D1450E" w14:textId="02DA17A5" w:rsidR="000E3B72" w:rsidRPr="000E4061" w:rsidRDefault="004738E5" w:rsidP="000E3B72">
      <w:pPr>
        <w:jc w:val="both"/>
        <w:rPr>
          <w:rFonts w:ascii="Times New Roman" w:hAnsi="Times New Roman" w:cs="Times New Roman"/>
          <w:b/>
          <w:sz w:val="24"/>
          <w:szCs w:val="24"/>
        </w:rPr>
      </w:pPr>
      <w:r w:rsidRPr="000E4061">
        <w:rPr>
          <w:rFonts w:ascii="Times New Roman" w:hAnsi="Times New Roman" w:cs="Times New Roman"/>
          <w:b/>
          <w:sz w:val="24"/>
          <w:szCs w:val="24"/>
        </w:rPr>
        <w:t xml:space="preserve">Teológiája </w:t>
      </w:r>
    </w:p>
    <w:p w14:paraId="5E52E9D9" w14:textId="29817EFA" w:rsidR="000E3B72" w:rsidRPr="008F6AAF" w:rsidRDefault="000E3B72">
      <w:pPr>
        <w:numPr>
          <w:ilvl w:val="0"/>
          <w:numId w:val="24"/>
        </w:numPr>
        <w:jc w:val="both"/>
        <w:rPr>
          <w:rFonts w:ascii="Times New Roman" w:hAnsi="Times New Roman" w:cs="Times New Roman"/>
          <w:bCs/>
          <w:sz w:val="24"/>
          <w:szCs w:val="24"/>
        </w:rPr>
      </w:pPr>
      <w:r w:rsidRPr="008F6AAF">
        <w:rPr>
          <w:rFonts w:ascii="Times New Roman" w:hAnsi="Times New Roman" w:cs="Times New Roman"/>
          <w:bCs/>
          <w:sz w:val="24"/>
          <w:szCs w:val="24"/>
        </w:rPr>
        <w:t>A központi motívuma a „J</w:t>
      </w:r>
      <w:r w:rsidR="004738E5" w:rsidRPr="008F6AAF">
        <w:rPr>
          <w:rFonts w:ascii="Times New Roman" w:hAnsi="Times New Roman" w:cs="Times New Roman"/>
          <w:bCs/>
          <w:sz w:val="24"/>
          <w:szCs w:val="24"/>
        </w:rPr>
        <w:t>a</w:t>
      </w:r>
      <w:r w:rsidRPr="008F6AAF">
        <w:rPr>
          <w:rFonts w:ascii="Times New Roman" w:hAnsi="Times New Roman" w:cs="Times New Roman"/>
          <w:bCs/>
          <w:sz w:val="24"/>
          <w:szCs w:val="24"/>
        </w:rPr>
        <w:t>hv</w:t>
      </w:r>
      <w:r w:rsidR="004738E5" w:rsidRPr="008F6AAF">
        <w:rPr>
          <w:rFonts w:ascii="Times New Roman" w:hAnsi="Times New Roman" w:cs="Times New Roman"/>
          <w:bCs/>
          <w:sz w:val="24"/>
          <w:szCs w:val="24"/>
        </w:rPr>
        <w:t>e</w:t>
      </w:r>
      <w:r w:rsidRPr="008F6AAF">
        <w:rPr>
          <w:rFonts w:ascii="Times New Roman" w:hAnsi="Times New Roman" w:cs="Times New Roman"/>
          <w:bCs/>
          <w:sz w:val="24"/>
          <w:szCs w:val="24"/>
        </w:rPr>
        <w:t xml:space="preserve"> napja” előfutáraként értelmezett sáskákkal és természeti csapások leírása, amelyek a bűnbánat szükségességét és az igazságos ítéletet hangsúlyozzák. E narratívát követi a későbbi Lélek kiárasztásának megjövendölése és az isteni megtisztulás ígérete. Ez a szerkezet összeköti </w:t>
      </w:r>
      <w:proofErr w:type="gramStart"/>
      <w:r w:rsidRPr="008F6AAF">
        <w:rPr>
          <w:rFonts w:ascii="Times New Roman" w:hAnsi="Times New Roman" w:cs="Times New Roman"/>
          <w:bCs/>
          <w:sz w:val="24"/>
          <w:szCs w:val="24"/>
        </w:rPr>
        <w:t>a</w:t>
      </w:r>
      <w:proofErr w:type="gramEnd"/>
      <w:r w:rsidRPr="008F6AAF">
        <w:rPr>
          <w:rFonts w:ascii="Times New Roman" w:hAnsi="Times New Roman" w:cs="Times New Roman"/>
          <w:bCs/>
          <w:sz w:val="24"/>
          <w:szCs w:val="24"/>
        </w:rPr>
        <w:t xml:space="preserve"> ítélet és üdvösség kettős keretét (csapások – bűnbánat – kegyelem – ígéret).</w:t>
      </w:r>
    </w:p>
    <w:p w14:paraId="2DE219C7" w14:textId="19A2C7FB" w:rsidR="000E3B72" w:rsidRPr="008F6AAF" w:rsidRDefault="000E3B72" w:rsidP="004738E5">
      <w:pPr>
        <w:ind w:left="360" w:firstLine="348"/>
        <w:jc w:val="both"/>
        <w:rPr>
          <w:rFonts w:ascii="Times New Roman" w:hAnsi="Times New Roman" w:cs="Times New Roman"/>
          <w:bCs/>
          <w:sz w:val="24"/>
          <w:szCs w:val="24"/>
        </w:rPr>
      </w:pPr>
      <w:r w:rsidRPr="008F6AAF">
        <w:rPr>
          <w:rFonts w:ascii="Times New Roman" w:hAnsi="Times New Roman" w:cs="Times New Roman"/>
          <w:bCs/>
          <w:sz w:val="24"/>
          <w:szCs w:val="24"/>
        </w:rPr>
        <w:t xml:space="preserve">Jahve </w:t>
      </w:r>
      <w:r w:rsidR="004738E5" w:rsidRPr="008F6AAF">
        <w:rPr>
          <w:rFonts w:ascii="Times New Roman" w:hAnsi="Times New Roman" w:cs="Times New Roman"/>
          <w:bCs/>
          <w:sz w:val="24"/>
          <w:szCs w:val="24"/>
        </w:rPr>
        <w:t>vezeti</w:t>
      </w:r>
      <w:r w:rsidRPr="008F6AAF">
        <w:rPr>
          <w:rFonts w:ascii="Times New Roman" w:hAnsi="Times New Roman" w:cs="Times New Roman"/>
          <w:bCs/>
          <w:sz w:val="24"/>
          <w:szCs w:val="24"/>
        </w:rPr>
        <w:t xml:space="preserve"> vissza népé</w:t>
      </w:r>
      <w:r w:rsidR="004738E5" w:rsidRPr="008F6AAF">
        <w:rPr>
          <w:rFonts w:ascii="Times New Roman" w:hAnsi="Times New Roman" w:cs="Times New Roman"/>
          <w:bCs/>
          <w:sz w:val="24"/>
          <w:szCs w:val="24"/>
        </w:rPr>
        <w:t>t</w:t>
      </w:r>
      <w:r w:rsidRPr="008F6AAF">
        <w:rPr>
          <w:rFonts w:ascii="Times New Roman" w:hAnsi="Times New Roman" w:cs="Times New Roman"/>
          <w:bCs/>
          <w:sz w:val="24"/>
          <w:szCs w:val="24"/>
        </w:rPr>
        <w:t xml:space="preserve"> a bűnbánat útjá</w:t>
      </w:r>
      <w:r w:rsidR="004738E5" w:rsidRPr="008F6AAF">
        <w:rPr>
          <w:rFonts w:ascii="Times New Roman" w:hAnsi="Times New Roman" w:cs="Times New Roman"/>
          <w:bCs/>
          <w:sz w:val="24"/>
          <w:szCs w:val="24"/>
        </w:rPr>
        <w:t>ra</w:t>
      </w:r>
      <w:r w:rsidRPr="008F6AAF">
        <w:rPr>
          <w:rFonts w:ascii="Times New Roman" w:hAnsi="Times New Roman" w:cs="Times New Roman"/>
          <w:bCs/>
          <w:sz w:val="24"/>
          <w:szCs w:val="24"/>
        </w:rPr>
        <w:t xml:space="preserve">, miközben a pogány népek felett ítéletet tart, </w:t>
      </w:r>
      <w:r w:rsidR="004738E5" w:rsidRPr="008F6AAF">
        <w:rPr>
          <w:rFonts w:ascii="Times New Roman" w:hAnsi="Times New Roman" w:cs="Times New Roman"/>
          <w:bCs/>
          <w:sz w:val="24"/>
          <w:szCs w:val="24"/>
        </w:rPr>
        <w:t>de végül hagyja,</w:t>
      </w:r>
      <w:r w:rsidRPr="008F6AAF">
        <w:rPr>
          <w:rFonts w:ascii="Times New Roman" w:hAnsi="Times New Roman" w:cs="Times New Roman"/>
          <w:bCs/>
          <w:sz w:val="24"/>
          <w:szCs w:val="24"/>
        </w:rPr>
        <w:t xml:space="preserve"> hogy Isten Lelke kiterjedjen minden testre, </w:t>
      </w:r>
      <w:r w:rsidR="004738E5" w:rsidRPr="008F6AAF">
        <w:rPr>
          <w:rFonts w:ascii="Times New Roman" w:hAnsi="Times New Roman" w:cs="Times New Roman"/>
          <w:bCs/>
          <w:sz w:val="24"/>
          <w:szCs w:val="24"/>
        </w:rPr>
        <w:t>mely</w:t>
      </w:r>
      <w:r w:rsidRPr="008F6AAF">
        <w:rPr>
          <w:rFonts w:ascii="Times New Roman" w:hAnsi="Times New Roman" w:cs="Times New Roman"/>
          <w:bCs/>
          <w:sz w:val="24"/>
          <w:szCs w:val="24"/>
        </w:rPr>
        <w:t xml:space="preserve"> a messiási kor</w:t>
      </w:r>
      <w:r w:rsidR="004738E5" w:rsidRPr="008F6AAF">
        <w:rPr>
          <w:rFonts w:ascii="Times New Roman" w:hAnsi="Times New Roman" w:cs="Times New Roman"/>
          <w:bCs/>
          <w:sz w:val="24"/>
          <w:szCs w:val="24"/>
        </w:rPr>
        <w:t xml:space="preserve"> jellemzője</w:t>
      </w:r>
      <w:r w:rsidRPr="008F6AAF">
        <w:rPr>
          <w:rFonts w:ascii="Times New Roman" w:hAnsi="Times New Roman" w:cs="Times New Roman"/>
          <w:bCs/>
          <w:sz w:val="24"/>
          <w:szCs w:val="24"/>
        </w:rPr>
        <w:t>.</w:t>
      </w:r>
    </w:p>
    <w:p w14:paraId="143BA78F" w14:textId="3C93F2BA" w:rsidR="000E3B72" w:rsidRPr="000E4061" w:rsidRDefault="004738E5" w:rsidP="009108BD">
      <w:pPr>
        <w:jc w:val="both"/>
        <w:rPr>
          <w:rFonts w:ascii="Times New Roman" w:hAnsi="Times New Roman" w:cs="Times New Roman"/>
          <w:b/>
          <w:sz w:val="24"/>
          <w:szCs w:val="24"/>
        </w:rPr>
      </w:pPr>
      <w:r w:rsidRPr="000E4061">
        <w:rPr>
          <w:rFonts w:ascii="Times New Roman" w:hAnsi="Times New Roman" w:cs="Times New Roman"/>
          <w:b/>
          <w:sz w:val="24"/>
          <w:szCs w:val="24"/>
        </w:rPr>
        <w:t>Kódexek</w:t>
      </w:r>
    </w:p>
    <w:p w14:paraId="269219FA" w14:textId="74B8576C" w:rsidR="004738E5" w:rsidRPr="008F6AAF" w:rsidRDefault="004738E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legősibb teljes kéziratok Septuaginta (LXX) és a héber kéziratok között is találhatók; kisprófétai tekercsek keletkezési ideje a Kr. előtti utolsó évszázad. A legkorábbi héber töredékek a </w:t>
      </w:r>
      <w:proofErr w:type="spellStart"/>
      <w:r w:rsidRPr="008F6AAF">
        <w:rPr>
          <w:rFonts w:ascii="Times New Roman" w:hAnsi="Times New Roman" w:cs="Times New Roman"/>
          <w:bCs/>
          <w:sz w:val="24"/>
          <w:szCs w:val="24"/>
        </w:rPr>
        <w:t>Miqraik</w:t>
      </w:r>
      <w:proofErr w:type="spellEnd"/>
      <w:r w:rsidRPr="008F6AAF">
        <w:rPr>
          <w:rFonts w:ascii="Times New Roman" w:hAnsi="Times New Roman" w:cs="Times New Roman"/>
          <w:bCs/>
          <w:sz w:val="24"/>
          <w:szCs w:val="24"/>
        </w:rPr>
        <w:t xml:space="preserve"> A Holttengeri tekercsek közül (2QJóel, 4</w:t>
      </w:r>
      <w:proofErr w:type="gramStart"/>
      <w:r w:rsidRPr="008F6AAF">
        <w:rPr>
          <w:rFonts w:ascii="Times New Roman" w:hAnsi="Times New Roman" w:cs="Times New Roman"/>
          <w:bCs/>
          <w:sz w:val="24"/>
          <w:szCs w:val="24"/>
        </w:rPr>
        <w:t>QJóel)  keletkezhettek</w:t>
      </w:r>
      <w:proofErr w:type="gramEnd"/>
      <w:r w:rsidRPr="008F6AAF">
        <w:rPr>
          <w:rFonts w:ascii="Times New Roman" w:hAnsi="Times New Roman" w:cs="Times New Roman"/>
          <w:bCs/>
          <w:sz w:val="24"/>
          <w:szCs w:val="24"/>
        </w:rPr>
        <w:t xml:space="preserve">; a </w:t>
      </w:r>
      <w:r w:rsidRPr="008F6AAF">
        <w:rPr>
          <w:rFonts w:ascii="Times New Roman" w:hAnsi="Times New Roman" w:cs="Times New Roman"/>
          <w:bCs/>
          <w:sz w:val="24"/>
          <w:szCs w:val="24"/>
        </w:rPr>
        <w:lastRenderedPageBreak/>
        <w:t xml:space="preserve">LXX terjedése és használata még korábbi állapotokat is érinthet. Összességében a mai tudás szerint a könyv keletkezésének pontos időpontja vitatott, és általában Kr. e. 9. </w:t>
      </w:r>
      <w:proofErr w:type="spellStart"/>
      <w:proofErr w:type="gramStart"/>
      <w:r w:rsidRPr="008F6AAF">
        <w:rPr>
          <w:rFonts w:ascii="Times New Roman" w:hAnsi="Times New Roman" w:cs="Times New Roman"/>
          <w:bCs/>
          <w:sz w:val="24"/>
          <w:szCs w:val="24"/>
        </w:rPr>
        <w:t>sz.és</w:t>
      </w:r>
      <w:proofErr w:type="spellEnd"/>
      <w:proofErr w:type="gramEnd"/>
      <w:r w:rsidRPr="008F6AAF">
        <w:rPr>
          <w:rFonts w:ascii="Times New Roman" w:hAnsi="Times New Roman" w:cs="Times New Roman"/>
          <w:bCs/>
          <w:sz w:val="24"/>
          <w:szCs w:val="24"/>
        </w:rPr>
        <w:t xml:space="preserve"> Kr.e. e. 5–4. század között mozoghatnak a becslések; a legtöbb modern kommentár a keletkezés időpontját a hagyományos keretben a királyságok korától és a prófétai időszak kontextusától függően helyezi el.</w:t>
      </w:r>
    </w:p>
    <w:p w14:paraId="04D481C7" w14:textId="65565538" w:rsidR="00A15855" w:rsidRPr="000E4061" w:rsidRDefault="00A15855">
      <w:pPr>
        <w:numPr>
          <w:ilvl w:val="0"/>
          <w:numId w:val="25"/>
        </w:numPr>
        <w:jc w:val="both"/>
        <w:rPr>
          <w:rFonts w:ascii="Times New Roman" w:hAnsi="Times New Roman" w:cs="Times New Roman"/>
          <w:b/>
          <w:sz w:val="24"/>
          <w:szCs w:val="24"/>
        </w:rPr>
      </w:pPr>
      <w:r w:rsidRPr="000E4061">
        <w:rPr>
          <w:rFonts w:ascii="Times New Roman" w:hAnsi="Times New Roman" w:cs="Times New Roman"/>
          <w:b/>
          <w:sz w:val="24"/>
          <w:szCs w:val="24"/>
        </w:rPr>
        <w:t xml:space="preserve">Kommentárok </w:t>
      </w:r>
    </w:p>
    <w:p w14:paraId="67835D72" w14:textId="3C10318A"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Ókeresztény </w:t>
      </w:r>
    </w:p>
    <w:p w14:paraId="35A4DA6C" w14:textId="5E36D99F" w:rsidR="00A15855" w:rsidRPr="008F6AAF" w:rsidRDefault="00A15855">
      <w:pPr>
        <w:numPr>
          <w:ilvl w:val="0"/>
          <w:numId w:val="2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Origenész</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Origenész</w:t>
      </w:r>
      <w:proofErr w:type="spellEnd"/>
      <w:r w:rsidRPr="008F6AAF">
        <w:rPr>
          <w:rFonts w:ascii="Times New Roman" w:hAnsi="Times New Roman" w:cs="Times New Roman"/>
          <w:bCs/>
          <w:sz w:val="24"/>
          <w:szCs w:val="24"/>
        </w:rPr>
        <w:t>, kb. 185–254). Joel 2</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28–32 </w:t>
      </w:r>
    </w:p>
    <w:p w14:paraId="105C2C51" w14:textId="4A8EFB68"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 Tertullianus (kb. 155–222). A Joel 2</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28–32 részek kapcsán a hívők Lelke kiáradását és az Egyház születését kapcsolatba hozta próféciákkal; </w:t>
      </w:r>
    </w:p>
    <w:p w14:paraId="3B1CD30D" w14:textId="05C30C0D" w:rsidR="00A15855" w:rsidRPr="008F6AAF" w:rsidRDefault="00A15855">
      <w:pPr>
        <w:numPr>
          <w:ilvl w:val="0"/>
          <w:numId w:val="2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Hippolütosz</w:t>
      </w:r>
      <w:proofErr w:type="spellEnd"/>
      <w:r w:rsidRPr="008F6AAF">
        <w:rPr>
          <w:rFonts w:ascii="Times New Roman" w:hAnsi="Times New Roman" w:cs="Times New Roman"/>
          <w:bCs/>
          <w:sz w:val="24"/>
          <w:szCs w:val="24"/>
        </w:rPr>
        <w:t xml:space="preserve"> és </w:t>
      </w:r>
      <w:proofErr w:type="spellStart"/>
      <w:r w:rsidRPr="008F6AAF">
        <w:rPr>
          <w:rFonts w:ascii="Times New Roman" w:hAnsi="Times New Roman" w:cs="Times New Roman"/>
          <w:bCs/>
          <w:sz w:val="24"/>
          <w:szCs w:val="24"/>
        </w:rPr>
        <w:t>Theodóretosz</w:t>
      </w:r>
      <w:proofErr w:type="spellEnd"/>
      <w:r w:rsidRPr="008F6AAF">
        <w:rPr>
          <w:rFonts w:ascii="Times New Roman" w:hAnsi="Times New Roman" w:cs="Times New Roman"/>
          <w:bCs/>
          <w:sz w:val="24"/>
          <w:szCs w:val="24"/>
        </w:rPr>
        <w:t xml:space="preserve"> (időszakosan a késő ókorban). Joel értelmezéseik a görög fordítások és latin összefüggések fényében alakultak, gyakran a Lélek kiáradását és a nemzetek ítéletét kötik össze. </w:t>
      </w:r>
    </w:p>
    <w:p w14:paraId="5BD97954" w14:textId="26B20606" w:rsidR="00A15855" w:rsidRPr="000E4061" w:rsidRDefault="00A15855" w:rsidP="000E4061">
      <w:pPr>
        <w:ind w:left="360"/>
        <w:jc w:val="both"/>
        <w:rPr>
          <w:rFonts w:ascii="Times New Roman" w:hAnsi="Times New Roman" w:cs="Times New Roman"/>
          <w:b/>
          <w:sz w:val="24"/>
          <w:szCs w:val="24"/>
        </w:rPr>
      </w:pPr>
      <w:r w:rsidRPr="000E4061">
        <w:rPr>
          <w:rFonts w:ascii="Times New Roman" w:hAnsi="Times New Roman" w:cs="Times New Roman"/>
          <w:b/>
          <w:sz w:val="24"/>
          <w:szCs w:val="24"/>
        </w:rPr>
        <w:t>Középkori kommentátorok</w:t>
      </w:r>
    </w:p>
    <w:p w14:paraId="41108307" w14:textId="3E4C0657"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Augustinus (354–430). Joel </w:t>
      </w:r>
      <w:proofErr w:type="gramStart"/>
      <w:r w:rsidRPr="008F6AAF">
        <w:rPr>
          <w:rFonts w:ascii="Times New Roman" w:hAnsi="Times New Roman" w:cs="Times New Roman"/>
          <w:bCs/>
          <w:sz w:val="24"/>
          <w:szCs w:val="24"/>
        </w:rPr>
        <w:t>2-es fejezetek</w:t>
      </w:r>
      <w:proofErr w:type="gramEnd"/>
      <w:r w:rsidRPr="008F6AAF">
        <w:rPr>
          <w:rFonts w:ascii="Times New Roman" w:hAnsi="Times New Roman" w:cs="Times New Roman"/>
          <w:bCs/>
          <w:sz w:val="24"/>
          <w:szCs w:val="24"/>
        </w:rPr>
        <w:t xml:space="preserve"> De </w:t>
      </w:r>
      <w:proofErr w:type="spellStart"/>
      <w:r w:rsidRPr="008F6AAF">
        <w:rPr>
          <w:rFonts w:ascii="Times New Roman" w:hAnsi="Times New Roman" w:cs="Times New Roman"/>
          <w:bCs/>
          <w:sz w:val="24"/>
          <w:szCs w:val="24"/>
        </w:rPr>
        <w:t>civitate</w:t>
      </w:r>
      <w:proofErr w:type="spellEnd"/>
      <w:r w:rsidRPr="008F6AAF">
        <w:rPr>
          <w:rFonts w:ascii="Times New Roman" w:hAnsi="Times New Roman" w:cs="Times New Roman"/>
          <w:bCs/>
          <w:sz w:val="24"/>
          <w:szCs w:val="24"/>
        </w:rPr>
        <w:t xml:space="preserve"> Dei </w:t>
      </w:r>
    </w:p>
    <w:p w14:paraId="317F7285" w14:textId="74D1B3C1"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Jeromos (340–420). Latin Vulgata Joel liturgikus használatát és a próféciák beteljesülésének üdvtörténeti keretét hangsúlyozta.</w:t>
      </w:r>
    </w:p>
    <w:p w14:paraId="01591D08" w14:textId="0F9F3E19" w:rsidR="00A15855" w:rsidRPr="008F6AAF" w:rsidRDefault="00A15855">
      <w:pPr>
        <w:numPr>
          <w:ilvl w:val="0"/>
          <w:numId w:val="2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Rabanus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Maurus</w:t>
      </w:r>
      <w:proofErr w:type="spellEnd"/>
      <w:r w:rsidRPr="008F6AAF">
        <w:rPr>
          <w:rFonts w:ascii="Times New Roman" w:hAnsi="Times New Roman" w:cs="Times New Roman"/>
          <w:bCs/>
          <w:sz w:val="24"/>
          <w:szCs w:val="24"/>
        </w:rPr>
        <w:t xml:space="preserve">, 780–856). </w:t>
      </w:r>
      <w:proofErr w:type="spellStart"/>
      <w:r w:rsidRPr="008F6AAF">
        <w:rPr>
          <w:rFonts w:ascii="Times New Roman" w:hAnsi="Times New Roman" w:cs="Times New Roman"/>
          <w:bCs/>
          <w:sz w:val="24"/>
          <w:szCs w:val="24"/>
        </w:rPr>
        <w:t>Joelhoz</w:t>
      </w:r>
      <w:proofErr w:type="spellEnd"/>
      <w:r w:rsidRPr="008F6AAF">
        <w:rPr>
          <w:rFonts w:ascii="Times New Roman" w:hAnsi="Times New Roman" w:cs="Times New Roman"/>
          <w:bCs/>
          <w:sz w:val="24"/>
          <w:szCs w:val="24"/>
        </w:rPr>
        <w:t xml:space="preserve"> kapcsolódó prófétai részeket a zsidó hagyomány és a keresztény prófétai hagyomány közti összekapcsolásként értelmezték.</w:t>
      </w:r>
    </w:p>
    <w:p w14:paraId="52BB5EAC" w14:textId="309D583F" w:rsidR="00A15855" w:rsidRPr="000E4061" w:rsidRDefault="00A15855" w:rsidP="000E4061">
      <w:pPr>
        <w:ind w:left="360"/>
        <w:jc w:val="both"/>
        <w:rPr>
          <w:rFonts w:ascii="Times New Roman" w:hAnsi="Times New Roman" w:cs="Times New Roman"/>
          <w:b/>
          <w:sz w:val="24"/>
          <w:szCs w:val="24"/>
        </w:rPr>
      </w:pPr>
      <w:r w:rsidRPr="000E4061">
        <w:rPr>
          <w:rFonts w:ascii="Times New Roman" w:hAnsi="Times New Roman" w:cs="Times New Roman"/>
          <w:b/>
          <w:sz w:val="24"/>
          <w:szCs w:val="24"/>
        </w:rPr>
        <w:t xml:space="preserve">Újkori kommentárok </w:t>
      </w:r>
    </w:p>
    <w:p w14:paraId="792BD11C" w14:textId="2E2B29A3"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Joseph S. </w:t>
      </w:r>
      <w:proofErr w:type="spellStart"/>
      <w:r w:rsidRPr="008F6AAF">
        <w:rPr>
          <w:rFonts w:ascii="Times New Roman" w:hAnsi="Times New Roman" w:cs="Times New Roman"/>
          <w:bCs/>
          <w:sz w:val="24"/>
          <w:szCs w:val="24"/>
        </w:rPr>
        <w:t>Exell</w:t>
      </w:r>
      <w:proofErr w:type="spellEnd"/>
      <w:r w:rsidRPr="008F6AAF">
        <w:rPr>
          <w:rFonts w:ascii="Times New Roman" w:hAnsi="Times New Roman" w:cs="Times New Roman"/>
          <w:bCs/>
          <w:sz w:val="24"/>
          <w:szCs w:val="24"/>
        </w:rPr>
        <w:t xml:space="preserve"> – The </w:t>
      </w:r>
      <w:proofErr w:type="spellStart"/>
      <w:r w:rsidRPr="008F6AAF">
        <w:rPr>
          <w:rFonts w:ascii="Times New Roman" w:hAnsi="Times New Roman" w:cs="Times New Roman"/>
          <w:bCs/>
          <w:sz w:val="24"/>
          <w:szCs w:val="24"/>
        </w:rPr>
        <w:t>Expositor’s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Bible</w:t>
      </w:r>
      <w:proofErr w:type="spellEnd"/>
      <w:r w:rsidRPr="008F6AAF">
        <w:rPr>
          <w:rFonts w:ascii="Times New Roman" w:hAnsi="Times New Roman" w:cs="Times New Roman"/>
          <w:bCs/>
          <w:sz w:val="24"/>
          <w:szCs w:val="24"/>
        </w:rPr>
        <w:t xml:space="preserve"> </w:t>
      </w:r>
      <w:proofErr w:type="spellStart"/>
      <w:proofErr w:type="gram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a</w:t>
      </w:r>
      <w:proofErr w:type="gramEnd"/>
      <w:r w:rsidRPr="008F6AAF">
        <w:rPr>
          <w:rFonts w:ascii="Times New Roman" w:hAnsi="Times New Roman" w:cs="Times New Roman"/>
          <w:bCs/>
          <w:sz w:val="24"/>
          <w:szCs w:val="24"/>
        </w:rPr>
        <w:t xml:space="preserve"> 19. és 20. század  angolul.</w:t>
      </w:r>
    </w:p>
    <w:p w14:paraId="210228AB" w14:textId="496509F0"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F. C. </w:t>
      </w:r>
      <w:proofErr w:type="spellStart"/>
      <w:r w:rsidRPr="008F6AAF">
        <w:rPr>
          <w:rFonts w:ascii="Times New Roman" w:hAnsi="Times New Roman" w:cs="Times New Roman"/>
          <w:bCs/>
          <w:sz w:val="24"/>
          <w:szCs w:val="24"/>
        </w:rPr>
        <w:t>Porter</w:t>
      </w:r>
      <w:proofErr w:type="spellEnd"/>
      <w:r w:rsidRPr="008F6AAF">
        <w:rPr>
          <w:rFonts w:ascii="Times New Roman" w:hAnsi="Times New Roman" w:cs="Times New Roman"/>
          <w:bCs/>
          <w:sz w:val="24"/>
          <w:szCs w:val="24"/>
        </w:rPr>
        <w:t xml:space="preserve"> – The New International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on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the</w:t>
      </w:r>
      <w:proofErr w:type="spellEnd"/>
      <w:r w:rsidRPr="008F6AAF">
        <w:rPr>
          <w:rFonts w:ascii="Times New Roman" w:hAnsi="Times New Roman" w:cs="Times New Roman"/>
          <w:bCs/>
          <w:sz w:val="24"/>
          <w:szCs w:val="24"/>
        </w:rPr>
        <w:t xml:space="preserve"> Old </w:t>
      </w:r>
      <w:proofErr w:type="spellStart"/>
      <w:r w:rsidRPr="008F6AAF">
        <w:rPr>
          <w:rFonts w:ascii="Times New Roman" w:hAnsi="Times New Roman" w:cs="Times New Roman"/>
          <w:bCs/>
          <w:sz w:val="24"/>
          <w:szCs w:val="24"/>
        </w:rPr>
        <w:t>Testament</w:t>
      </w:r>
      <w:proofErr w:type="spellEnd"/>
      <w:r w:rsidRPr="008F6AAF">
        <w:rPr>
          <w:rFonts w:ascii="Times New Roman" w:hAnsi="Times New Roman" w:cs="Times New Roman"/>
          <w:bCs/>
          <w:sz w:val="24"/>
          <w:szCs w:val="24"/>
        </w:rPr>
        <w:t xml:space="preserve"> (NICOT) a szerző részletes exegézissel és történeti-kritikai szemlélettel közelíti meg a könyvet. 1980-as évek végén–1990-es évek eleje.</w:t>
      </w:r>
    </w:p>
    <w:p w14:paraId="6ADEE795" w14:textId="443B095D"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 </w:t>
      </w:r>
      <w:proofErr w:type="spellStart"/>
      <w:r w:rsidRPr="008F6AAF">
        <w:rPr>
          <w:rFonts w:ascii="Times New Roman" w:hAnsi="Times New Roman" w:cs="Times New Roman"/>
          <w:bCs/>
          <w:sz w:val="24"/>
          <w:szCs w:val="24"/>
        </w:rPr>
        <w:t>Skinner</w:t>
      </w:r>
      <w:proofErr w:type="spellEnd"/>
      <w:r w:rsidRPr="008F6AAF">
        <w:rPr>
          <w:rFonts w:ascii="Times New Roman" w:hAnsi="Times New Roman" w:cs="Times New Roman"/>
          <w:bCs/>
          <w:sz w:val="24"/>
          <w:szCs w:val="24"/>
        </w:rPr>
        <w:t xml:space="preserve"> – The </w:t>
      </w:r>
      <w:proofErr w:type="spellStart"/>
      <w:r w:rsidRPr="008F6AAF">
        <w:rPr>
          <w:rFonts w:ascii="Times New Roman" w:hAnsi="Times New Roman" w:cs="Times New Roman"/>
          <w:bCs/>
          <w:sz w:val="24"/>
          <w:szCs w:val="24"/>
        </w:rPr>
        <w:t>Book</w:t>
      </w:r>
      <w:proofErr w:type="spellEnd"/>
      <w:r w:rsidRPr="008F6AAF">
        <w:rPr>
          <w:rFonts w:ascii="Times New Roman" w:hAnsi="Times New Roman" w:cs="Times New Roman"/>
          <w:bCs/>
          <w:sz w:val="24"/>
          <w:szCs w:val="24"/>
        </w:rPr>
        <w:t xml:space="preserve"> of Joel (ICC, International </w:t>
      </w:r>
      <w:proofErr w:type="spellStart"/>
      <w:r w:rsidRPr="008F6AAF">
        <w:rPr>
          <w:rFonts w:ascii="Times New Roman" w:hAnsi="Times New Roman" w:cs="Times New Roman"/>
          <w:bCs/>
          <w:sz w:val="24"/>
          <w:szCs w:val="24"/>
        </w:rPr>
        <w:t>Critical</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a 20. század közepén.</w:t>
      </w:r>
    </w:p>
    <w:p w14:paraId="04673991" w14:textId="27E31213"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 A. </w:t>
      </w:r>
      <w:proofErr w:type="spellStart"/>
      <w:r w:rsidRPr="008F6AAF">
        <w:rPr>
          <w:rFonts w:ascii="Times New Roman" w:hAnsi="Times New Roman" w:cs="Times New Roman"/>
          <w:bCs/>
          <w:sz w:val="24"/>
          <w:szCs w:val="24"/>
        </w:rPr>
        <w:t>Bright</w:t>
      </w:r>
      <w:proofErr w:type="spellEnd"/>
      <w:r w:rsidRPr="008F6AAF">
        <w:rPr>
          <w:rFonts w:ascii="Times New Roman" w:hAnsi="Times New Roman" w:cs="Times New Roman"/>
          <w:bCs/>
          <w:sz w:val="24"/>
          <w:szCs w:val="24"/>
        </w:rPr>
        <w:t xml:space="preserve"> – A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on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the</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Book</w:t>
      </w:r>
      <w:proofErr w:type="spellEnd"/>
      <w:r w:rsidRPr="008F6AAF">
        <w:rPr>
          <w:rFonts w:ascii="Times New Roman" w:hAnsi="Times New Roman" w:cs="Times New Roman"/>
          <w:bCs/>
          <w:sz w:val="24"/>
          <w:szCs w:val="24"/>
        </w:rPr>
        <w:t xml:space="preserve"> of Joel. 20. századi brit kommentár a Héber szöveg és a görög hagyomány viszonyát elemzi.</w:t>
      </w:r>
    </w:p>
    <w:p w14:paraId="07181BAA" w14:textId="22EE2F79"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Carl J. </w:t>
      </w:r>
      <w:proofErr w:type="spellStart"/>
      <w:r w:rsidRPr="008F6AAF">
        <w:rPr>
          <w:rFonts w:ascii="Times New Roman" w:hAnsi="Times New Roman" w:cs="Times New Roman"/>
          <w:bCs/>
          <w:sz w:val="24"/>
          <w:szCs w:val="24"/>
        </w:rPr>
        <w:t>Soggin</w:t>
      </w:r>
      <w:proofErr w:type="spellEnd"/>
      <w:r w:rsidRPr="008F6AAF">
        <w:rPr>
          <w:rFonts w:ascii="Times New Roman" w:hAnsi="Times New Roman" w:cs="Times New Roman"/>
          <w:bCs/>
          <w:sz w:val="24"/>
          <w:szCs w:val="24"/>
        </w:rPr>
        <w:t xml:space="preserve"> – Joel kommentár A könyv teológiai üzenetét és történeti kontextusát vizsgálja.</w:t>
      </w:r>
    </w:p>
    <w:p w14:paraId="42E9EDC6" w14:textId="0B069121"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James L. </w:t>
      </w:r>
      <w:proofErr w:type="spellStart"/>
      <w:r w:rsidRPr="008F6AAF">
        <w:rPr>
          <w:rFonts w:ascii="Times New Roman" w:hAnsi="Times New Roman" w:cs="Times New Roman"/>
          <w:bCs/>
          <w:sz w:val="24"/>
          <w:szCs w:val="24"/>
        </w:rPr>
        <w:t>Mays</w:t>
      </w:r>
      <w:proofErr w:type="spellEnd"/>
      <w:r w:rsidRPr="008F6AAF">
        <w:rPr>
          <w:rFonts w:ascii="Times New Roman" w:hAnsi="Times New Roman" w:cs="Times New Roman"/>
          <w:bCs/>
          <w:sz w:val="24"/>
          <w:szCs w:val="24"/>
        </w:rPr>
        <w:t xml:space="preserve"> – Joel (</w:t>
      </w:r>
      <w:proofErr w:type="spellStart"/>
      <w:r w:rsidRPr="008F6AAF">
        <w:rPr>
          <w:rFonts w:ascii="Times New Roman" w:hAnsi="Times New Roman" w:cs="Times New Roman"/>
          <w:bCs/>
          <w:sz w:val="24"/>
          <w:szCs w:val="24"/>
        </w:rPr>
        <w:t>Interpretation</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w:t>
      </w:r>
      <w:proofErr w:type="spellStart"/>
      <w:r w:rsidRPr="008F6AAF">
        <w:rPr>
          <w:rFonts w:ascii="Times New Roman" w:hAnsi="Times New Roman" w:cs="Times New Roman"/>
          <w:bCs/>
          <w:sz w:val="24"/>
          <w:szCs w:val="24"/>
        </w:rPr>
        <w:t>Bible</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for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Teaching</w:t>
      </w:r>
      <w:proofErr w:type="spellEnd"/>
      <w:r w:rsidRPr="008F6AAF">
        <w:rPr>
          <w:rFonts w:ascii="Times New Roman" w:hAnsi="Times New Roman" w:cs="Times New Roman"/>
          <w:bCs/>
          <w:sz w:val="24"/>
          <w:szCs w:val="24"/>
        </w:rPr>
        <w:t xml:space="preserve"> and </w:t>
      </w:r>
      <w:proofErr w:type="spellStart"/>
      <w:r w:rsidRPr="008F6AAF">
        <w:rPr>
          <w:rFonts w:ascii="Times New Roman" w:hAnsi="Times New Roman" w:cs="Times New Roman"/>
          <w:bCs/>
          <w:sz w:val="24"/>
          <w:szCs w:val="24"/>
        </w:rPr>
        <w:t>Preaching</w:t>
      </w:r>
      <w:proofErr w:type="spellEnd"/>
      <w:r w:rsidRPr="008F6AAF">
        <w:rPr>
          <w:rFonts w:ascii="Times New Roman" w:hAnsi="Times New Roman" w:cs="Times New Roman"/>
          <w:bCs/>
          <w:sz w:val="24"/>
          <w:szCs w:val="24"/>
        </w:rPr>
        <w:t>). Modern amerikai pedagógiai-</w:t>
      </w:r>
      <w:proofErr w:type="spellStart"/>
      <w:r w:rsidRPr="008F6AAF">
        <w:rPr>
          <w:rFonts w:ascii="Times New Roman" w:hAnsi="Times New Roman" w:cs="Times New Roman"/>
          <w:bCs/>
          <w:sz w:val="24"/>
          <w:szCs w:val="24"/>
        </w:rPr>
        <w:t>sztendert</w:t>
      </w:r>
      <w:proofErr w:type="spellEnd"/>
      <w:r w:rsidRPr="008F6AAF">
        <w:rPr>
          <w:rFonts w:ascii="Times New Roman" w:hAnsi="Times New Roman" w:cs="Times New Roman"/>
          <w:bCs/>
          <w:sz w:val="24"/>
          <w:szCs w:val="24"/>
        </w:rPr>
        <w:t xml:space="preserve"> kommentár, angolul.</w:t>
      </w:r>
    </w:p>
    <w:p w14:paraId="5E803E60" w14:textId="77777777" w:rsidR="00A15855" w:rsidRPr="008F6AAF" w:rsidRDefault="00A15855" w:rsidP="00A15855">
      <w:pPr>
        <w:ind w:left="720"/>
        <w:jc w:val="both"/>
        <w:rPr>
          <w:rFonts w:ascii="Times New Roman" w:hAnsi="Times New Roman" w:cs="Times New Roman"/>
          <w:bCs/>
          <w:sz w:val="24"/>
          <w:szCs w:val="24"/>
        </w:rPr>
      </w:pPr>
    </w:p>
    <w:p w14:paraId="7D7090B0" w14:textId="62153458" w:rsidR="009108BD" w:rsidRPr="008F6AAF" w:rsidRDefault="00B25E2F" w:rsidP="00E45F3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 </w:t>
      </w:r>
    </w:p>
    <w:p w14:paraId="253FEC0E" w14:textId="792BD493" w:rsidR="00A15855"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 xml:space="preserve">Ámosz </w:t>
      </w:r>
      <w:r w:rsidR="00A15855" w:rsidRPr="008F6AAF">
        <w:rPr>
          <w:rFonts w:ascii="Times New Roman" w:hAnsi="Times New Roman" w:cs="Times New Roman"/>
          <w:b/>
          <w:sz w:val="24"/>
          <w:szCs w:val="24"/>
        </w:rPr>
        <w:t>próféta könyve</w:t>
      </w:r>
    </w:p>
    <w:p w14:paraId="45396E81" w14:textId="78A3B9CA"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 xml:space="preserve">Ámosz Júdából, Jeruzsálemtől húsz kilométerre fekvő </w:t>
      </w:r>
      <w:proofErr w:type="spellStart"/>
      <w:r w:rsidRPr="008F6AAF">
        <w:rPr>
          <w:rFonts w:ascii="Times New Roman" w:hAnsi="Times New Roman" w:cs="Times New Roman"/>
          <w:bCs/>
          <w:sz w:val="24"/>
          <w:szCs w:val="24"/>
        </w:rPr>
        <w:t>Tekoából</w:t>
      </w:r>
      <w:proofErr w:type="spellEnd"/>
      <w:r w:rsidRPr="008F6AAF">
        <w:rPr>
          <w:rFonts w:ascii="Times New Roman" w:hAnsi="Times New Roman" w:cs="Times New Roman"/>
          <w:bCs/>
          <w:sz w:val="24"/>
          <w:szCs w:val="24"/>
        </w:rPr>
        <w:t xml:space="preserve"> származott. Működése viszont az északi királyság Izrael volt. Fenyegető </w:t>
      </w:r>
      <w:proofErr w:type="spellStart"/>
      <w:r w:rsidRPr="008F6AAF">
        <w:rPr>
          <w:rFonts w:ascii="Times New Roman" w:hAnsi="Times New Roman" w:cs="Times New Roman"/>
          <w:bCs/>
          <w:sz w:val="24"/>
          <w:szCs w:val="24"/>
        </w:rPr>
        <w:t>szavaiból</w:t>
      </w:r>
      <w:proofErr w:type="spellEnd"/>
      <w:r w:rsidRPr="008F6AAF">
        <w:rPr>
          <w:rFonts w:ascii="Times New Roman" w:hAnsi="Times New Roman" w:cs="Times New Roman"/>
          <w:bCs/>
          <w:sz w:val="24"/>
          <w:szCs w:val="24"/>
        </w:rPr>
        <w:t xml:space="preserve"> kiderül, hogy valószínűleg tevékenykedett Szamáriában, Izrael fővárosában (3,9; 4,1; 6,1) és talán </w:t>
      </w:r>
      <w:proofErr w:type="spellStart"/>
      <w:r w:rsidRPr="008F6AAF">
        <w:rPr>
          <w:rFonts w:ascii="Times New Roman" w:hAnsi="Times New Roman" w:cs="Times New Roman"/>
          <w:bCs/>
          <w:sz w:val="24"/>
          <w:szCs w:val="24"/>
        </w:rPr>
        <w:t>gilgáli</w:t>
      </w:r>
      <w:proofErr w:type="spellEnd"/>
      <w:r w:rsidRPr="008F6AAF">
        <w:rPr>
          <w:rFonts w:ascii="Times New Roman" w:hAnsi="Times New Roman" w:cs="Times New Roman"/>
          <w:bCs/>
          <w:sz w:val="24"/>
          <w:szCs w:val="24"/>
        </w:rPr>
        <w:t xml:space="preserve"> szentélyben is. Bétel szentélye az északi rész legjelentősebb szentélye viszont az egyetlen </w:t>
      </w:r>
      <w:proofErr w:type="gramStart"/>
      <w:r w:rsidRPr="008F6AAF">
        <w:rPr>
          <w:rFonts w:ascii="Times New Roman" w:hAnsi="Times New Roman" w:cs="Times New Roman"/>
          <w:bCs/>
          <w:sz w:val="24"/>
          <w:szCs w:val="24"/>
        </w:rPr>
        <w:t>amely,  működési</w:t>
      </w:r>
      <w:proofErr w:type="gramEnd"/>
      <w:r w:rsidRPr="008F6AAF">
        <w:rPr>
          <w:rFonts w:ascii="Times New Roman" w:hAnsi="Times New Roman" w:cs="Times New Roman"/>
          <w:bCs/>
          <w:sz w:val="24"/>
          <w:szCs w:val="24"/>
        </w:rPr>
        <w:t xml:space="preserve"> helyeként szerepel a könyvben. Mivel egész Izrael pusztulásáról beszélt, </w:t>
      </w:r>
      <w:proofErr w:type="spellStart"/>
      <w:r w:rsidRPr="008F6AAF">
        <w:rPr>
          <w:rFonts w:ascii="Times New Roman" w:hAnsi="Times New Roman" w:cs="Times New Roman"/>
          <w:bCs/>
          <w:sz w:val="24"/>
          <w:szCs w:val="24"/>
        </w:rPr>
        <w:t>Amácja</w:t>
      </w:r>
      <w:proofErr w:type="spellEnd"/>
      <w:r w:rsidRPr="008F6AAF">
        <w:rPr>
          <w:rFonts w:ascii="Times New Roman" w:hAnsi="Times New Roman" w:cs="Times New Roman"/>
          <w:bCs/>
          <w:sz w:val="24"/>
          <w:szCs w:val="24"/>
        </w:rPr>
        <w:t xml:space="preserve"> pap vádjai miatt a király kiutasítja Izraelből. Csak néhány hónapig tevékenykedett II. </w:t>
      </w:r>
      <w:proofErr w:type="spellStart"/>
      <w:r w:rsidRPr="008F6AAF">
        <w:rPr>
          <w:rFonts w:ascii="Times New Roman" w:hAnsi="Times New Roman" w:cs="Times New Roman"/>
          <w:bCs/>
          <w:sz w:val="24"/>
          <w:szCs w:val="24"/>
        </w:rPr>
        <w:t>Jeroboám</w:t>
      </w:r>
      <w:proofErr w:type="spellEnd"/>
      <w:r w:rsidRPr="008F6AAF">
        <w:rPr>
          <w:rFonts w:ascii="Times New Roman" w:hAnsi="Times New Roman" w:cs="Times New Roman"/>
          <w:bCs/>
          <w:sz w:val="24"/>
          <w:szCs w:val="24"/>
        </w:rPr>
        <w:t xml:space="preserve"> uralkodása idején (787-747) közelebbről 760 és 740 között. A próféta eredetileg pásztor (1,1; 7,14-15) és fügetermesztő (7,14) volt. Öntudatos hivatkozásából arra lehet következtetni, hogy önálló nyáj- és földtulajdonos lehetett, nem szolga (7,12). Meghívását </w:t>
      </w:r>
      <w:proofErr w:type="spellStart"/>
      <w:r w:rsidRPr="008F6AAF">
        <w:rPr>
          <w:rFonts w:ascii="Times New Roman" w:hAnsi="Times New Roman" w:cs="Times New Roman"/>
          <w:bCs/>
          <w:sz w:val="24"/>
          <w:szCs w:val="24"/>
        </w:rPr>
        <w:t>Jahvétól</w:t>
      </w:r>
      <w:proofErr w:type="spellEnd"/>
      <w:r w:rsidRPr="008F6AAF">
        <w:rPr>
          <w:rFonts w:ascii="Times New Roman" w:hAnsi="Times New Roman" w:cs="Times New Roman"/>
          <w:bCs/>
          <w:sz w:val="24"/>
          <w:szCs w:val="24"/>
        </w:rPr>
        <w:t xml:space="preserve"> kapta, aki elszólította nyájától és prófétálni hívta (7,15 vö. 3,7-8).</w:t>
      </w:r>
    </w:p>
    <w:p w14:paraId="0C5EFD12" w14:textId="51B23923" w:rsidR="00066C8A" w:rsidRPr="008F6AAF" w:rsidRDefault="00066C8A" w:rsidP="00066C8A">
      <w:pPr>
        <w:jc w:val="both"/>
        <w:rPr>
          <w:rFonts w:ascii="Times New Roman" w:hAnsi="Times New Roman" w:cs="Times New Roman"/>
          <w:b/>
          <w:sz w:val="24"/>
          <w:szCs w:val="24"/>
        </w:rPr>
      </w:pPr>
      <w:r w:rsidRPr="008F6AAF">
        <w:rPr>
          <w:rFonts w:ascii="Times New Roman" w:hAnsi="Times New Roman" w:cs="Times New Roman"/>
          <w:b/>
          <w:sz w:val="24"/>
          <w:szCs w:val="24"/>
        </w:rPr>
        <w:t>A könyv keletkezése</w:t>
      </w:r>
    </w:p>
    <w:p w14:paraId="331F4B92" w14:textId="79124B8C"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A könyv szerkesztett írás jelenlegi formáját hosszabb redakció terméke, de Ámosz szavaira (1,3-2,16 és 3,1-6,14) látomásaira (7,1-8; 8,1-2; 9,1-4) épülő önálló gyűjtemény, amelybe a próféta Bételből való kiutasításának történetét (7,14-17) is beiktatták. Az gyűjteményt később - a fogság alatt és utána kiegészítették, így nyerte el a könyv végső formáját.</w:t>
      </w:r>
    </w:p>
    <w:p w14:paraId="52A2E413" w14:textId="77777777" w:rsidR="00066C8A" w:rsidRPr="008F6AAF" w:rsidRDefault="00066C8A" w:rsidP="00066C8A">
      <w:pPr>
        <w:jc w:val="both"/>
        <w:rPr>
          <w:rFonts w:ascii="Times New Roman" w:hAnsi="Times New Roman" w:cs="Times New Roman"/>
          <w:bCs/>
          <w:sz w:val="24"/>
          <w:szCs w:val="24"/>
        </w:rPr>
      </w:pPr>
    </w:p>
    <w:p w14:paraId="4E14840B" w14:textId="443EF1FA" w:rsidR="00066C8A" w:rsidRPr="008F6AAF" w:rsidRDefault="00066C8A" w:rsidP="00066C8A">
      <w:pPr>
        <w:jc w:val="both"/>
        <w:rPr>
          <w:rFonts w:ascii="Times New Roman" w:hAnsi="Times New Roman" w:cs="Times New Roman"/>
          <w:b/>
          <w:sz w:val="24"/>
          <w:szCs w:val="24"/>
        </w:rPr>
      </w:pPr>
      <w:r w:rsidRPr="008F6AAF">
        <w:rPr>
          <w:rFonts w:ascii="Times New Roman" w:hAnsi="Times New Roman" w:cs="Times New Roman"/>
          <w:b/>
          <w:sz w:val="24"/>
          <w:szCs w:val="24"/>
        </w:rPr>
        <w:t>A könyv szerkezete</w:t>
      </w:r>
    </w:p>
    <w:p w14:paraId="65B70602" w14:textId="77777777"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1,1 Címzés.</w:t>
      </w:r>
    </w:p>
    <w:p w14:paraId="396E7888" w14:textId="77777777"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1,2 Bevezető.</w:t>
      </w:r>
    </w:p>
    <w:p w14:paraId="5E12D245" w14:textId="77777777"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1,3-2,16 Fenyegető prófétálások a pogányok és Izrael ellen.</w:t>
      </w:r>
    </w:p>
    <w:p w14:paraId="13198B3E" w14:textId="77777777"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3,1-6,14 Fenyegető prófétálások Izrael ellen.</w:t>
      </w:r>
    </w:p>
    <w:p w14:paraId="55FF8BC2" w14:textId="77777777"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7,1-9,7 (8-10) Látomások és Ámosz kiutasítása a bételi szentélyből, prófétai tanítások.</w:t>
      </w:r>
    </w:p>
    <w:p w14:paraId="47A18132" w14:textId="77777777" w:rsidR="00066C8A" w:rsidRPr="008F6AAF" w:rsidRDefault="00066C8A" w:rsidP="00066C8A">
      <w:pPr>
        <w:jc w:val="both"/>
        <w:rPr>
          <w:rFonts w:ascii="Times New Roman" w:hAnsi="Times New Roman" w:cs="Times New Roman"/>
          <w:bCs/>
          <w:sz w:val="24"/>
          <w:szCs w:val="24"/>
        </w:rPr>
      </w:pPr>
      <w:proofErr w:type="gramStart"/>
      <w:r w:rsidRPr="008F6AAF">
        <w:rPr>
          <w:rFonts w:ascii="Times New Roman" w:hAnsi="Times New Roman" w:cs="Times New Roman"/>
          <w:bCs/>
          <w:sz w:val="24"/>
          <w:szCs w:val="24"/>
        </w:rPr>
        <w:t>9,(</w:t>
      </w:r>
      <w:proofErr w:type="gramEnd"/>
      <w:r w:rsidRPr="008F6AAF">
        <w:rPr>
          <w:rFonts w:ascii="Times New Roman" w:hAnsi="Times New Roman" w:cs="Times New Roman"/>
          <w:bCs/>
          <w:sz w:val="24"/>
          <w:szCs w:val="24"/>
        </w:rPr>
        <w:t>8-10)11-15 Az üdvösség ígérése.</w:t>
      </w:r>
    </w:p>
    <w:p w14:paraId="19E62E56" w14:textId="1A008453" w:rsidR="00066C8A" w:rsidRPr="008F6AAF" w:rsidRDefault="004B31FD" w:rsidP="00066C8A">
      <w:pPr>
        <w:jc w:val="both"/>
        <w:rPr>
          <w:rFonts w:ascii="Times New Roman" w:hAnsi="Times New Roman" w:cs="Times New Roman"/>
          <w:b/>
          <w:sz w:val="24"/>
          <w:szCs w:val="24"/>
        </w:rPr>
      </w:pPr>
      <w:r w:rsidRPr="008F6AAF">
        <w:rPr>
          <w:rFonts w:ascii="Times New Roman" w:hAnsi="Times New Roman" w:cs="Times New Roman"/>
          <w:b/>
          <w:sz w:val="24"/>
          <w:szCs w:val="24"/>
        </w:rPr>
        <w:t>Vallási tanítása</w:t>
      </w:r>
    </w:p>
    <w:p w14:paraId="2E8C648C" w14:textId="48234FCC"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Ámosz idejében II. </w:t>
      </w:r>
      <w:proofErr w:type="spellStart"/>
      <w:r w:rsidRPr="008F6AAF">
        <w:rPr>
          <w:rFonts w:ascii="Times New Roman" w:hAnsi="Times New Roman" w:cs="Times New Roman"/>
          <w:bCs/>
          <w:sz w:val="24"/>
          <w:szCs w:val="24"/>
        </w:rPr>
        <w:t>Jeroboám</w:t>
      </w:r>
      <w:proofErr w:type="spellEnd"/>
      <w:r w:rsidRPr="008F6AAF">
        <w:rPr>
          <w:rFonts w:ascii="Times New Roman" w:hAnsi="Times New Roman" w:cs="Times New Roman"/>
          <w:bCs/>
          <w:sz w:val="24"/>
          <w:szCs w:val="24"/>
        </w:rPr>
        <w:t xml:space="preserve"> uralkodása alatt Izrael politikailag és gazdaságilag biztonság</w:t>
      </w:r>
      <w:r w:rsidR="004B31FD" w:rsidRPr="008F6AAF">
        <w:rPr>
          <w:rFonts w:ascii="Times New Roman" w:hAnsi="Times New Roman" w:cs="Times New Roman"/>
          <w:bCs/>
          <w:sz w:val="24"/>
          <w:szCs w:val="24"/>
        </w:rPr>
        <w:t>ban</w:t>
      </w:r>
      <w:r w:rsidRPr="008F6AAF">
        <w:rPr>
          <w:rFonts w:ascii="Times New Roman" w:hAnsi="Times New Roman" w:cs="Times New Roman"/>
          <w:bCs/>
          <w:sz w:val="24"/>
          <w:szCs w:val="24"/>
        </w:rPr>
        <w:t xml:space="preserve"> volt. </w:t>
      </w:r>
      <w:r w:rsidR="004B31FD" w:rsidRPr="008F6AAF">
        <w:rPr>
          <w:rFonts w:ascii="Times New Roman" w:hAnsi="Times New Roman" w:cs="Times New Roman"/>
          <w:bCs/>
          <w:sz w:val="24"/>
          <w:szCs w:val="24"/>
        </w:rPr>
        <w:t>Azonban</w:t>
      </w:r>
      <w:r w:rsidRPr="008F6AAF">
        <w:rPr>
          <w:rFonts w:ascii="Times New Roman" w:hAnsi="Times New Roman" w:cs="Times New Roman"/>
          <w:bCs/>
          <w:sz w:val="24"/>
          <w:szCs w:val="24"/>
        </w:rPr>
        <w:t xml:space="preserve"> Baált és más </w:t>
      </w:r>
      <w:proofErr w:type="spellStart"/>
      <w:r w:rsidRPr="008F6AAF">
        <w:rPr>
          <w:rFonts w:ascii="Times New Roman" w:hAnsi="Times New Roman" w:cs="Times New Roman"/>
          <w:bCs/>
          <w:sz w:val="24"/>
          <w:szCs w:val="24"/>
        </w:rPr>
        <w:t>kánaánita</w:t>
      </w:r>
      <w:proofErr w:type="spellEnd"/>
      <w:r w:rsidRPr="008F6AAF">
        <w:rPr>
          <w:rFonts w:ascii="Times New Roman" w:hAnsi="Times New Roman" w:cs="Times New Roman"/>
          <w:bCs/>
          <w:sz w:val="24"/>
          <w:szCs w:val="24"/>
        </w:rPr>
        <w:t xml:space="preserve"> istensége</w:t>
      </w:r>
      <w:r w:rsidR="004B31FD" w:rsidRPr="008F6AAF">
        <w:rPr>
          <w:rFonts w:ascii="Times New Roman" w:hAnsi="Times New Roman" w:cs="Times New Roman"/>
          <w:bCs/>
          <w:sz w:val="24"/>
          <w:szCs w:val="24"/>
        </w:rPr>
        <w:t>ket is</w:t>
      </w:r>
      <w:r w:rsidRPr="008F6AAF">
        <w:rPr>
          <w:rFonts w:ascii="Times New Roman" w:hAnsi="Times New Roman" w:cs="Times New Roman"/>
          <w:bCs/>
          <w:sz w:val="24"/>
          <w:szCs w:val="24"/>
        </w:rPr>
        <w:t xml:space="preserve"> nyilvánosan tiszteltek. Hamis vallási elégedettség uralkodott, melyet Isten áldásának tekintettek, és nem vették </w:t>
      </w:r>
      <w:proofErr w:type="spellStart"/>
      <w:r w:rsidRPr="008F6AAF">
        <w:rPr>
          <w:rFonts w:ascii="Times New Roman" w:hAnsi="Times New Roman" w:cs="Times New Roman"/>
          <w:bCs/>
          <w:sz w:val="24"/>
          <w:szCs w:val="24"/>
        </w:rPr>
        <w:t>észre</w:t>
      </w:r>
      <w:proofErr w:type="spellEnd"/>
      <w:r w:rsidRPr="008F6AAF">
        <w:rPr>
          <w:rFonts w:ascii="Times New Roman" w:hAnsi="Times New Roman" w:cs="Times New Roman"/>
          <w:bCs/>
          <w:sz w:val="24"/>
          <w:szCs w:val="24"/>
        </w:rPr>
        <w:t xml:space="preserve"> a vallási és erkölcsi élet romlását, a súlyos társadalmi és szociális ellentéteket. Ámosz a bűnök megnevezéseivel, és Isten közeli ítéletével akarja felrázni Izraelt.</w:t>
      </w:r>
    </w:p>
    <w:p w14:paraId="5AFA1763" w14:textId="30ABF0EF"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A jognak</w:t>
      </w:r>
      <w:r w:rsidR="004B31FD" w:rsidRPr="008F6AAF">
        <w:rPr>
          <w:rFonts w:ascii="Times New Roman" w:hAnsi="Times New Roman" w:cs="Times New Roman"/>
          <w:bCs/>
          <w:sz w:val="24"/>
          <w:szCs w:val="24"/>
        </w:rPr>
        <w:t xml:space="preserve"> a próféta szerint</w:t>
      </w:r>
      <w:r w:rsidRPr="008F6AAF">
        <w:rPr>
          <w:rFonts w:ascii="Times New Roman" w:hAnsi="Times New Roman" w:cs="Times New Roman"/>
          <w:bCs/>
          <w:sz w:val="24"/>
          <w:szCs w:val="24"/>
        </w:rPr>
        <w:t xml:space="preserve"> úgy kellene működni</w:t>
      </w:r>
      <w:r w:rsidR="004B31FD"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mint az életet adó víznek (5,24)</w:t>
      </w:r>
      <w:r w:rsidR="004B31FD"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Ehelyett a jog méreggé vált (6,12) az igazságot föld</w:t>
      </w:r>
      <w:r w:rsidR="004B31FD" w:rsidRPr="008F6AAF">
        <w:rPr>
          <w:rFonts w:ascii="Times New Roman" w:hAnsi="Times New Roman" w:cs="Times New Roman"/>
          <w:bCs/>
          <w:sz w:val="24"/>
          <w:szCs w:val="24"/>
        </w:rPr>
        <w:t>be</w:t>
      </w:r>
      <w:r w:rsidRPr="008F6AAF">
        <w:rPr>
          <w:rFonts w:ascii="Times New Roman" w:hAnsi="Times New Roman" w:cs="Times New Roman"/>
          <w:bCs/>
          <w:sz w:val="24"/>
          <w:szCs w:val="24"/>
        </w:rPr>
        <w:t xml:space="preserve"> tipor</w:t>
      </w:r>
      <w:r w:rsidR="004B31FD" w:rsidRPr="008F6AAF">
        <w:rPr>
          <w:rFonts w:ascii="Times New Roman" w:hAnsi="Times New Roman" w:cs="Times New Roman"/>
          <w:bCs/>
          <w:sz w:val="24"/>
          <w:szCs w:val="24"/>
        </w:rPr>
        <w:t>t</w:t>
      </w:r>
      <w:r w:rsidRPr="008F6AAF">
        <w:rPr>
          <w:rFonts w:ascii="Times New Roman" w:hAnsi="Times New Roman" w:cs="Times New Roman"/>
          <w:bCs/>
          <w:sz w:val="24"/>
          <w:szCs w:val="24"/>
        </w:rPr>
        <w:t>ák (5,7). A</w:t>
      </w:r>
      <w:r w:rsidR="004B31FD" w:rsidRPr="008F6AAF">
        <w:rPr>
          <w:rFonts w:ascii="Times New Roman" w:hAnsi="Times New Roman" w:cs="Times New Roman"/>
          <w:bCs/>
          <w:sz w:val="24"/>
          <w:szCs w:val="24"/>
        </w:rPr>
        <w:t>z</w:t>
      </w:r>
      <w:r w:rsidRPr="008F6AAF">
        <w:rPr>
          <w:rFonts w:ascii="Times New Roman" w:hAnsi="Times New Roman" w:cs="Times New Roman"/>
          <w:bCs/>
          <w:sz w:val="24"/>
          <w:szCs w:val="24"/>
        </w:rPr>
        <w:t xml:space="preserve"> elhagyatottak nem kapnak jogsegélyt (2,6-8; 5,7.12.15). A jogrend megsértése a vezető rétegben egyértelművé válik, a kirívó a gazdagságuk, luxus szeretetük </w:t>
      </w:r>
      <w:r w:rsidR="004B31FD" w:rsidRPr="008F6AAF">
        <w:rPr>
          <w:rFonts w:ascii="Times New Roman" w:hAnsi="Times New Roman" w:cs="Times New Roman"/>
          <w:bCs/>
          <w:sz w:val="24"/>
          <w:szCs w:val="24"/>
        </w:rPr>
        <w:t>(</w:t>
      </w:r>
      <w:r w:rsidRPr="008F6AAF">
        <w:rPr>
          <w:rFonts w:ascii="Times New Roman" w:hAnsi="Times New Roman" w:cs="Times New Roman"/>
          <w:bCs/>
          <w:sz w:val="24"/>
          <w:szCs w:val="24"/>
        </w:rPr>
        <w:t>3,15; 4,1; 5,11; 6,4-6.8.11). A kiszolgáltatott népréteg ellen elkövetett jogsértés</w:t>
      </w:r>
      <w:r w:rsidR="004B31FD" w:rsidRPr="008F6AAF">
        <w:rPr>
          <w:rFonts w:ascii="Times New Roman" w:hAnsi="Times New Roman" w:cs="Times New Roman"/>
          <w:bCs/>
          <w:sz w:val="24"/>
          <w:szCs w:val="24"/>
        </w:rPr>
        <w:t>ei alapján</w:t>
      </w:r>
      <w:r w:rsidRPr="008F6AAF">
        <w:rPr>
          <w:rFonts w:ascii="Times New Roman" w:hAnsi="Times New Roman" w:cs="Times New Roman"/>
          <w:bCs/>
          <w:sz w:val="24"/>
          <w:szCs w:val="24"/>
        </w:rPr>
        <w:t xml:space="preserve"> a gazdagok </w:t>
      </w:r>
      <w:proofErr w:type="spellStart"/>
      <w:r w:rsidR="004B31FD" w:rsidRPr="008F6AAF">
        <w:rPr>
          <w:rFonts w:ascii="Times New Roman" w:hAnsi="Times New Roman" w:cs="Times New Roman"/>
          <w:bCs/>
          <w:sz w:val="24"/>
          <w:szCs w:val="24"/>
        </w:rPr>
        <w:t>gyarpszanak</w:t>
      </w:r>
      <w:proofErr w:type="spellEnd"/>
      <w:r w:rsidR="004B31FD"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 xml:space="preserve">(2,7.8; 4,1; 5,11-13; 8,4-6) </w:t>
      </w:r>
      <w:proofErr w:type="spellStart"/>
      <w:r w:rsidRPr="008F6AAF">
        <w:rPr>
          <w:rFonts w:ascii="Times New Roman" w:hAnsi="Times New Roman" w:cs="Times New Roman"/>
          <w:bCs/>
          <w:sz w:val="24"/>
          <w:szCs w:val="24"/>
        </w:rPr>
        <w:t>Elbizakodottak</w:t>
      </w:r>
      <w:proofErr w:type="spellEnd"/>
      <w:r w:rsidRPr="008F6AAF">
        <w:rPr>
          <w:rFonts w:ascii="Times New Roman" w:hAnsi="Times New Roman" w:cs="Times New Roman"/>
          <w:bCs/>
          <w:sz w:val="24"/>
          <w:szCs w:val="24"/>
        </w:rPr>
        <w:t xml:space="preserve"> lettek a politikusok a jólétükben (6,3.13; 4,1).</w:t>
      </w:r>
    </w:p>
    <w:p w14:paraId="47602A93" w14:textId="411FDBC9"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Izrael szentélyeiben - Bétel, </w:t>
      </w:r>
      <w:proofErr w:type="spellStart"/>
      <w:r w:rsidRPr="008F6AAF">
        <w:rPr>
          <w:rFonts w:ascii="Times New Roman" w:hAnsi="Times New Roman" w:cs="Times New Roman"/>
          <w:bCs/>
          <w:sz w:val="24"/>
          <w:szCs w:val="24"/>
        </w:rPr>
        <w:t>Gilgál</w:t>
      </w:r>
      <w:proofErr w:type="spellEnd"/>
      <w:r w:rsidRPr="008F6AAF">
        <w:rPr>
          <w:rFonts w:ascii="Times New Roman" w:hAnsi="Times New Roman" w:cs="Times New Roman"/>
          <w:bCs/>
          <w:sz w:val="24"/>
          <w:szCs w:val="24"/>
        </w:rPr>
        <w:t>, Dán - fényűző kultikus szertartások között tisztelték Jahvét (4,4-5; 5,21-23)</w:t>
      </w:r>
      <w:r w:rsidR="004B31FD" w:rsidRPr="008F6AAF">
        <w:rPr>
          <w:rFonts w:ascii="Times New Roman" w:hAnsi="Times New Roman" w:cs="Times New Roman"/>
          <w:bCs/>
          <w:sz w:val="24"/>
          <w:szCs w:val="24"/>
        </w:rPr>
        <w:t>, azonban n</w:t>
      </w:r>
      <w:r w:rsidRPr="008F6AAF">
        <w:rPr>
          <w:rFonts w:ascii="Times New Roman" w:hAnsi="Times New Roman" w:cs="Times New Roman"/>
          <w:bCs/>
          <w:sz w:val="24"/>
          <w:szCs w:val="24"/>
        </w:rPr>
        <w:t>em keres</w:t>
      </w:r>
      <w:r w:rsidR="004B31FD" w:rsidRPr="008F6AAF">
        <w:rPr>
          <w:rFonts w:ascii="Times New Roman" w:hAnsi="Times New Roman" w:cs="Times New Roman"/>
          <w:bCs/>
          <w:sz w:val="24"/>
          <w:szCs w:val="24"/>
        </w:rPr>
        <w:t>ték</w:t>
      </w:r>
      <w:r w:rsidRPr="008F6AAF">
        <w:rPr>
          <w:rFonts w:ascii="Times New Roman" w:hAnsi="Times New Roman" w:cs="Times New Roman"/>
          <w:bCs/>
          <w:sz w:val="24"/>
          <w:szCs w:val="24"/>
        </w:rPr>
        <w:t xml:space="preserve"> Jahve akaratát (5,4). Nincs jogrend a közéletben. (5,21-24).</w:t>
      </w:r>
    </w:p>
    <w:p w14:paraId="4F4E1BAC" w14:textId="1377F745"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 xml:space="preserve">Ámosz szerint Izrael </w:t>
      </w:r>
      <w:r w:rsidR="004B31FD" w:rsidRPr="008F6AAF">
        <w:rPr>
          <w:rFonts w:ascii="Times New Roman" w:hAnsi="Times New Roman" w:cs="Times New Roman"/>
          <w:bCs/>
          <w:sz w:val="24"/>
          <w:szCs w:val="24"/>
        </w:rPr>
        <w:t>megérett</w:t>
      </w:r>
      <w:r w:rsidRPr="008F6AAF">
        <w:rPr>
          <w:rFonts w:ascii="Times New Roman" w:hAnsi="Times New Roman" w:cs="Times New Roman"/>
          <w:bCs/>
          <w:sz w:val="24"/>
          <w:szCs w:val="24"/>
        </w:rPr>
        <w:t xml:space="preserve"> Isten ítéletére. </w:t>
      </w:r>
      <w:r w:rsidR="004B31FD" w:rsidRPr="008F6AAF">
        <w:rPr>
          <w:rFonts w:ascii="Times New Roman" w:hAnsi="Times New Roman" w:cs="Times New Roman"/>
          <w:bCs/>
          <w:sz w:val="24"/>
          <w:szCs w:val="24"/>
        </w:rPr>
        <w:t>A</w:t>
      </w:r>
      <w:r w:rsidRPr="008F6AAF">
        <w:rPr>
          <w:rFonts w:ascii="Times New Roman" w:hAnsi="Times New Roman" w:cs="Times New Roman"/>
          <w:bCs/>
          <w:sz w:val="24"/>
          <w:szCs w:val="24"/>
        </w:rPr>
        <w:t>laptalanul bizakodi</w:t>
      </w:r>
      <w:r w:rsidR="004B31FD" w:rsidRPr="008F6AAF">
        <w:rPr>
          <w:rFonts w:ascii="Times New Roman" w:hAnsi="Times New Roman" w:cs="Times New Roman"/>
          <w:bCs/>
          <w:sz w:val="24"/>
          <w:szCs w:val="24"/>
        </w:rPr>
        <w:t>k</w:t>
      </w:r>
      <w:r w:rsidRPr="008F6AAF">
        <w:rPr>
          <w:rFonts w:ascii="Times New Roman" w:hAnsi="Times New Roman" w:cs="Times New Roman"/>
          <w:bCs/>
          <w:sz w:val="24"/>
          <w:szCs w:val="24"/>
        </w:rPr>
        <w:t>, hogy a kiválasztottság</w:t>
      </w:r>
      <w:r w:rsidR="004B31FD" w:rsidRPr="008F6AAF">
        <w:rPr>
          <w:rFonts w:ascii="Times New Roman" w:hAnsi="Times New Roman" w:cs="Times New Roman"/>
          <w:bCs/>
          <w:sz w:val="24"/>
          <w:szCs w:val="24"/>
        </w:rPr>
        <w:t xml:space="preserve"> megóvja őket </w:t>
      </w:r>
      <w:r w:rsidRPr="008F6AAF">
        <w:rPr>
          <w:rFonts w:ascii="Times New Roman" w:hAnsi="Times New Roman" w:cs="Times New Roman"/>
          <w:bCs/>
          <w:sz w:val="24"/>
          <w:szCs w:val="24"/>
        </w:rPr>
        <w:t>Jahve</w:t>
      </w:r>
      <w:r w:rsidR="004B31FD" w:rsidRPr="008F6AAF">
        <w:rPr>
          <w:rFonts w:ascii="Times New Roman" w:hAnsi="Times New Roman" w:cs="Times New Roman"/>
          <w:bCs/>
          <w:sz w:val="24"/>
          <w:szCs w:val="24"/>
        </w:rPr>
        <w:t xml:space="preserve"> haragjától</w:t>
      </w:r>
      <w:r w:rsidRPr="008F6AAF">
        <w:rPr>
          <w:rFonts w:ascii="Times New Roman" w:hAnsi="Times New Roman" w:cs="Times New Roman"/>
          <w:bCs/>
          <w:sz w:val="24"/>
          <w:szCs w:val="24"/>
        </w:rPr>
        <w:t xml:space="preserve"> (3,2; 9,7). A külsőséges </w:t>
      </w:r>
      <w:r w:rsidR="004B31FD" w:rsidRPr="008F6AAF">
        <w:rPr>
          <w:rFonts w:ascii="Times New Roman" w:hAnsi="Times New Roman" w:cs="Times New Roman"/>
          <w:bCs/>
          <w:sz w:val="24"/>
          <w:szCs w:val="24"/>
        </w:rPr>
        <w:t xml:space="preserve">szertartások </w:t>
      </w:r>
      <w:r w:rsidRPr="008F6AAF">
        <w:rPr>
          <w:rFonts w:ascii="Times New Roman" w:hAnsi="Times New Roman" w:cs="Times New Roman"/>
          <w:bCs/>
          <w:sz w:val="24"/>
          <w:szCs w:val="24"/>
        </w:rPr>
        <w:t>sem biztosítj</w:t>
      </w:r>
      <w:r w:rsidR="004B31FD" w:rsidRPr="008F6AAF">
        <w:rPr>
          <w:rFonts w:ascii="Times New Roman" w:hAnsi="Times New Roman" w:cs="Times New Roman"/>
          <w:bCs/>
          <w:sz w:val="24"/>
          <w:szCs w:val="24"/>
        </w:rPr>
        <w:t>ák</w:t>
      </w:r>
      <w:r w:rsidRPr="008F6AAF">
        <w:rPr>
          <w:rFonts w:ascii="Times New Roman" w:hAnsi="Times New Roman" w:cs="Times New Roman"/>
          <w:bCs/>
          <w:sz w:val="24"/>
          <w:szCs w:val="24"/>
        </w:rPr>
        <w:t xml:space="preserve"> Jahve </w:t>
      </w:r>
      <w:r w:rsidR="004B31FD" w:rsidRPr="008F6AAF">
        <w:rPr>
          <w:rFonts w:ascii="Times New Roman" w:hAnsi="Times New Roman" w:cs="Times New Roman"/>
          <w:bCs/>
          <w:sz w:val="24"/>
          <w:szCs w:val="24"/>
        </w:rPr>
        <w:t>segítségét és jelenlétét</w:t>
      </w:r>
      <w:r w:rsidRPr="008F6AAF">
        <w:rPr>
          <w:rFonts w:ascii="Times New Roman" w:hAnsi="Times New Roman" w:cs="Times New Roman"/>
          <w:bCs/>
          <w:sz w:val="24"/>
          <w:szCs w:val="24"/>
        </w:rPr>
        <w:t>. (4,4-5; 5,4-6.21-24).</w:t>
      </w:r>
    </w:p>
    <w:p w14:paraId="7463A3FD" w14:textId="77777777" w:rsidR="004B31FD" w:rsidRPr="008F6AAF" w:rsidRDefault="004B31FD"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A</w:t>
      </w:r>
      <w:r w:rsidR="00066C8A" w:rsidRPr="008F6AAF">
        <w:rPr>
          <w:rFonts w:ascii="Times New Roman" w:hAnsi="Times New Roman" w:cs="Times New Roman"/>
          <w:bCs/>
          <w:sz w:val="24"/>
          <w:szCs w:val="24"/>
        </w:rPr>
        <w:t xml:space="preserve"> megtérésre</w:t>
      </w:r>
      <w:r w:rsidRPr="008F6AAF">
        <w:rPr>
          <w:rFonts w:ascii="Times New Roman" w:hAnsi="Times New Roman" w:cs="Times New Roman"/>
          <w:bCs/>
          <w:sz w:val="24"/>
          <w:szCs w:val="24"/>
        </w:rPr>
        <w:t xml:space="preserve"> semmi esély</w:t>
      </w:r>
      <w:r w:rsidR="00066C8A" w:rsidRPr="008F6AAF">
        <w:rPr>
          <w:rFonts w:ascii="Times New Roman" w:hAnsi="Times New Roman" w:cs="Times New Roman"/>
          <w:bCs/>
          <w:sz w:val="24"/>
          <w:szCs w:val="24"/>
        </w:rPr>
        <w:t>, ezért nem kerülhető el az ítéletet, amely hirdeti (5,14-15) "Jahve napját", az isteni ítélet megsemmisítő közeledtét (5,18-20), melynek eredménye a pusztulás (8,2), nincs menekülés (3,12; 4,2; 6,10; 9,1-4 stb.) De Izrael jövője nem zárul le. A befejezés, a könyv vége szól a m</w:t>
      </w:r>
      <w:r w:rsidRPr="008F6AAF">
        <w:rPr>
          <w:rFonts w:ascii="Times New Roman" w:hAnsi="Times New Roman" w:cs="Times New Roman"/>
          <w:bCs/>
          <w:sz w:val="24"/>
          <w:szCs w:val="24"/>
        </w:rPr>
        <w:t>aradék igazakról</w:t>
      </w:r>
    </w:p>
    <w:p w14:paraId="565BF977" w14:textId="751E40FA" w:rsidR="00066C8A" w:rsidRPr="008F6AAF" w:rsidRDefault="004B31FD" w:rsidP="00066C8A">
      <w:pPr>
        <w:jc w:val="both"/>
        <w:rPr>
          <w:rFonts w:ascii="Times New Roman" w:hAnsi="Times New Roman" w:cs="Times New Roman"/>
          <w:b/>
          <w:sz w:val="24"/>
          <w:szCs w:val="24"/>
        </w:rPr>
      </w:pPr>
      <w:r w:rsidRPr="008F6AAF">
        <w:rPr>
          <w:rFonts w:ascii="Times New Roman" w:hAnsi="Times New Roman" w:cs="Times New Roman"/>
          <w:b/>
          <w:sz w:val="24"/>
          <w:szCs w:val="24"/>
        </w:rPr>
        <w:t>Kódexei</w:t>
      </w:r>
    </w:p>
    <w:p w14:paraId="03E4F4BE" w14:textId="57CC060B" w:rsidR="004B31FD" w:rsidRPr="008F6AAF" w:rsidRDefault="004B31FD" w:rsidP="00066C8A">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Maszoréta</w:t>
      </w:r>
      <w:proofErr w:type="spellEnd"/>
      <w:r w:rsidRPr="008F6AAF">
        <w:rPr>
          <w:rFonts w:ascii="Times New Roman" w:hAnsi="Times New Roman" w:cs="Times New Roman"/>
          <w:bCs/>
          <w:sz w:val="24"/>
          <w:szCs w:val="24"/>
        </w:rPr>
        <w:t xml:space="preserve"> szövegekben és a Holt-tengeri tekercsek között is, melyek i.e. 3. századtól i.sz. 1. századig keltezhetők. A legrégebbi teljes kódexek az Ószövetség héber szövegének nagy, középkori kódexei, mint például a Leningrádi Kódex (1008 körül), bár a töredékesebb, régebbi kéziratok fontosabbak a kritikai kiadások számára.</w:t>
      </w:r>
    </w:p>
    <w:p w14:paraId="688412E0" w14:textId="4DDF581C" w:rsidR="004B31FD" w:rsidRPr="000E4061" w:rsidRDefault="001A641B" w:rsidP="00066C8A">
      <w:pPr>
        <w:jc w:val="both"/>
        <w:rPr>
          <w:rFonts w:ascii="Times New Roman" w:hAnsi="Times New Roman" w:cs="Times New Roman"/>
          <w:b/>
          <w:sz w:val="24"/>
          <w:szCs w:val="24"/>
        </w:rPr>
      </w:pPr>
      <w:r w:rsidRPr="000E4061">
        <w:rPr>
          <w:rFonts w:ascii="Times New Roman" w:hAnsi="Times New Roman" w:cs="Times New Roman"/>
          <w:b/>
          <w:sz w:val="24"/>
          <w:szCs w:val="24"/>
        </w:rPr>
        <w:t>Kommentárok</w:t>
      </w:r>
    </w:p>
    <w:p w14:paraId="1DFDEAAC" w14:textId="30F2A6A2" w:rsidR="001A641B" w:rsidRPr="001A641B" w:rsidRDefault="001A641B">
      <w:pPr>
        <w:numPr>
          <w:ilvl w:val="0"/>
          <w:numId w:val="26"/>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Jerome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Twelve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Jerome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Amos) — Latin, késő 4. sz</w:t>
      </w:r>
      <w:r w:rsidRPr="008F6AAF">
        <w:rPr>
          <w:rFonts w:ascii="Times New Roman" w:hAnsi="Times New Roman" w:cs="Times New Roman"/>
          <w:bCs/>
          <w:sz w:val="24"/>
          <w:szCs w:val="24"/>
        </w:rPr>
        <w:t>.</w:t>
      </w:r>
      <w:r w:rsidRPr="001A641B">
        <w:rPr>
          <w:rFonts w:ascii="Times New Roman" w:hAnsi="Times New Roman" w:cs="Times New Roman"/>
          <w:bCs/>
          <w:sz w:val="24"/>
          <w:szCs w:val="24"/>
        </w:rPr>
        <w:t xml:space="preserve"> </w:t>
      </w:r>
    </w:p>
    <w:p w14:paraId="3120931D" w14:textId="274D30F7" w:rsidR="001A641B" w:rsidRPr="001A641B" w:rsidRDefault="001A641B">
      <w:pPr>
        <w:numPr>
          <w:ilvl w:val="0"/>
          <w:numId w:val="26"/>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Theodore of </w:t>
      </w:r>
      <w:proofErr w:type="spellStart"/>
      <w:r w:rsidRPr="001A641B">
        <w:rPr>
          <w:rFonts w:ascii="Times New Roman" w:hAnsi="Times New Roman" w:cs="Times New Roman"/>
          <w:bCs/>
          <w:sz w:val="24"/>
          <w:szCs w:val="24"/>
        </w:rPr>
        <w:t>Mopsuestia</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Prophet</w:t>
      </w:r>
      <w:proofErr w:type="spellEnd"/>
      <w:r w:rsidRPr="001A641B">
        <w:rPr>
          <w:rFonts w:ascii="Times New Roman" w:hAnsi="Times New Roman" w:cs="Times New Roman"/>
          <w:bCs/>
          <w:sz w:val="24"/>
          <w:szCs w:val="24"/>
        </w:rPr>
        <w:t xml:space="preserve"> Amos — görög a 4.sz</w:t>
      </w:r>
      <w:r w:rsidRPr="008F6AAF">
        <w:rPr>
          <w:rFonts w:ascii="Times New Roman" w:hAnsi="Times New Roman" w:cs="Times New Roman"/>
          <w:bCs/>
          <w:sz w:val="24"/>
          <w:szCs w:val="24"/>
        </w:rPr>
        <w:t>.</w:t>
      </w:r>
    </w:p>
    <w:p w14:paraId="49B89614" w14:textId="01715969" w:rsidR="001A641B" w:rsidRPr="001A641B" w:rsidRDefault="001A641B">
      <w:pPr>
        <w:numPr>
          <w:ilvl w:val="0"/>
          <w:numId w:val="26"/>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Cyril</w:t>
      </w:r>
      <w:proofErr w:type="spellEnd"/>
      <w:r w:rsidRPr="001A641B">
        <w:rPr>
          <w:rFonts w:ascii="Times New Roman" w:hAnsi="Times New Roman" w:cs="Times New Roman"/>
          <w:bCs/>
          <w:sz w:val="24"/>
          <w:szCs w:val="24"/>
        </w:rPr>
        <w:t xml:space="preserve"> of Alexandria,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Prophet</w:t>
      </w:r>
      <w:proofErr w:type="spellEnd"/>
      <w:r w:rsidRPr="001A641B">
        <w:rPr>
          <w:rFonts w:ascii="Times New Roman" w:hAnsi="Times New Roman" w:cs="Times New Roman"/>
          <w:bCs/>
          <w:sz w:val="24"/>
          <w:szCs w:val="24"/>
        </w:rPr>
        <w:t xml:space="preserve"> Amos — görög </w:t>
      </w:r>
    </w:p>
    <w:p w14:paraId="49624F3D" w14:textId="323BCBFF" w:rsidR="001A641B" w:rsidRPr="001A641B" w:rsidRDefault="001A641B">
      <w:pPr>
        <w:numPr>
          <w:ilvl w:val="0"/>
          <w:numId w:val="26"/>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Theodoret</w:t>
      </w:r>
      <w:proofErr w:type="spellEnd"/>
      <w:r w:rsidRPr="001A641B">
        <w:rPr>
          <w:rFonts w:ascii="Times New Roman" w:hAnsi="Times New Roman" w:cs="Times New Roman"/>
          <w:bCs/>
          <w:sz w:val="24"/>
          <w:szCs w:val="24"/>
        </w:rPr>
        <w:t xml:space="preserve"> of </w:t>
      </w:r>
      <w:proofErr w:type="spellStart"/>
      <w:r w:rsidRPr="001A641B">
        <w:rPr>
          <w:rFonts w:ascii="Times New Roman" w:hAnsi="Times New Roman" w:cs="Times New Roman"/>
          <w:bCs/>
          <w:sz w:val="24"/>
          <w:szCs w:val="24"/>
        </w:rPr>
        <w:t>Cyrrha</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Twelve</w:t>
      </w:r>
      <w:proofErr w:type="spellEnd"/>
      <w:r w:rsidRPr="001A641B">
        <w:rPr>
          <w:rFonts w:ascii="Times New Roman" w:hAnsi="Times New Roman" w:cs="Times New Roman"/>
          <w:bCs/>
          <w:sz w:val="24"/>
          <w:szCs w:val="24"/>
        </w:rPr>
        <w:t xml:space="preserve"> Minor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(része a T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gyűjteménynek; </w:t>
      </w:r>
      <w:proofErr w:type="spellStart"/>
      <w:r w:rsidRPr="001A641B">
        <w:rPr>
          <w:rFonts w:ascii="Times New Roman" w:hAnsi="Times New Roman" w:cs="Times New Roman"/>
          <w:bCs/>
          <w:sz w:val="24"/>
          <w:szCs w:val="24"/>
        </w:rPr>
        <w:t>Amosz</w:t>
      </w:r>
      <w:proofErr w:type="spellEnd"/>
      <w:r w:rsidRPr="001A641B">
        <w:rPr>
          <w:rFonts w:ascii="Times New Roman" w:hAnsi="Times New Roman" w:cs="Times New Roman"/>
          <w:bCs/>
          <w:sz w:val="24"/>
          <w:szCs w:val="24"/>
        </w:rPr>
        <w:t xml:space="preserve"> is tárgyalt részeket tartalmaz) — 5. sz</w:t>
      </w:r>
      <w:r w:rsidRPr="008F6AAF">
        <w:rPr>
          <w:rFonts w:ascii="Times New Roman" w:hAnsi="Times New Roman" w:cs="Times New Roman"/>
          <w:bCs/>
          <w:sz w:val="24"/>
          <w:szCs w:val="24"/>
        </w:rPr>
        <w:t>.</w:t>
      </w:r>
    </w:p>
    <w:p w14:paraId="5B86A60F" w14:textId="4CA617D5" w:rsidR="001A641B" w:rsidRPr="001A641B" w:rsidRDefault="001A641B">
      <w:pPr>
        <w:numPr>
          <w:ilvl w:val="0"/>
          <w:numId w:val="26"/>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Jerome</w:t>
      </w:r>
      <w:proofErr w:type="spellEnd"/>
      <w:r w:rsidRPr="001A641B">
        <w:rPr>
          <w:rFonts w:ascii="Times New Roman" w:hAnsi="Times New Roman" w:cs="Times New Roman"/>
          <w:bCs/>
          <w:sz w:val="24"/>
          <w:szCs w:val="24"/>
        </w:rPr>
        <w:t xml:space="preserve">, The </w:t>
      </w:r>
      <w:proofErr w:type="spellStart"/>
      <w:r w:rsidRPr="001A641B">
        <w:rPr>
          <w:rFonts w:ascii="Times New Roman" w:hAnsi="Times New Roman" w:cs="Times New Roman"/>
          <w:bCs/>
          <w:sz w:val="24"/>
          <w:szCs w:val="24"/>
        </w:rPr>
        <w:t>Twelve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 Latin </w:t>
      </w:r>
      <w:proofErr w:type="spellStart"/>
      <w:proofErr w:type="gram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késő</w:t>
      </w:r>
      <w:proofErr w:type="gramEnd"/>
      <w:r w:rsidRPr="001A641B">
        <w:rPr>
          <w:rFonts w:ascii="Times New Roman" w:hAnsi="Times New Roman" w:cs="Times New Roman"/>
          <w:bCs/>
          <w:sz w:val="24"/>
          <w:szCs w:val="24"/>
        </w:rPr>
        <w:t xml:space="preserve"> ókor, latin .</w:t>
      </w:r>
    </w:p>
    <w:p w14:paraId="579D718D" w14:textId="1AED368D" w:rsidR="001A641B" w:rsidRPr="000E4061" w:rsidRDefault="001A641B" w:rsidP="001A641B">
      <w:pPr>
        <w:jc w:val="both"/>
        <w:rPr>
          <w:rFonts w:ascii="Times New Roman" w:hAnsi="Times New Roman" w:cs="Times New Roman"/>
          <w:b/>
          <w:sz w:val="24"/>
          <w:szCs w:val="24"/>
        </w:rPr>
      </w:pPr>
      <w:r w:rsidRPr="000E4061">
        <w:rPr>
          <w:rFonts w:ascii="Times New Roman" w:hAnsi="Times New Roman" w:cs="Times New Roman"/>
          <w:b/>
          <w:sz w:val="24"/>
          <w:szCs w:val="24"/>
        </w:rPr>
        <w:t xml:space="preserve">Középkori kommentárok </w:t>
      </w:r>
    </w:p>
    <w:p w14:paraId="4E1A21D6" w14:textId="2755538F" w:rsidR="001A641B" w:rsidRPr="001A641B" w:rsidRDefault="001A641B">
      <w:pPr>
        <w:numPr>
          <w:ilvl w:val="0"/>
          <w:numId w:val="27"/>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Rashi</w:t>
      </w:r>
      <w:proofErr w:type="spellEnd"/>
      <w:r w:rsidRPr="001A641B">
        <w:rPr>
          <w:rFonts w:ascii="Times New Roman" w:hAnsi="Times New Roman" w:cs="Times New Roman"/>
          <w:bCs/>
          <w:sz w:val="24"/>
          <w:szCs w:val="24"/>
        </w:rPr>
        <w:t xml:space="preserve"> (Rabbi </w:t>
      </w:r>
      <w:proofErr w:type="spellStart"/>
      <w:r w:rsidRPr="001A641B">
        <w:rPr>
          <w:rFonts w:ascii="Times New Roman" w:hAnsi="Times New Roman" w:cs="Times New Roman"/>
          <w:bCs/>
          <w:sz w:val="24"/>
          <w:szCs w:val="24"/>
        </w:rPr>
        <w:t>Shlomo</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Yitzhaki</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Amos — 11. századi </w:t>
      </w:r>
      <w:proofErr w:type="spellStart"/>
      <w:r w:rsidRPr="001A641B">
        <w:rPr>
          <w:rFonts w:ascii="Times New Roman" w:hAnsi="Times New Roman" w:cs="Times New Roman"/>
          <w:bCs/>
          <w:sz w:val="24"/>
          <w:szCs w:val="24"/>
        </w:rPr>
        <w:t>midrásos</w:t>
      </w:r>
      <w:proofErr w:type="spellEnd"/>
      <w:r w:rsidRPr="001A641B">
        <w:rPr>
          <w:rFonts w:ascii="Times New Roman" w:hAnsi="Times New Roman" w:cs="Times New Roman"/>
          <w:bCs/>
          <w:sz w:val="24"/>
          <w:szCs w:val="24"/>
        </w:rPr>
        <w:t xml:space="preserve"> kommentár, héber a középkori zsidó kommentár-hagyományban kiemelkedő.</w:t>
      </w:r>
    </w:p>
    <w:p w14:paraId="5B90F2FF" w14:textId="3A954FB2" w:rsidR="001A641B" w:rsidRPr="001A641B" w:rsidRDefault="001A641B">
      <w:pPr>
        <w:numPr>
          <w:ilvl w:val="0"/>
          <w:numId w:val="27"/>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Yefet</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ben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Eli</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esztergő</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Amos (</w:t>
      </w:r>
      <w:proofErr w:type="spellStart"/>
      <w:r w:rsidRPr="001A641B">
        <w:rPr>
          <w:rFonts w:ascii="Times New Roman" w:hAnsi="Times New Roman" w:cs="Times New Roman"/>
          <w:bCs/>
          <w:sz w:val="24"/>
          <w:szCs w:val="24"/>
        </w:rPr>
        <w:t>Hárisa</w:t>
      </w:r>
      <w:proofErr w:type="spellEnd"/>
      <w:r w:rsidRPr="001A641B">
        <w:rPr>
          <w:rFonts w:ascii="Times New Roman" w:hAnsi="Times New Roman" w:cs="Times New Roman"/>
          <w:bCs/>
          <w:sz w:val="24"/>
          <w:szCs w:val="24"/>
        </w:rPr>
        <w:t>/</w:t>
      </w:r>
      <w:proofErr w:type="spellStart"/>
      <w:r w:rsidRPr="001A641B">
        <w:rPr>
          <w:rFonts w:ascii="Times New Roman" w:hAnsi="Times New Roman" w:cs="Times New Roman"/>
          <w:bCs/>
          <w:sz w:val="24"/>
          <w:szCs w:val="24"/>
        </w:rPr>
        <w:t>karai</w:t>
      </w:r>
      <w:proofErr w:type="spellEnd"/>
      <w:r w:rsidRPr="001A641B">
        <w:rPr>
          <w:rFonts w:ascii="Times New Roman" w:hAnsi="Times New Roman" w:cs="Times New Roman"/>
          <w:bCs/>
          <w:sz w:val="24"/>
          <w:szCs w:val="24"/>
        </w:rPr>
        <w:t xml:space="preserve"> kommentár) — 10–11. sz</w:t>
      </w:r>
      <w:r w:rsidRPr="008F6AAF">
        <w:rPr>
          <w:rFonts w:ascii="Times New Roman" w:hAnsi="Times New Roman" w:cs="Times New Roman"/>
          <w:bCs/>
          <w:sz w:val="24"/>
          <w:szCs w:val="24"/>
        </w:rPr>
        <w:t>.</w:t>
      </w:r>
      <w:r w:rsidRPr="001A641B">
        <w:rPr>
          <w:rFonts w:ascii="Times New Roman" w:hAnsi="Times New Roman" w:cs="Times New Roman"/>
          <w:bCs/>
          <w:sz w:val="24"/>
          <w:szCs w:val="24"/>
        </w:rPr>
        <w:t xml:space="preserve"> arab–héber </w:t>
      </w:r>
      <w:proofErr w:type="spellStart"/>
      <w:r w:rsidRPr="001A641B">
        <w:rPr>
          <w:rFonts w:ascii="Times New Roman" w:hAnsi="Times New Roman" w:cs="Times New Roman"/>
          <w:bCs/>
          <w:sz w:val="24"/>
          <w:szCs w:val="24"/>
        </w:rPr>
        <w:t>karait</w:t>
      </w:r>
      <w:r w:rsidRPr="008F6AAF">
        <w:rPr>
          <w:rFonts w:ascii="Times New Roman" w:hAnsi="Times New Roman" w:cs="Times New Roman"/>
          <w:bCs/>
          <w:sz w:val="24"/>
          <w:szCs w:val="24"/>
        </w:rPr>
        <w:t>a</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hagyománny</w:t>
      </w:r>
      <w:r w:rsidRPr="008F6AAF">
        <w:rPr>
          <w:rFonts w:ascii="Times New Roman" w:hAnsi="Times New Roman" w:cs="Times New Roman"/>
          <w:bCs/>
          <w:sz w:val="24"/>
          <w:szCs w:val="24"/>
        </w:rPr>
        <w:t>ra</w:t>
      </w:r>
      <w:proofErr w:type="spellEnd"/>
      <w:r w:rsidRPr="008F6AAF">
        <w:rPr>
          <w:rFonts w:ascii="Times New Roman" w:hAnsi="Times New Roman" w:cs="Times New Roman"/>
          <w:bCs/>
          <w:sz w:val="24"/>
          <w:szCs w:val="24"/>
        </w:rPr>
        <w:t xml:space="preserve"> épül</w:t>
      </w:r>
    </w:p>
    <w:p w14:paraId="62C6FBD3" w14:textId="7596D00C" w:rsidR="001A641B" w:rsidRPr="001A641B" w:rsidRDefault="001A641B">
      <w:pPr>
        <w:numPr>
          <w:ilvl w:val="0"/>
          <w:numId w:val="27"/>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Abraham </w:t>
      </w:r>
      <w:proofErr w:type="spellStart"/>
      <w:r w:rsidRPr="001A641B">
        <w:rPr>
          <w:rFonts w:ascii="Times New Roman" w:hAnsi="Times New Roman" w:cs="Times New Roman"/>
          <w:bCs/>
          <w:sz w:val="24"/>
          <w:szCs w:val="24"/>
        </w:rPr>
        <w:t>Ibn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Ezra</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Amos — 12. század; héber exegézis, </w:t>
      </w:r>
    </w:p>
    <w:p w14:paraId="06B7A9AB" w14:textId="2A85D0FC" w:rsidR="001A641B" w:rsidRPr="001A641B" w:rsidRDefault="001A641B">
      <w:pPr>
        <w:numPr>
          <w:ilvl w:val="0"/>
          <w:numId w:val="27"/>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Hugo de </w:t>
      </w:r>
      <w:proofErr w:type="spellStart"/>
      <w:r w:rsidRPr="001A641B">
        <w:rPr>
          <w:rFonts w:ascii="Times New Roman" w:hAnsi="Times New Roman" w:cs="Times New Roman"/>
          <w:bCs/>
          <w:sz w:val="24"/>
          <w:szCs w:val="24"/>
        </w:rPr>
        <w:t>Santalla</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Twelve</w:t>
      </w:r>
      <w:proofErr w:type="spellEnd"/>
      <w:r w:rsidRPr="001A641B">
        <w:rPr>
          <w:rFonts w:ascii="Times New Roman" w:hAnsi="Times New Roman" w:cs="Times New Roman"/>
          <w:bCs/>
          <w:sz w:val="24"/>
          <w:szCs w:val="24"/>
        </w:rPr>
        <w:t xml:space="preserve"> Minor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 középkori latin kommentár.</w:t>
      </w:r>
    </w:p>
    <w:p w14:paraId="4EF4BAB2" w14:textId="6AAF2C8F" w:rsidR="001A641B" w:rsidRPr="001A641B" w:rsidRDefault="001A641B">
      <w:pPr>
        <w:numPr>
          <w:ilvl w:val="0"/>
          <w:numId w:val="27"/>
        </w:numPr>
        <w:jc w:val="both"/>
        <w:rPr>
          <w:rFonts w:ascii="Times New Roman" w:hAnsi="Times New Roman" w:cs="Times New Roman"/>
          <w:bCs/>
          <w:sz w:val="24"/>
          <w:szCs w:val="24"/>
        </w:rPr>
      </w:pPr>
      <w:r w:rsidRPr="001A641B">
        <w:rPr>
          <w:rFonts w:ascii="Times New Roman" w:hAnsi="Times New Roman" w:cs="Times New Roman"/>
          <w:bCs/>
          <w:sz w:val="24"/>
          <w:szCs w:val="24"/>
        </w:rPr>
        <w:t>Hugo of St. Victor prófétai könyvekre írt részletekkel.</w:t>
      </w:r>
    </w:p>
    <w:p w14:paraId="1DAB13A3" w14:textId="5856B95D" w:rsidR="001A641B" w:rsidRPr="001A641B" w:rsidRDefault="001A641B" w:rsidP="001A641B">
      <w:pPr>
        <w:jc w:val="both"/>
        <w:rPr>
          <w:rFonts w:ascii="Times New Roman" w:hAnsi="Times New Roman" w:cs="Times New Roman"/>
          <w:bCs/>
          <w:sz w:val="24"/>
          <w:szCs w:val="24"/>
        </w:rPr>
      </w:pPr>
      <w:r w:rsidRPr="000E4061">
        <w:rPr>
          <w:rFonts w:ascii="Times New Roman" w:hAnsi="Times New Roman" w:cs="Times New Roman"/>
          <w:b/>
          <w:sz w:val="24"/>
          <w:szCs w:val="24"/>
        </w:rPr>
        <w:t>Újkori és modern kommentárok</w:t>
      </w:r>
      <w:r w:rsidRPr="001A641B">
        <w:rPr>
          <w:rFonts w:ascii="Times New Roman" w:hAnsi="Times New Roman" w:cs="Times New Roman"/>
          <w:bCs/>
          <w:sz w:val="24"/>
          <w:szCs w:val="24"/>
        </w:rPr>
        <w:t xml:space="preserve"> </w:t>
      </w:r>
    </w:p>
    <w:p w14:paraId="471D06F1" w14:textId="3D96C3C9"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James Luther </w:t>
      </w:r>
      <w:proofErr w:type="spellStart"/>
      <w:r w:rsidRPr="001A641B">
        <w:rPr>
          <w:rFonts w:ascii="Times New Roman" w:hAnsi="Times New Roman" w:cs="Times New Roman"/>
          <w:bCs/>
          <w:sz w:val="24"/>
          <w:szCs w:val="24"/>
        </w:rPr>
        <w:t>Mays</w:t>
      </w:r>
      <w:proofErr w:type="spellEnd"/>
      <w:r w:rsidRPr="001A641B">
        <w:rPr>
          <w:rFonts w:ascii="Times New Roman" w:hAnsi="Times New Roman" w:cs="Times New Roman"/>
          <w:bCs/>
          <w:sz w:val="24"/>
          <w:szCs w:val="24"/>
        </w:rPr>
        <w:t>, Amos</w:t>
      </w:r>
      <w:r w:rsidR="00A25E88">
        <w:rPr>
          <w:rFonts w:ascii="Times New Roman" w:hAnsi="Times New Roman" w:cs="Times New Roman"/>
          <w:bCs/>
          <w:sz w:val="24"/>
          <w:szCs w:val="24"/>
        </w:rPr>
        <w:t>,</w:t>
      </w:r>
      <w:r w:rsidRPr="001A641B">
        <w:rPr>
          <w:rFonts w:ascii="Times New Roman" w:hAnsi="Times New Roman" w:cs="Times New Roman"/>
          <w:bCs/>
          <w:sz w:val="24"/>
          <w:szCs w:val="24"/>
        </w:rPr>
        <w:t xml:space="preserve"> A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Old </w:t>
      </w:r>
      <w:proofErr w:type="spellStart"/>
      <w:r w:rsidRPr="001A641B">
        <w:rPr>
          <w:rFonts w:ascii="Times New Roman" w:hAnsi="Times New Roman" w:cs="Times New Roman"/>
          <w:bCs/>
          <w:sz w:val="24"/>
          <w:szCs w:val="24"/>
        </w:rPr>
        <w:t>Testament</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Library</w:t>
      </w:r>
      <w:proofErr w:type="spellEnd"/>
      <w:r w:rsidRPr="001A641B">
        <w:rPr>
          <w:rFonts w:ascii="Times New Roman" w:hAnsi="Times New Roman" w:cs="Times New Roman"/>
          <w:bCs/>
          <w:sz w:val="24"/>
          <w:szCs w:val="24"/>
        </w:rPr>
        <w:t xml:space="preserve"> (OTL) — 1969; angol nyelvű, kritikai olvasat</w:t>
      </w:r>
      <w:r w:rsidRPr="008F6AAF">
        <w:rPr>
          <w:rFonts w:ascii="Times New Roman" w:hAnsi="Times New Roman" w:cs="Times New Roman"/>
          <w:bCs/>
          <w:sz w:val="24"/>
          <w:szCs w:val="24"/>
        </w:rPr>
        <w:t>.</w:t>
      </w:r>
    </w:p>
    <w:p w14:paraId="3FA02444" w14:textId="7F0D1251"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Henry A. (Douglas Stuart) in Word </w:t>
      </w:r>
      <w:proofErr w:type="spellStart"/>
      <w:r w:rsidRPr="001A641B">
        <w:rPr>
          <w:rFonts w:ascii="Times New Roman" w:hAnsi="Times New Roman" w:cs="Times New Roman"/>
          <w:bCs/>
          <w:sz w:val="24"/>
          <w:szCs w:val="24"/>
        </w:rPr>
        <w:t>Biblical</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vagy </w:t>
      </w:r>
      <w:proofErr w:type="spellStart"/>
      <w:r w:rsidRPr="001A641B">
        <w:rPr>
          <w:rFonts w:ascii="Times New Roman" w:hAnsi="Times New Roman" w:cs="Times New Roman"/>
          <w:bCs/>
          <w:sz w:val="24"/>
          <w:szCs w:val="24"/>
        </w:rPr>
        <w:t>Hermeneia</w:t>
      </w:r>
      <w:proofErr w:type="spellEnd"/>
      <w:r w:rsidRPr="001A641B">
        <w:rPr>
          <w:rFonts w:ascii="Times New Roman" w:hAnsi="Times New Roman" w:cs="Times New Roman"/>
          <w:bCs/>
          <w:sz w:val="24"/>
          <w:szCs w:val="24"/>
        </w:rPr>
        <w:t>-sorozatban</w:t>
      </w:r>
      <w:r w:rsidR="00A25E88">
        <w:rPr>
          <w:rFonts w:ascii="Times New Roman" w:hAnsi="Times New Roman" w:cs="Times New Roman"/>
          <w:bCs/>
          <w:sz w:val="24"/>
          <w:szCs w:val="24"/>
        </w:rPr>
        <w:t>,</w:t>
      </w:r>
      <w:r w:rsidRPr="001A641B">
        <w:rPr>
          <w:rFonts w:ascii="Times New Roman" w:hAnsi="Times New Roman" w:cs="Times New Roman"/>
          <w:bCs/>
          <w:sz w:val="24"/>
          <w:szCs w:val="24"/>
        </w:rPr>
        <w:t xml:space="preserve"> Amos – nyelvi-kritikai elemzés a 1970-es évektől.</w:t>
      </w:r>
    </w:p>
    <w:p w14:paraId="7D9C20F0" w14:textId="20B245B1"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Victor L. </w:t>
      </w:r>
      <w:proofErr w:type="spellStart"/>
      <w:r w:rsidRPr="001A641B">
        <w:rPr>
          <w:rFonts w:ascii="Times New Roman" w:hAnsi="Times New Roman" w:cs="Times New Roman"/>
          <w:bCs/>
          <w:sz w:val="24"/>
          <w:szCs w:val="24"/>
        </w:rPr>
        <w:t>Matthews</w:t>
      </w:r>
      <w:proofErr w:type="spellEnd"/>
      <w:r w:rsidRPr="001A641B">
        <w:rPr>
          <w:rFonts w:ascii="Times New Roman" w:hAnsi="Times New Roman" w:cs="Times New Roman"/>
          <w:bCs/>
          <w:sz w:val="24"/>
          <w:szCs w:val="24"/>
        </w:rPr>
        <w:t xml:space="preserve">, Amos — The New International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Old </w:t>
      </w:r>
      <w:proofErr w:type="spellStart"/>
      <w:r w:rsidRPr="001A641B">
        <w:rPr>
          <w:rFonts w:ascii="Times New Roman" w:hAnsi="Times New Roman" w:cs="Times New Roman"/>
          <w:bCs/>
          <w:sz w:val="24"/>
          <w:szCs w:val="24"/>
        </w:rPr>
        <w:t>Testament</w:t>
      </w:r>
      <w:proofErr w:type="spellEnd"/>
      <w:r w:rsidRPr="001A641B">
        <w:rPr>
          <w:rFonts w:ascii="Times New Roman" w:hAnsi="Times New Roman" w:cs="Times New Roman"/>
          <w:bCs/>
          <w:sz w:val="24"/>
          <w:szCs w:val="24"/>
        </w:rPr>
        <w:t xml:space="preserve"> (NICOT/NICOT-sorozatok)</w:t>
      </w:r>
    </w:p>
    <w:p w14:paraId="69A88807" w14:textId="043988E9"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lastRenderedPageBreak/>
        <w:t xml:space="preserve">John N. </w:t>
      </w:r>
      <w:proofErr w:type="spellStart"/>
      <w:r w:rsidRPr="001A641B">
        <w:rPr>
          <w:rFonts w:ascii="Times New Roman" w:hAnsi="Times New Roman" w:cs="Times New Roman"/>
          <w:bCs/>
          <w:sz w:val="24"/>
          <w:szCs w:val="24"/>
        </w:rPr>
        <w:t>Oswalt</w:t>
      </w:r>
      <w:proofErr w:type="spellEnd"/>
      <w:r w:rsidRPr="001A641B">
        <w:rPr>
          <w:rFonts w:ascii="Times New Roman" w:hAnsi="Times New Roman" w:cs="Times New Roman"/>
          <w:bCs/>
          <w:sz w:val="24"/>
          <w:szCs w:val="24"/>
        </w:rPr>
        <w:t xml:space="preserve"> vagy Gary V. Smith</w:t>
      </w:r>
      <w:r w:rsidR="00A25E88">
        <w:rPr>
          <w:rFonts w:ascii="Times New Roman" w:hAnsi="Times New Roman" w:cs="Times New Roman"/>
          <w:bCs/>
          <w:sz w:val="24"/>
          <w:szCs w:val="24"/>
        </w:rPr>
        <w:t>,</w:t>
      </w:r>
      <w:r w:rsidRPr="001A641B">
        <w:rPr>
          <w:rFonts w:ascii="Times New Roman" w:hAnsi="Times New Roman" w:cs="Times New Roman"/>
          <w:bCs/>
          <w:sz w:val="24"/>
          <w:szCs w:val="24"/>
        </w:rPr>
        <w:t xml:space="preserve"> The Minor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kommentárokhoz kötődő modern exegézis.</w:t>
      </w:r>
    </w:p>
    <w:p w14:paraId="017763AA" w14:textId="50C17549"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E. Hammer, The </w:t>
      </w:r>
      <w:proofErr w:type="spellStart"/>
      <w:r w:rsidRPr="001A641B">
        <w:rPr>
          <w:rFonts w:ascii="Times New Roman" w:hAnsi="Times New Roman" w:cs="Times New Roman"/>
          <w:bCs/>
          <w:sz w:val="24"/>
          <w:szCs w:val="24"/>
        </w:rPr>
        <w:t>Book</w:t>
      </w:r>
      <w:proofErr w:type="spellEnd"/>
      <w:r w:rsidRPr="001A641B">
        <w:rPr>
          <w:rFonts w:ascii="Times New Roman" w:hAnsi="Times New Roman" w:cs="Times New Roman"/>
          <w:bCs/>
          <w:sz w:val="24"/>
          <w:szCs w:val="24"/>
        </w:rPr>
        <w:t xml:space="preserve"> of Amos</w:t>
      </w:r>
      <w:r w:rsidR="00A25E88">
        <w:rPr>
          <w:rFonts w:ascii="Times New Roman" w:hAnsi="Times New Roman" w:cs="Times New Roman"/>
          <w:bCs/>
          <w:sz w:val="24"/>
          <w:szCs w:val="24"/>
        </w:rPr>
        <w:t>,</w:t>
      </w:r>
      <w:r w:rsidRPr="001A641B">
        <w:rPr>
          <w:rFonts w:ascii="Times New Roman" w:hAnsi="Times New Roman" w:cs="Times New Roman"/>
          <w:bCs/>
          <w:sz w:val="24"/>
          <w:szCs w:val="24"/>
        </w:rPr>
        <w:t xml:space="preserve"> A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19. és 20. századi).</w:t>
      </w:r>
    </w:p>
    <w:p w14:paraId="5C37328B" w14:textId="00F27ABF"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t>Christopher J. H. Wright, Amos</w:t>
      </w:r>
      <w:r w:rsidR="00A25E88">
        <w:rPr>
          <w:rFonts w:ascii="Times New Roman" w:hAnsi="Times New Roman" w:cs="Times New Roman"/>
          <w:bCs/>
          <w:sz w:val="24"/>
          <w:szCs w:val="24"/>
        </w:rPr>
        <w:t>,</w:t>
      </w:r>
      <w:r w:rsidRPr="001A641B">
        <w:rPr>
          <w:rFonts w:ascii="Times New Roman" w:hAnsi="Times New Roman" w:cs="Times New Roman"/>
          <w:bCs/>
          <w:sz w:val="24"/>
          <w:szCs w:val="24"/>
        </w:rPr>
        <w:t xml:space="preserve"> An </w:t>
      </w:r>
      <w:proofErr w:type="spellStart"/>
      <w:r w:rsidRPr="001A641B">
        <w:rPr>
          <w:rFonts w:ascii="Times New Roman" w:hAnsi="Times New Roman" w:cs="Times New Roman"/>
          <w:bCs/>
          <w:sz w:val="24"/>
          <w:szCs w:val="24"/>
        </w:rPr>
        <w:t>Exposition</w:t>
      </w:r>
      <w:proofErr w:type="spellEnd"/>
      <w:r w:rsidRPr="001A641B">
        <w:rPr>
          <w:rFonts w:ascii="Times New Roman" w:hAnsi="Times New Roman" w:cs="Times New Roman"/>
          <w:bCs/>
          <w:sz w:val="24"/>
          <w:szCs w:val="24"/>
        </w:rPr>
        <w:t xml:space="preserve"> (The </w:t>
      </w:r>
      <w:proofErr w:type="spellStart"/>
      <w:r w:rsidRPr="001A641B">
        <w:rPr>
          <w:rFonts w:ascii="Times New Roman" w:hAnsi="Times New Roman" w:cs="Times New Roman"/>
          <w:bCs/>
          <w:sz w:val="24"/>
          <w:szCs w:val="24"/>
        </w:rPr>
        <w:t>Tyndale</w:t>
      </w:r>
      <w:proofErr w:type="spellEnd"/>
      <w:r w:rsidRPr="001A641B">
        <w:rPr>
          <w:rFonts w:ascii="Times New Roman" w:hAnsi="Times New Roman" w:cs="Times New Roman"/>
          <w:bCs/>
          <w:sz w:val="24"/>
          <w:szCs w:val="24"/>
        </w:rPr>
        <w:t xml:space="preserve"> Old </w:t>
      </w:r>
      <w:proofErr w:type="spellStart"/>
      <w:r w:rsidRPr="001A641B">
        <w:rPr>
          <w:rFonts w:ascii="Times New Roman" w:hAnsi="Times New Roman" w:cs="Times New Roman"/>
          <w:bCs/>
          <w:sz w:val="24"/>
          <w:szCs w:val="24"/>
        </w:rPr>
        <w:t>Testament</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Commentaries</w:t>
      </w:r>
      <w:proofErr w:type="spellEnd"/>
      <w:r w:rsidRPr="001A641B">
        <w:rPr>
          <w:rFonts w:ascii="Times New Roman" w:hAnsi="Times New Roman" w:cs="Times New Roman"/>
          <w:bCs/>
          <w:sz w:val="24"/>
          <w:szCs w:val="24"/>
        </w:rPr>
        <w:t xml:space="preserve"> vagy más modern sorozatokban) — 1980-as évektől</w:t>
      </w:r>
    </w:p>
    <w:p w14:paraId="4C9AEAC5" w14:textId="3C27371C" w:rsidR="001A641B" w:rsidRPr="001A641B" w:rsidRDefault="001A641B">
      <w:pPr>
        <w:numPr>
          <w:ilvl w:val="0"/>
          <w:numId w:val="28"/>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EVANGÉLIKUS KOMMNEETÁR </w:t>
      </w:r>
      <w:r w:rsidRPr="001A641B">
        <w:rPr>
          <w:rFonts w:ascii="Times New Roman" w:hAnsi="Times New Roman" w:cs="Times New Roman"/>
          <w:bCs/>
          <w:sz w:val="24"/>
          <w:szCs w:val="24"/>
        </w:rPr>
        <w:t xml:space="preserve">Richard </w:t>
      </w:r>
      <w:proofErr w:type="spellStart"/>
      <w:r w:rsidRPr="001A641B">
        <w:rPr>
          <w:rFonts w:ascii="Times New Roman" w:hAnsi="Times New Roman" w:cs="Times New Roman"/>
          <w:bCs/>
          <w:sz w:val="24"/>
          <w:szCs w:val="24"/>
        </w:rPr>
        <w:t>Cripps</w:t>
      </w:r>
      <w:proofErr w:type="spellEnd"/>
      <w:r w:rsidRPr="001A641B">
        <w:rPr>
          <w:rFonts w:ascii="Times New Roman" w:hAnsi="Times New Roman" w:cs="Times New Roman"/>
          <w:bCs/>
          <w:sz w:val="24"/>
          <w:szCs w:val="24"/>
        </w:rPr>
        <w:t xml:space="preserve">, Roy L. </w:t>
      </w:r>
      <w:proofErr w:type="spellStart"/>
      <w:r w:rsidRPr="001A641B">
        <w:rPr>
          <w:rFonts w:ascii="Times New Roman" w:hAnsi="Times New Roman" w:cs="Times New Roman"/>
          <w:bCs/>
          <w:sz w:val="24"/>
          <w:szCs w:val="24"/>
        </w:rPr>
        <w:t>Honeycutt</w:t>
      </w:r>
      <w:proofErr w:type="spellEnd"/>
      <w:r w:rsidRPr="001A641B">
        <w:rPr>
          <w:rFonts w:ascii="Times New Roman" w:hAnsi="Times New Roman" w:cs="Times New Roman"/>
          <w:bCs/>
          <w:sz w:val="24"/>
          <w:szCs w:val="24"/>
        </w:rPr>
        <w:t xml:space="preserve">, James </w:t>
      </w:r>
      <w:proofErr w:type="spellStart"/>
      <w:r w:rsidRPr="001A641B">
        <w:rPr>
          <w:rFonts w:ascii="Times New Roman" w:hAnsi="Times New Roman" w:cs="Times New Roman"/>
          <w:bCs/>
          <w:sz w:val="24"/>
          <w:szCs w:val="24"/>
        </w:rPr>
        <w:t>Keir</w:t>
      </w:r>
      <w:proofErr w:type="spellEnd"/>
      <w:r w:rsidRPr="001A641B">
        <w:rPr>
          <w:rFonts w:ascii="Times New Roman" w:hAnsi="Times New Roman" w:cs="Times New Roman"/>
          <w:bCs/>
          <w:sz w:val="24"/>
          <w:szCs w:val="24"/>
        </w:rPr>
        <w:t xml:space="preserve"> Howard (stb.) a 20. század első felében.</w:t>
      </w:r>
    </w:p>
    <w:p w14:paraId="2BA21300" w14:textId="77777777" w:rsidR="001A641B" w:rsidRPr="008F6AAF" w:rsidRDefault="001A641B" w:rsidP="00066C8A">
      <w:pPr>
        <w:jc w:val="both"/>
        <w:rPr>
          <w:rFonts w:ascii="Times New Roman" w:hAnsi="Times New Roman" w:cs="Times New Roman"/>
          <w:bCs/>
          <w:sz w:val="24"/>
          <w:szCs w:val="24"/>
        </w:rPr>
      </w:pPr>
    </w:p>
    <w:p w14:paraId="68F12E89" w14:textId="77777777" w:rsidR="001A641B"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Abd</w:t>
      </w:r>
      <w:r w:rsidR="00A15855" w:rsidRPr="008F6AAF">
        <w:rPr>
          <w:rFonts w:ascii="Times New Roman" w:hAnsi="Times New Roman" w:cs="Times New Roman"/>
          <w:b/>
          <w:sz w:val="24"/>
          <w:szCs w:val="24"/>
        </w:rPr>
        <w:t>i</w:t>
      </w:r>
      <w:r w:rsidRPr="008F6AAF">
        <w:rPr>
          <w:rFonts w:ascii="Times New Roman" w:hAnsi="Times New Roman" w:cs="Times New Roman"/>
          <w:b/>
          <w:sz w:val="24"/>
          <w:szCs w:val="24"/>
        </w:rPr>
        <w:t>ás</w:t>
      </w:r>
      <w:r w:rsidR="001A641B" w:rsidRPr="008F6AAF">
        <w:rPr>
          <w:rFonts w:ascii="Times New Roman" w:hAnsi="Times New Roman" w:cs="Times New Roman"/>
          <w:b/>
          <w:sz w:val="24"/>
          <w:szCs w:val="24"/>
        </w:rPr>
        <w:t xml:space="preserve"> próféta könyve</w:t>
      </w:r>
    </w:p>
    <w:p w14:paraId="6FC4B84F" w14:textId="55109617" w:rsidR="00FB6AA9" w:rsidRPr="008F6AAF" w:rsidRDefault="00FB6AA9" w:rsidP="00FB6AA9">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Abdiás könyve </w:t>
      </w:r>
      <w:proofErr w:type="spellStart"/>
      <w:r w:rsidRPr="008F6AAF">
        <w:rPr>
          <w:rFonts w:ascii="Times New Roman" w:hAnsi="Times New Roman" w:cs="Times New Roman"/>
          <w:bCs/>
          <w:sz w:val="24"/>
          <w:szCs w:val="24"/>
        </w:rPr>
        <w:t>עֹבַדְיָה</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Óbadjá</w:t>
      </w:r>
      <w:proofErr w:type="spellEnd"/>
      <w:r w:rsidRPr="008F6AAF">
        <w:rPr>
          <w:rFonts w:ascii="Times New Roman" w:hAnsi="Times New Roman" w:cs="Times New Roman"/>
          <w:bCs/>
          <w:sz w:val="24"/>
          <w:szCs w:val="24"/>
        </w:rPr>
        <w:t xml:space="preserve"> - Jahve szolgája egy </w:t>
      </w:r>
      <w:proofErr w:type="spellStart"/>
      <w:r w:rsidRPr="008F6AAF">
        <w:rPr>
          <w:rFonts w:ascii="Times New Roman" w:hAnsi="Times New Roman" w:cs="Times New Roman"/>
          <w:bCs/>
          <w:sz w:val="24"/>
          <w:szCs w:val="24"/>
        </w:rPr>
        <w:t>protokanonikus</w:t>
      </w:r>
      <w:proofErr w:type="spellEnd"/>
      <w:r w:rsidRPr="008F6AAF">
        <w:rPr>
          <w:rFonts w:ascii="Times New Roman" w:hAnsi="Times New Roman" w:cs="Times New Roman"/>
          <w:bCs/>
          <w:sz w:val="24"/>
          <w:szCs w:val="24"/>
        </w:rPr>
        <w:t xml:space="preserve"> ószövetségi prófétai könyv, a kispróféták sorában a negyedik, és egyben a legrövidebb ószövetségi könyv, mely mindössze 21 versből áll. Rövidsége miatt nehéz nyilatkozni egységéről, irodalmi műfajáról és írás idejéről is. Lehetséges, hogy Kr. e. 8. században írta Abdiás próféta, de megírásnak ideje lehet a Kr. e. 5. század is.</w:t>
      </w:r>
    </w:p>
    <w:p w14:paraId="67AA6CA5" w14:textId="77777777" w:rsidR="00FB6AA9" w:rsidRPr="000E4061" w:rsidRDefault="00FB6AA9" w:rsidP="00FB6AA9">
      <w:pPr>
        <w:jc w:val="both"/>
        <w:rPr>
          <w:rFonts w:ascii="Times New Roman" w:hAnsi="Times New Roman" w:cs="Times New Roman"/>
          <w:b/>
          <w:sz w:val="24"/>
          <w:szCs w:val="24"/>
        </w:rPr>
      </w:pPr>
      <w:r w:rsidRPr="000E4061">
        <w:rPr>
          <w:rFonts w:ascii="Times New Roman" w:hAnsi="Times New Roman" w:cs="Times New Roman"/>
          <w:b/>
          <w:sz w:val="24"/>
          <w:szCs w:val="24"/>
        </w:rPr>
        <w:t>Tartalma</w:t>
      </w:r>
    </w:p>
    <w:p w14:paraId="1016F506" w14:textId="61160362" w:rsidR="00FB6AA9" w:rsidRPr="008F6AAF" w:rsidRDefault="00FB6AA9" w:rsidP="00FB6AA9">
      <w:pPr>
        <w:jc w:val="both"/>
        <w:rPr>
          <w:rFonts w:ascii="Times New Roman" w:hAnsi="Times New Roman" w:cs="Times New Roman"/>
          <w:bCs/>
          <w:sz w:val="24"/>
          <w:szCs w:val="24"/>
        </w:rPr>
      </w:pPr>
      <w:r w:rsidRPr="008F6AAF">
        <w:rPr>
          <w:rFonts w:ascii="Times New Roman" w:hAnsi="Times New Roman" w:cs="Times New Roman"/>
          <w:bCs/>
          <w:sz w:val="24"/>
          <w:szCs w:val="24"/>
        </w:rPr>
        <w:t>Általában két főrészre szokták osztani</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1-15. és 16-21 versekre.</w:t>
      </w:r>
    </w:p>
    <w:p w14:paraId="5BC29D0D" w14:textId="77777777" w:rsidR="00FB6AA9" w:rsidRPr="008F6AAF" w:rsidRDefault="00FB6AA9" w:rsidP="00FB6AA9">
      <w:pPr>
        <w:jc w:val="both"/>
        <w:rPr>
          <w:rFonts w:ascii="Times New Roman" w:hAnsi="Times New Roman" w:cs="Times New Roman"/>
          <w:bCs/>
          <w:sz w:val="24"/>
          <w:szCs w:val="24"/>
        </w:rPr>
      </w:pPr>
    </w:p>
    <w:p w14:paraId="540FEC90" w14:textId="44388699" w:rsidR="00FB6AA9" w:rsidRPr="008F6AAF" w:rsidRDefault="00FB6AA9" w:rsidP="00FB6AA9">
      <w:pPr>
        <w:jc w:val="both"/>
        <w:rPr>
          <w:rFonts w:ascii="Times New Roman" w:hAnsi="Times New Roman" w:cs="Times New Roman"/>
          <w:bCs/>
          <w:sz w:val="24"/>
          <w:szCs w:val="24"/>
        </w:rPr>
      </w:pPr>
      <w:r w:rsidRPr="008F6AAF">
        <w:rPr>
          <w:rFonts w:ascii="Times New Roman" w:hAnsi="Times New Roman" w:cs="Times New Roman"/>
          <w:b/>
          <w:sz w:val="24"/>
          <w:szCs w:val="24"/>
        </w:rPr>
        <w:t>Az első főrész</w:t>
      </w:r>
      <w:r w:rsidRPr="008F6AAF">
        <w:rPr>
          <w:rFonts w:ascii="Times New Roman" w:hAnsi="Times New Roman" w:cs="Times New Roman"/>
          <w:bCs/>
          <w:sz w:val="24"/>
          <w:szCs w:val="24"/>
        </w:rPr>
        <w:t xml:space="preserve">, látomások az </w:t>
      </w:r>
      <w:proofErr w:type="spellStart"/>
      <w:r w:rsidRPr="008F6AAF">
        <w:rPr>
          <w:rFonts w:ascii="Times New Roman" w:hAnsi="Times New Roman" w:cs="Times New Roman"/>
          <w:bCs/>
          <w:sz w:val="24"/>
          <w:szCs w:val="24"/>
        </w:rPr>
        <w:t>edomiták</w:t>
      </w:r>
      <w:proofErr w:type="spellEnd"/>
      <w:r w:rsidRPr="008F6AAF">
        <w:rPr>
          <w:rFonts w:ascii="Times New Roman" w:hAnsi="Times New Roman" w:cs="Times New Roman"/>
          <w:bCs/>
          <w:sz w:val="24"/>
          <w:szCs w:val="24"/>
        </w:rPr>
        <w:t xml:space="preserve"> ellen, majd jövendöléseket </w:t>
      </w:r>
      <w:proofErr w:type="spellStart"/>
      <w:r w:rsidRPr="008F6AAF">
        <w:rPr>
          <w:rFonts w:ascii="Times New Roman" w:hAnsi="Times New Roman" w:cs="Times New Roman"/>
          <w:bCs/>
          <w:sz w:val="24"/>
          <w:szCs w:val="24"/>
        </w:rPr>
        <w:t>Edom</w:t>
      </w:r>
      <w:proofErr w:type="spellEnd"/>
      <w:r w:rsidRPr="008F6AAF">
        <w:rPr>
          <w:rFonts w:ascii="Times New Roman" w:hAnsi="Times New Roman" w:cs="Times New Roman"/>
          <w:bCs/>
          <w:sz w:val="24"/>
          <w:szCs w:val="24"/>
        </w:rPr>
        <w:t xml:space="preserve"> ellen, mert Jeruzsálemet sanyargatják. Az ítélet végrehajtói </w:t>
      </w:r>
      <w:proofErr w:type="spellStart"/>
      <w:r w:rsidRPr="008F6AAF">
        <w:rPr>
          <w:rFonts w:ascii="Times New Roman" w:hAnsi="Times New Roman" w:cs="Times New Roman"/>
          <w:bCs/>
          <w:sz w:val="24"/>
          <w:szCs w:val="24"/>
        </w:rPr>
        <w:t>Edóm</w:t>
      </w:r>
      <w:proofErr w:type="spellEnd"/>
      <w:r w:rsidRPr="008F6AAF">
        <w:rPr>
          <w:rFonts w:ascii="Times New Roman" w:hAnsi="Times New Roman" w:cs="Times New Roman"/>
          <w:bCs/>
          <w:sz w:val="24"/>
          <w:szCs w:val="24"/>
        </w:rPr>
        <w:t xml:space="preserve"> szövetségesei (1-9). Az ítélet okát megmondja a 10-14.15b vers</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587-ben, Jeruzsálem elleni hadjáratban </w:t>
      </w:r>
      <w:proofErr w:type="spellStart"/>
      <w:r w:rsidRPr="008F6AAF">
        <w:rPr>
          <w:rFonts w:ascii="Times New Roman" w:hAnsi="Times New Roman" w:cs="Times New Roman"/>
          <w:bCs/>
          <w:sz w:val="24"/>
          <w:szCs w:val="24"/>
        </w:rPr>
        <w:t>edómiak</w:t>
      </w:r>
      <w:proofErr w:type="spellEnd"/>
      <w:r w:rsidRPr="008F6AAF">
        <w:rPr>
          <w:rFonts w:ascii="Times New Roman" w:hAnsi="Times New Roman" w:cs="Times New Roman"/>
          <w:bCs/>
          <w:sz w:val="24"/>
          <w:szCs w:val="24"/>
        </w:rPr>
        <w:t xml:space="preserve"> is </w:t>
      </w:r>
      <w:proofErr w:type="spellStart"/>
      <w:r w:rsidRPr="008F6AAF">
        <w:rPr>
          <w:rFonts w:ascii="Times New Roman" w:hAnsi="Times New Roman" w:cs="Times New Roman"/>
          <w:bCs/>
          <w:sz w:val="24"/>
          <w:szCs w:val="24"/>
        </w:rPr>
        <w:t>részvesznek</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Nebukadnezár</w:t>
      </w:r>
      <w:proofErr w:type="spellEnd"/>
      <w:r w:rsidRPr="008F6AAF">
        <w:rPr>
          <w:rFonts w:ascii="Times New Roman" w:hAnsi="Times New Roman" w:cs="Times New Roman"/>
          <w:bCs/>
          <w:sz w:val="24"/>
          <w:szCs w:val="24"/>
        </w:rPr>
        <w:t xml:space="preserve"> seregeiben és a város kifosztásában; az </w:t>
      </w:r>
      <w:proofErr w:type="spellStart"/>
      <w:r w:rsidRPr="008F6AAF">
        <w:rPr>
          <w:rFonts w:ascii="Times New Roman" w:hAnsi="Times New Roman" w:cs="Times New Roman"/>
          <w:bCs/>
          <w:sz w:val="24"/>
          <w:szCs w:val="24"/>
        </w:rPr>
        <w:t>Edóm</w:t>
      </w:r>
      <w:proofErr w:type="spellEnd"/>
      <w:r w:rsidRPr="008F6AAF">
        <w:rPr>
          <w:rFonts w:ascii="Times New Roman" w:hAnsi="Times New Roman" w:cs="Times New Roman"/>
          <w:bCs/>
          <w:sz w:val="24"/>
          <w:szCs w:val="24"/>
        </w:rPr>
        <w:t xml:space="preserve"> felé menekültek foglyul estek, vagy lemészárolták őket. </w:t>
      </w:r>
      <w:proofErr w:type="spellStart"/>
      <w:r w:rsidRPr="008F6AAF">
        <w:rPr>
          <w:rFonts w:ascii="Times New Roman" w:hAnsi="Times New Roman" w:cs="Times New Roman"/>
          <w:bCs/>
          <w:sz w:val="24"/>
          <w:szCs w:val="24"/>
        </w:rPr>
        <w:t>Edomot</w:t>
      </w:r>
      <w:proofErr w:type="spellEnd"/>
      <w:r w:rsidRPr="008F6AAF">
        <w:rPr>
          <w:rFonts w:ascii="Times New Roman" w:hAnsi="Times New Roman" w:cs="Times New Roman"/>
          <w:bCs/>
          <w:sz w:val="24"/>
          <w:szCs w:val="24"/>
        </w:rPr>
        <w:t xml:space="preserve"> i. e. 312-ben a </w:t>
      </w:r>
      <w:proofErr w:type="spellStart"/>
      <w:r w:rsidRPr="008F6AAF">
        <w:rPr>
          <w:rFonts w:ascii="Times New Roman" w:hAnsi="Times New Roman" w:cs="Times New Roman"/>
          <w:bCs/>
          <w:sz w:val="24"/>
          <w:szCs w:val="24"/>
        </w:rPr>
        <w:t>nabateusok</w:t>
      </w:r>
      <w:proofErr w:type="spellEnd"/>
      <w:r w:rsidRPr="008F6AAF">
        <w:rPr>
          <w:rFonts w:ascii="Times New Roman" w:hAnsi="Times New Roman" w:cs="Times New Roman"/>
          <w:bCs/>
          <w:sz w:val="24"/>
          <w:szCs w:val="24"/>
        </w:rPr>
        <w:t xml:space="preserve"> pusztítják el. Bonyolítja a helyzetet, hogy a 2-9 versek Jeremiás prófétánál is (49,7-9.14-16) megtalálhatók, jóllehet versek a jeremiási eredete vitatott.</w:t>
      </w:r>
    </w:p>
    <w:p w14:paraId="316898DF" w14:textId="7601D0B7" w:rsidR="001A641B" w:rsidRPr="008F6AAF" w:rsidRDefault="00FB6AA9" w:rsidP="00FB6AA9">
      <w:pPr>
        <w:jc w:val="both"/>
        <w:rPr>
          <w:rFonts w:ascii="Times New Roman" w:hAnsi="Times New Roman" w:cs="Times New Roman"/>
          <w:bCs/>
          <w:sz w:val="24"/>
          <w:szCs w:val="24"/>
        </w:rPr>
      </w:pPr>
      <w:r w:rsidRPr="008F6AAF">
        <w:rPr>
          <w:rFonts w:ascii="Times New Roman" w:hAnsi="Times New Roman" w:cs="Times New Roman"/>
          <w:b/>
          <w:sz w:val="24"/>
          <w:szCs w:val="24"/>
        </w:rPr>
        <w:t>A második főrész</w:t>
      </w:r>
      <w:r w:rsidRPr="008F6AAF">
        <w:rPr>
          <w:rFonts w:ascii="Times New Roman" w:hAnsi="Times New Roman" w:cs="Times New Roman"/>
          <w:bCs/>
          <w:sz w:val="24"/>
          <w:szCs w:val="24"/>
        </w:rPr>
        <w:t xml:space="preserve"> (16-21) az Úr napja eljöveteléről szól, amely írélet többek között az </w:t>
      </w:r>
      <w:proofErr w:type="spellStart"/>
      <w:r w:rsidRPr="008F6AAF">
        <w:rPr>
          <w:rFonts w:ascii="Times New Roman" w:hAnsi="Times New Roman" w:cs="Times New Roman"/>
          <w:bCs/>
          <w:sz w:val="24"/>
          <w:szCs w:val="24"/>
        </w:rPr>
        <w:t>edómiakat</w:t>
      </w:r>
      <w:proofErr w:type="spellEnd"/>
      <w:r w:rsidRPr="008F6AAF">
        <w:rPr>
          <w:rFonts w:ascii="Times New Roman" w:hAnsi="Times New Roman" w:cs="Times New Roman"/>
          <w:bCs/>
          <w:sz w:val="24"/>
          <w:szCs w:val="24"/>
        </w:rPr>
        <w:t xml:space="preserve"> is utoléri. Az ítélet Izráel számára igazságszolgáltatást jelent. </w:t>
      </w:r>
      <w:proofErr w:type="spellStart"/>
      <w:r w:rsidRPr="008F6AAF">
        <w:rPr>
          <w:rFonts w:ascii="Times New Roman" w:hAnsi="Times New Roman" w:cs="Times New Roman"/>
          <w:bCs/>
          <w:sz w:val="24"/>
          <w:szCs w:val="24"/>
        </w:rPr>
        <w:t>Edóm</w:t>
      </w:r>
      <w:proofErr w:type="spellEnd"/>
      <w:r w:rsidRPr="008F6AAF">
        <w:rPr>
          <w:rFonts w:ascii="Times New Roman" w:hAnsi="Times New Roman" w:cs="Times New Roman"/>
          <w:bCs/>
          <w:sz w:val="24"/>
          <w:szCs w:val="24"/>
        </w:rPr>
        <w:t xml:space="preserve"> felett éppen Izráel hajtja végre az ítéletet (18), és </w:t>
      </w:r>
      <w:proofErr w:type="spellStart"/>
      <w:r w:rsidRPr="008F6AAF">
        <w:rPr>
          <w:rFonts w:ascii="Times New Roman" w:hAnsi="Times New Roman" w:cs="Times New Roman"/>
          <w:bCs/>
          <w:sz w:val="24"/>
          <w:szCs w:val="24"/>
        </w:rPr>
        <w:t>Edóm</w:t>
      </w:r>
      <w:proofErr w:type="spellEnd"/>
      <w:r w:rsidRPr="008F6AAF">
        <w:rPr>
          <w:rFonts w:ascii="Times New Roman" w:hAnsi="Times New Roman" w:cs="Times New Roman"/>
          <w:bCs/>
          <w:sz w:val="24"/>
          <w:szCs w:val="24"/>
        </w:rPr>
        <w:t xml:space="preserve"> területe Izráel birtokába fog kerülni. </w:t>
      </w:r>
      <w:r w:rsidR="00115103" w:rsidRPr="008F6AAF">
        <w:rPr>
          <w:rFonts w:ascii="Times New Roman" w:hAnsi="Times New Roman" w:cs="Times New Roman"/>
          <w:bCs/>
          <w:sz w:val="24"/>
          <w:szCs w:val="24"/>
        </w:rPr>
        <w:t>A</w:t>
      </w:r>
      <w:r w:rsidRPr="008F6AAF">
        <w:rPr>
          <w:rFonts w:ascii="Times New Roman" w:hAnsi="Times New Roman" w:cs="Times New Roman"/>
          <w:bCs/>
          <w:sz w:val="24"/>
          <w:szCs w:val="24"/>
        </w:rPr>
        <w:t xml:space="preserve"> 19-21 verse</w:t>
      </w:r>
      <w:r w:rsidR="00115103" w:rsidRPr="008F6AAF">
        <w:rPr>
          <w:rFonts w:ascii="Times New Roman" w:hAnsi="Times New Roman" w:cs="Times New Roman"/>
          <w:bCs/>
          <w:sz w:val="24"/>
          <w:szCs w:val="24"/>
        </w:rPr>
        <w:t xml:space="preserve">k talán </w:t>
      </w:r>
      <w:r w:rsidRPr="008F6AAF">
        <w:rPr>
          <w:rFonts w:ascii="Times New Roman" w:hAnsi="Times New Roman" w:cs="Times New Roman"/>
          <w:bCs/>
          <w:sz w:val="24"/>
          <w:szCs w:val="24"/>
        </w:rPr>
        <w:t xml:space="preserve">későbbiek. </w:t>
      </w:r>
      <w:r w:rsidR="00115103" w:rsidRPr="008F6AAF">
        <w:rPr>
          <w:rFonts w:ascii="Times New Roman" w:hAnsi="Times New Roman" w:cs="Times New Roman"/>
          <w:bCs/>
          <w:sz w:val="24"/>
          <w:szCs w:val="24"/>
        </w:rPr>
        <w:t xml:space="preserve">Ezekben </w:t>
      </w:r>
      <w:r w:rsidRPr="008F6AAF">
        <w:rPr>
          <w:rFonts w:ascii="Times New Roman" w:hAnsi="Times New Roman" w:cs="Times New Roman"/>
          <w:bCs/>
          <w:sz w:val="24"/>
          <w:szCs w:val="24"/>
        </w:rPr>
        <w:t>ugyanis Jeruzsálem pusztulásá</w:t>
      </w:r>
      <w:r w:rsidR="00115103" w:rsidRPr="008F6AAF">
        <w:rPr>
          <w:rFonts w:ascii="Times New Roman" w:hAnsi="Times New Roman" w:cs="Times New Roman"/>
          <w:bCs/>
          <w:sz w:val="24"/>
          <w:szCs w:val="24"/>
        </w:rPr>
        <w:t>ról, mint</w:t>
      </w:r>
      <w:r w:rsidRPr="008F6AAF">
        <w:rPr>
          <w:rFonts w:ascii="Times New Roman" w:hAnsi="Times New Roman" w:cs="Times New Roman"/>
          <w:bCs/>
          <w:sz w:val="24"/>
          <w:szCs w:val="24"/>
        </w:rPr>
        <w:t xml:space="preserve"> a fájó emlék</w:t>
      </w:r>
      <w:r w:rsidR="00115103" w:rsidRPr="008F6AAF">
        <w:rPr>
          <w:rFonts w:ascii="Times New Roman" w:hAnsi="Times New Roman" w:cs="Times New Roman"/>
          <w:bCs/>
          <w:sz w:val="24"/>
          <w:szCs w:val="24"/>
        </w:rPr>
        <w:t>ről olvashatunk</w:t>
      </w:r>
      <w:r w:rsidRPr="008F6AAF">
        <w:rPr>
          <w:rFonts w:ascii="Times New Roman" w:hAnsi="Times New Roman" w:cs="Times New Roman"/>
          <w:bCs/>
          <w:sz w:val="24"/>
          <w:szCs w:val="24"/>
        </w:rPr>
        <w:t xml:space="preserve">, </w:t>
      </w:r>
      <w:r w:rsidR="00115103" w:rsidRPr="008F6AAF">
        <w:rPr>
          <w:rFonts w:ascii="Times New Roman" w:hAnsi="Times New Roman" w:cs="Times New Roman"/>
          <w:bCs/>
          <w:sz w:val="24"/>
          <w:szCs w:val="24"/>
        </w:rPr>
        <w:t>sőt</w:t>
      </w:r>
      <w:r w:rsidRPr="008F6AAF">
        <w:rPr>
          <w:rFonts w:ascii="Times New Roman" w:hAnsi="Times New Roman" w:cs="Times New Roman"/>
          <w:bCs/>
          <w:sz w:val="24"/>
          <w:szCs w:val="24"/>
        </w:rPr>
        <w:t xml:space="preserve"> Izráel helyreállításának a reménysége</w:t>
      </w:r>
      <w:r w:rsidR="00115103" w:rsidRPr="008F6AAF">
        <w:rPr>
          <w:rFonts w:ascii="Times New Roman" w:hAnsi="Times New Roman" w:cs="Times New Roman"/>
          <w:bCs/>
          <w:sz w:val="24"/>
          <w:szCs w:val="24"/>
        </w:rPr>
        <w:t xml:space="preserve"> sejlik fel</w:t>
      </w:r>
      <w:r w:rsidRPr="008F6AAF">
        <w:rPr>
          <w:rFonts w:ascii="Times New Roman" w:hAnsi="Times New Roman" w:cs="Times New Roman"/>
          <w:bCs/>
          <w:sz w:val="24"/>
          <w:szCs w:val="24"/>
        </w:rPr>
        <w:t>, az Úr uralmának a megvalósulása. Abdiás könyvének teológiai értékét az adja meg, hogy Isten igazságát és hatalmát hirdeti.</w:t>
      </w:r>
      <w:r w:rsidR="00B25E2F" w:rsidRPr="008F6AAF">
        <w:rPr>
          <w:rFonts w:ascii="Times New Roman" w:hAnsi="Times New Roman" w:cs="Times New Roman"/>
          <w:bCs/>
          <w:sz w:val="24"/>
          <w:szCs w:val="24"/>
        </w:rPr>
        <w:t xml:space="preserve"> </w:t>
      </w:r>
    </w:p>
    <w:p w14:paraId="10126D17" w14:textId="3AEC6BC1" w:rsidR="00115103" w:rsidRPr="008F6AAF" w:rsidRDefault="00115103" w:rsidP="00E45F30">
      <w:pPr>
        <w:jc w:val="both"/>
        <w:rPr>
          <w:rFonts w:ascii="Times New Roman" w:hAnsi="Times New Roman" w:cs="Times New Roman"/>
          <w:b/>
          <w:sz w:val="24"/>
          <w:szCs w:val="24"/>
        </w:rPr>
      </w:pPr>
      <w:r w:rsidRPr="008F6AAF">
        <w:rPr>
          <w:rFonts w:ascii="Times New Roman" w:hAnsi="Times New Roman" w:cs="Times New Roman"/>
          <w:b/>
          <w:sz w:val="24"/>
          <w:szCs w:val="24"/>
        </w:rPr>
        <w:t>Kódexei</w:t>
      </w:r>
    </w:p>
    <w:p w14:paraId="28308BCB" w14:textId="77777777" w:rsidR="00115103" w:rsidRPr="008F6AAF" w:rsidRDefault="00115103" w:rsidP="00E45F30">
      <w:pPr>
        <w:jc w:val="both"/>
        <w:rPr>
          <w:rFonts w:ascii="Times New Roman" w:hAnsi="Times New Roman" w:cs="Times New Roman"/>
          <w:bCs/>
          <w:sz w:val="24"/>
          <w:szCs w:val="24"/>
        </w:rPr>
      </w:pPr>
      <w:r w:rsidRPr="008F6AAF">
        <w:rPr>
          <w:rFonts w:ascii="Times New Roman" w:hAnsi="Times New Roman" w:cs="Times New Roman"/>
          <w:bCs/>
          <w:sz w:val="24"/>
          <w:szCs w:val="24"/>
        </w:rPr>
        <w:t>Holt-tengeri tekercsekhez hasonló korai töredékek, de a konkrét Abdiás-könyvre vonatkozó részletek és az egyes példányok pontos azonosítása kutatóként változik.</w:t>
      </w:r>
    </w:p>
    <w:p w14:paraId="755C30F5" w14:textId="77777777" w:rsidR="00115103" w:rsidRPr="008F6AAF" w:rsidRDefault="00115103" w:rsidP="00E45F30">
      <w:pPr>
        <w:jc w:val="both"/>
        <w:rPr>
          <w:rFonts w:ascii="Times New Roman" w:hAnsi="Times New Roman" w:cs="Times New Roman"/>
          <w:b/>
          <w:sz w:val="24"/>
          <w:szCs w:val="24"/>
        </w:rPr>
      </w:pPr>
      <w:r w:rsidRPr="008F6AAF">
        <w:rPr>
          <w:rFonts w:ascii="Times New Roman" w:hAnsi="Times New Roman" w:cs="Times New Roman"/>
          <w:b/>
          <w:sz w:val="24"/>
          <w:szCs w:val="24"/>
        </w:rPr>
        <w:t>Kommentárok</w:t>
      </w:r>
    </w:p>
    <w:p w14:paraId="4DA125A3" w14:textId="77777777" w:rsidR="00BD5E10" w:rsidRPr="008F6AAF" w:rsidRDefault="00115103" w:rsidP="00E45F3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Ókorban idézik Jeromos, </w:t>
      </w:r>
      <w:proofErr w:type="spellStart"/>
      <w:r w:rsidRPr="008F6AAF">
        <w:rPr>
          <w:rFonts w:ascii="Times New Roman" w:hAnsi="Times New Roman" w:cs="Times New Roman"/>
          <w:bCs/>
          <w:sz w:val="24"/>
          <w:szCs w:val="24"/>
        </w:rPr>
        <w:t>Mopszuesztai</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Theodoret</w:t>
      </w:r>
      <w:proofErr w:type="spellEnd"/>
      <w:r w:rsidRPr="008F6AAF">
        <w:rPr>
          <w:rFonts w:ascii="Times New Roman" w:hAnsi="Times New Roman" w:cs="Times New Roman"/>
          <w:bCs/>
          <w:sz w:val="24"/>
          <w:szCs w:val="24"/>
        </w:rPr>
        <w:t xml:space="preserve">, Alexandriai </w:t>
      </w:r>
      <w:proofErr w:type="spellStart"/>
      <w:r w:rsidRPr="008F6AAF">
        <w:rPr>
          <w:rFonts w:ascii="Times New Roman" w:hAnsi="Times New Roman" w:cs="Times New Roman"/>
          <w:bCs/>
          <w:sz w:val="24"/>
          <w:szCs w:val="24"/>
        </w:rPr>
        <w:t>Cyrill</w:t>
      </w:r>
      <w:proofErr w:type="spellEnd"/>
      <w:r w:rsidR="00BD5E10" w:rsidRPr="008F6AAF">
        <w:rPr>
          <w:rFonts w:ascii="Times New Roman" w:hAnsi="Times New Roman" w:cs="Times New Roman"/>
          <w:bCs/>
          <w:sz w:val="24"/>
          <w:szCs w:val="24"/>
        </w:rPr>
        <w:t xml:space="preserve">, </w:t>
      </w:r>
      <w:proofErr w:type="spellStart"/>
      <w:r w:rsidR="00BD5E10" w:rsidRPr="008F6AAF">
        <w:rPr>
          <w:rFonts w:ascii="Times New Roman" w:hAnsi="Times New Roman" w:cs="Times New Roman"/>
          <w:bCs/>
          <w:sz w:val="24"/>
          <w:szCs w:val="24"/>
        </w:rPr>
        <w:t>Krizmostomosz</w:t>
      </w:r>
      <w:proofErr w:type="spellEnd"/>
      <w:r w:rsidR="00BD5E10" w:rsidRPr="008F6AAF">
        <w:rPr>
          <w:rFonts w:ascii="Times New Roman" w:hAnsi="Times New Roman" w:cs="Times New Roman"/>
          <w:bCs/>
          <w:sz w:val="24"/>
          <w:szCs w:val="24"/>
        </w:rPr>
        <w:t xml:space="preserve"> és </w:t>
      </w:r>
      <w:proofErr w:type="spellStart"/>
      <w:r w:rsidR="00BD5E10" w:rsidRPr="008F6AAF">
        <w:rPr>
          <w:rFonts w:ascii="Times New Roman" w:hAnsi="Times New Roman" w:cs="Times New Roman"/>
          <w:bCs/>
          <w:sz w:val="24"/>
          <w:szCs w:val="24"/>
        </w:rPr>
        <w:t>Epifániosz</w:t>
      </w:r>
      <w:proofErr w:type="spellEnd"/>
      <w:r w:rsidRPr="008F6AAF">
        <w:rPr>
          <w:rFonts w:ascii="Times New Roman" w:hAnsi="Times New Roman" w:cs="Times New Roman"/>
          <w:bCs/>
          <w:sz w:val="24"/>
          <w:szCs w:val="24"/>
        </w:rPr>
        <w:t>.</w:t>
      </w:r>
      <w:r w:rsidR="00BD5E10" w:rsidRPr="008F6AAF">
        <w:rPr>
          <w:rFonts w:ascii="Times New Roman" w:hAnsi="Times New Roman" w:cs="Times New Roman"/>
          <w:bCs/>
          <w:sz w:val="24"/>
          <w:szCs w:val="24"/>
        </w:rPr>
        <w:t xml:space="preserve"> A modern kommentárjai a tizenkét kommentárok sorozatban található.</w:t>
      </w:r>
    </w:p>
    <w:p w14:paraId="2A08D27A" w14:textId="77777777" w:rsidR="00BD5E10" w:rsidRPr="008F6AAF" w:rsidRDefault="00BD5E10" w:rsidP="00E45F30">
      <w:pPr>
        <w:jc w:val="both"/>
        <w:rPr>
          <w:rFonts w:ascii="Times New Roman" w:hAnsi="Times New Roman" w:cs="Times New Roman"/>
          <w:bCs/>
          <w:sz w:val="24"/>
          <w:szCs w:val="24"/>
        </w:rPr>
      </w:pPr>
    </w:p>
    <w:p w14:paraId="422C6331" w14:textId="0D13995A" w:rsidR="00BD5E10" w:rsidRPr="008F6AAF" w:rsidRDefault="00BD5E10" w:rsidP="000E4061">
      <w:pPr>
        <w:jc w:val="center"/>
        <w:rPr>
          <w:rFonts w:ascii="Times New Roman" w:hAnsi="Times New Roman" w:cs="Times New Roman"/>
          <w:b/>
          <w:sz w:val="24"/>
          <w:szCs w:val="24"/>
        </w:rPr>
      </w:pPr>
      <w:r w:rsidRPr="008F6AAF">
        <w:rPr>
          <w:rFonts w:ascii="Times New Roman" w:hAnsi="Times New Roman" w:cs="Times New Roman"/>
          <w:b/>
          <w:sz w:val="24"/>
          <w:szCs w:val="24"/>
        </w:rPr>
        <w:lastRenderedPageBreak/>
        <w:t>J</w:t>
      </w:r>
      <w:r w:rsidR="00B25E2F" w:rsidRPr="008F6AAF">
        <w:rPr>
          <w:rFonts w:ascii="Times New Roman" w:hAnsi="Times New Roman" w:cs="Times New Roman"/>
          <w:b/>
          <w:sz w:val="24"/>
          <w:szCs w:val="24"/>
        </w:rPr>
        <w:t>ónás</w:t>
      </w:r>
      <w:r w:rsidRPr="008F6AAF">
        <w:rPr>
          <w:rFonts w:ascii="Times New Roman" w:hAnsi="Times New Roman" w:cs="Times New Roman"/>
          <w:b/>
          <w:sz w:val="24"/>
          <w:szCs w:val="24"/>
        </w:rPr>
        <w:t xml:space="preserve"> próféta könyve</w:t>
      </w:r>
    </w:p>
    <w:p w14:paraId="03E96FEE" w14:textId="77777777"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Jónás könyve (héberül </w:t>
      </w:r>
      <w:proofErr w:type="spellStart"/>
      <w:r w:rsidRPr="008F6AAF">
        <w:rPr>
          <w:rFonts w:ascii="Times New Roman" w:hAnsi="Times New Roman" w:cs="Times New Roman"/>
          <w:bCs/>
          <w:sz w:val="24"/>
          <w:szCs w:val="24"/>
        </w:rPr>
        <w:t>סֵפֶר</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יוֹנָה</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Széfer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Jóná</w:t>
      </w:r>
      <w:proofErr w:type="spellEnd"/>
      <w:r w:rsidRPr="008F6AAF">
        <w:rPr>
          <w:rFonts w:ascii="Times New Roman" w:hAnsi="Times New Roman" w:cs="Times New Roman"/>
          <w:bCs/>
          <w:sz w:val="24"/>
          <w:szCs w:val="24"/>
        </w:rPr>
        <w:t xml:space="preserve"> - Galamb) egyike a Biblia prófétai könyveinek, központi alakja mind a zsidó, mind a keresztény kánonban a kispróféták írásai közé tartozik. Az Isten elhívása elől menekülő, majd saját igaza érdekében még Istennel is perlekedő próféta története. Az egyetlen prófétai könyv, melyben nem a próféciák állnak a középpontban, hanem a próféta, </w:t>
      </w:r>
      <w:proofErr w:type="spellStart"/>
      <w:r w:rsidRPr="008F6AAF">
        <w:rPr>
          <w:rFonts w:ascii="Times New Roman" w:hAnsi="Times New Roman" w:cs="Times New Roman"/>
          <w:bCs/>
          <w:sz w:val="24"/>
          <w:szCs w:val="24"/>
        </w:rPr>
        <w:t>Jóná</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ben-Amittaj</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יוֹנָה</w:t>
      </w:r>
      <w:proofErr w:type="spellEnd"/>
      <w:r w:rsidRPr="008F6AAF">
        <w:rPr>
          <w:rFonts w:ascii="Times New Roman" w:hAnsi="Times New Roman" w:cs="Times New Roman"/>
          <w:bCs/>
          <w:sz w:val="24"/>
          <w:szCs w:val="24"/>
        </w:rPr>
        <w:t xml:space="preserve"> בֶּ</w:t>
      </w:r>
      <w:proofErr w:type="spellStart"/>
      <w:r w:rsidRPr="008F6AAF">
        <w:rPr>
          <w:rFonts w:ascii="Times New Roman" w:hAnsi="Times New Roman" w:cs="Times New Roman"/>
          <w:bCs/>
          <w:sz w:val="24"/>
          <w:szCs w:val="24"/>
        </w:rPr>
        <w:t>ן־אֲמִת</w:t>
      </w:r>
      <w:proofErr w:type="spellEnd"/>
      <w:r w:rsidRPr="008F6AAF">
        <w:rPr>
          <w:rFonts w:ascii="Times New Roman" w:hAnsi="Times New Roman" w:cs="Times New Roman"/>
          <w:bCs/>
          <w:sz w:val="24"/>
          <w:szCs w:val="24"/>
        </w:rPr>
        <w:t xml:space="preserve">ַּי) magatartása. A zsidó vallásban, Isten megbocsátó kegyelmének bemutatása miatt ez a jom </w:t>
      </w:r>
      <w:proofErr w:type="spellStart"/>
      <w:r w:rsidRPr="008F6AAF">
        <w:rPr>
          <w:rFonts w:ascii="Times New Roman" w:hAnsi="Times New Roman" w:cs="Times New Roman"/>
          <w:bCs/>
          <w:sz w:val="24"/>
          <w:szCs w:val="24"/>
        </w:rPr>
        <w:t>kippur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haftárája</w:t>
      </w:r>
      <w:proofErr w:type="spellEnd"/>
      <w:r w:rsidRPr="008F6AAF">
        <w:rPr>
          <w:rFonts w:ascii="Times New Roman" w:hAnsi="Times New Roman" w:cs="Times New Roman"/>
          <w:bCs/>
          <w:sz w:val="24"/>
          <w:szCs w:val="24"/>
        </w:rPr>
        <w:t>, a kereszténységben krisztológiai jelentősége van. Rámutat arra, hogy Isten az egész világ Ura, és az Izráelen kívüli népek sorsa és élete sem közömbös előtte.</w:t>
      </w:r>
    </w:p>
    <w:p w14:paraId="64B76E41" w14:textId="77777777" w:rsidR="00BD5E10" w:rsidRPr="008F6AAF" w:rsidRDefault="00BD5E10" w:rsidP="00BD5E10">
      <w:pPr>
        <w:jc w:val="both"/>
        <w:rPr>
          <w:rFonts w:ascii="Times New Roman" w:hAnsi="Times New Roman" w:cs="Times New Roman"/>
          <w:b/>
          <w:sz w:val="24"/>
          <w:szCs w:val="24"/>
        </w:rPr>
      </w:pPr>
      <w:r w:rsidRPr="008F6AAF">
        <w:rPr>
          <w:rFonts w:ascii="Times New Roman" w:hAnsi="Times New Roman" w:cs="Times New Roman"/>
          <w:b/>
          <w:sz w:val="24"/>
          <w:szCs w:val="24"/>
        </w:rPr>
        <w:t>Szerzőség, datálás</w:t>
      </w:r>
    </w:p>
    <w:p w14:paraId="6C0D9458" w14:textId="0D9EEEC5"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Jónás neve előfordul a 2Királyok 14</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25-ben, így a hagyomány vele azonosítja a könyv főszereplőjét, és a történetet is II. </w:t>
      </w:r>
      <w:proofErr w:type="spellStart"/>
      <w:r w:rsidRPr="008F6AAF">
        <w:rPr>
          <w:rFonts w:ascii="Times New Roman" w:hAnsi="Times New Roman" w:cs="Times New Roman"/>
          <w:bCs/>
          <w:sz w:val="24"/>
          <w:szCs w:val="24"/>
        </w:rPr>
        <w:t>Jeroboám</w:t>
      </w:r>
      <w:proofErr w:type="spellEnd"/>
      <w:r w:rsidRPr="008F6AAF">
        <w:rPr>
          <w:rFonts w:ascii="Times New Roman" w:hAnsi="Times New Roman" w:cs="Times New Roman"/>
          <w:bCs/>
          <w:sz w:val="24"/>
          <w:szCs w:val="24"/>
        </w:rPr>
        <w:t xml:space="preserve"> (Kr. e. 786-746) korába helyezi. Hogy a könyv mennyivel ezen említés előtt vagy után született, az nem dönthető el; mások a száműzetés utánra, a Kr. e. 5-4. századra keltezik.</w:t>
      </w:r>
    </w:p>
    <w:p w14:paraId="7DF9C531" w14:textId="77777777" w:rsidR="00BD5E10" w:rsidRPr="008F6AAF" w:rsidRDefault="00BD5E10" w:rsidP="00BD5E10">
      <w:pPr>
        <w:jc w:val="both"/>
        <w:rPr>
          <w:rFonts w:ascii="Times New Roman" w:hAnsi="Times New Roman" w:cs="Times New Roman"/>
          <w:b/>
          <w:sz w:val="24"/>
          <w:szCs w:val="24"/>
        </w:rPr>
      </w:pPr>
      <w:r w:rsidRPr="008F6AAF">
        <w:rPr>
          <w:rFonts w:ascii="Times New Roman" w:hAnsi="Times New Roman" w:cs="Times New Roman"/>
          <w:b/>
          <w:sz w:val="24"/>
          <w:szCs w:val="24"/>
        </w:rPr>
        <w:t>Cselekménye</w:t>
      </w:r>
    </w:p>
    <w:p w14:paraId="42CD9008" w14:textId="0FA59669"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
          <w:sz w:val="24"/>
          <w:szCs w:val="24"/>
        </w:rPr>
        <w:t xml:space="preserve">(1. fej. Jónás </w:t>
      </w:r>
      <w:proofErr w:type="spellStart"/>
      <w:r w:rsidRPr="008F6AAF">
        <w:rPr>
          <w:rFonts w:ascii="Times New Roman" w:hAnsi="Times New Roman" w:cs="Times New Roman"/>
          <w:b/>
          <w:sz w:val="24"/>
          <w:szCs w:val="24"/>
        </w:rPr>
        <w:t>engedetlensége</w:t>
      </w:r>
      <w:proofErr w:type="spellEnd"/>
      <w:r w:rsidRPr="008F6AAF">
        <w:rPr>
          <w:rFonts w:ascii="Times New Roman" w:hAnsi="Times New Roman" w:cs="Times New Roman"/>
          <w:b/>
          <w:sz w:val="24"/>
          <w:szCs w:val="24"/>
        </w:rPr>
        <w:t xml:space="preserve">) </w:t>
      </w:r>
      <w:r w:rsidRPr="008F6AAF">
        <w:rPr>
          <w:rFonts w:ascii="Times New Roman" w:hAnsi="Times New Roman" w:cs="Times New Roman"/>
          <w:bCs/>
          <w:sz w:val="24"/>
          <w:szCs w:val="24"/>
        </w:rPr>
        <w:t xml:space="preserve">- Az Izraelben élő próféta azt a feladatot kapja Istentől, hogy menjen Ninivébe, Asszíria fővárosába és prófétáljon ellenük. A próféta megpróbál elfutni </w:t>
      </w:r>
      <w:proofErr w:type="gramStart"/>
      <w:r w:rsidRPr="008F6AAF">
        <w:rPr>
          <w:rFonts w:ascii="Times New Roman" w:hAnsi="Times New Roman" w:cs="Times New Roman"/>
          <w:bCs/>
          <w:sz w:val="24"/>
          <w:szCs w:val="24"/>
        </w:rPr>
        <w:t>küldetése  elől</w:t>
      </w:r>
      <w:proofErr w:type="gramEnd"/>
      <w:r w:rsidRPr="008F6AAF">
        <w:rPr>
          <w:rFonts w:ascii="Times New Roman" w:hAnsi="Times New Roman" w:cs="Times New Roman"/>
          <w:bCs/>
          <w:sz w:val="24"/>
          <w:szCs w:val="24"/>
        </w:rPr>
        <w:t xml:space="preserve">. Lemegy </w:t>
      </w:r>
      <w:proofErr w:type="spellStart"/>
      <w:r w:rsidRPr="008F6AAF">
        <w:rPr>
          <w:rFonts w:ascii="Times New Roman" w:hAnsi="Times New Roman" w:cs="Times New Roman"/>
          <w:bCs/>
          <w:sz w:val="24"/>
          <w:szCs w:val="24"/>
        </w:rPr>
        <w:t>Jáfóba</w:t>
      </w:r>
      <w:proofErr w:type="spellEnd"/>
      <w:r w:rsidRPr="008F6AAF">
        <w:rPr>
          <w:rFonts w:ascii="Times New Roman" w:hAnsi="Times New Roman" w:cs="Times New Roman"/>
          <w:bCs/>
          <w:sz w:val="24"/>
          <w:szCs w:val="24"/>
        </w:rPr>
        <w:t xml:space="preserve"> és felszáll egy </w:t>
      </w:r>
      <w:proofErr w:type="spellStart"/>
      <w:r w:rsidRPr="008F6AAF">
        <w:rPr>
          <w:rFonts w:ascii="Times New Roman" w:hAnsi="Times New Roman" w:cs="Times New Roman"/>
          <w:bCs/>
          <w:sz w:val="24"/>
          <w:szCs w:val="24"/>
        </w:rPr>
        <w:t>Tarsísba</w:t>
      </w:r>
      <w:proofErr w:type="spellEnd"/>
      <w:r w:rsidRPr="008F6AAF">
        <w:rPr>
          <w:rFonts w:ascii="Times New Roman" w:hAnsi="Times New Roman" w:cs="Times New Roman"/>
          <w:bCs/>
          <w:sz w:val="24"/>
          <w:szCs w:val="24"/>
        </w:rPr>
        <w:t xml:space="preserve"> induló föníciai hajóra (1-4.) A hajóra Isten vihart bocsát, mire a tengerészek imádkozni kezdenek, és kezdik a tengerbe dobálni a hajón lévő eszközöket, Jónás erre elbújik a fedélközben és mély álomba zuhan (5.). A hajósok azonban nem hagyják és sorsvetéssel akarják kideríteni a vész okát, ami természetesen Jónásra esik, aki elmond mindent és javasolja, hogy dobják a tengerbe, akkor eláll a vihar. A tengerészek ezt először visszautasítják, de mivel semmi nem segít - Istenhez való könyörgéssel -, megteszik. A vihar eláll, Jónást pedig elnyeli egy nagy hal (6-17.).</w:t>
      </w:r>
    </w:p>
    <w:p w14:paraId="631B65A9" w14:textId="4FC29FFE"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
          <w:sz w:val="24"/>
          <w:szCs w:val="24"/>
        </w:rPr>
        <w:t xml:space="preserve">(2. fej. Jónás imája) </w:t>
      </w:r>
      <w:r w:rsidRPr="008F6AAF">
        <w:rPr>
          <w:rFonts w:ascii="Times New Roman" w:hAnsi="Times New Roman" w:cs="Times New Roman"/>
          <w:bCs/>
          <w:sz w:val="24"/>
          <w:szCs w:val="24"/>
        </w:rPr>
        <w:t xml:space="preserve">- „És volt Jónás a hal </w:t>
      </w:r>
      <w:proofErr w:type="spellStart"/>
      <w:r w:rsidRPr="008F6AAF">
        <w:rPr>
          <w:rFonts w:ascii="Times New Roman" w:hAnsi="Times New Roman" w:cs="Times New Roman"/>
          <w:bCs/>
          <w:sz w:val="24"/>
          <w:szCs w:val="24"/>
        </w:rPr>
        <w:t>belsejében</w:t>
      </w:r>
      <w:proofErr w:type="spellEnd"/>
      <w:r w:rsidRPr="008F6AAF">
        <w:rPr>
          <w:rFonts w:ascii="Times New Roman" w:hAnsi="Times New Roman" w:cs="Times New Roman"/>
          <w:bCs/>
          <w:sz w:val="24"/>
          <w:szCs w:val="24"/>
        </w:rPr>
        <w:t xml:space="preserve"> három napot és három éjjelt” Az Isten elől való elvettetésről, majd Isten szabadításáról való megemlékezéssel zárul. Az ima végén a hal partra teszi - szó szerint kihányja (</w:t>
      </w:r>
      <w:proofErr w:type="spellStart"/>
      <w:r w:rsidRPr="008F6AAF">
        <w:rPr>
          <w:rFonts w:ascii="Times New Roman" w:hAnsi="Times New Roman" w:cs="Times New Roman"/>
          <w:bCs/>
          <w:sz w:val="24"/>
          <w:szCs w:val="24"/>
        </w:rPr>
        <w:t>qáé</w:t>
      </w:r>
      <w:proofErr w:type="spellEnd"/>
      <w:r w:rsidRPr="008F6AAF">
        <w:rPr>
          <w:rFonts w:ascii="Times New Roman" w:hAnsi="Times New Roman" w:cs="Times New Roman"/>
          <w:bCs/>
          <w:sz w:val="24"/>
          <w:szCs w:val="24"/>
        </w:rPr>
        <w:t>) - Jónást.</w:t>
      </w:r>
    </w:p>
    <w:p w14:paraId="2D17EDAC" w14:textId="57DE44B8"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
          <w:sz w:val="24"/>
          <w:szCs w:val="24"/>
        </w:rPr>
        <w:t>(3. fej. Jónás Ninivében)</w:t>
      </w:r>
      <w:r w:rsidRPr="008F6AAF">
        <w:rPr>
          <w:rFonts w:ascii="Times New Roman" w:hAnsi="Times New Roman" w:cs="Times New Roman"/>
          <w:bCs/>
          <w:sz w:val="24"/>
          <w:szCs w:val="24"/>
        </w:rPr>
        <w:t xml:space="preserve"> - Jónás másodszor is megbízatást kap Istentől ugyanarra, amit már nem utasít vissza, bemegy Ninivébe és ítéletet hirdet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„Még 40 nap és Ninive </w:t>
      </w:r>
      <w:r w:rsidR="00C42D26" w:rsidRPr="008F6AAF">
        <w:rPr>
          <w:rFonts w:ascii="Times New Roman" w:hAnsi="Times New Roman" w:cs="Times New Roman"/>
          <w:bCs/>
          <w:sz w:val="24"/>
          <w:szCs w:val="24"/>
        </w:rPr>
        <w:t>elpusztul</w:t>
      </w:r>
      <w:r w:rsidRPr="008F6AAF">
        <w:rPr>
          <w:rFonts w:ascii="Times New Roman" w:hAnsi="Times New Roman" w:cs="Times New Roman"/>
          <w:bCs/>
          <w:sz w:val="24"/>
          <w:szCs w:val="24"/>
        </w:rPr>
        <w:t xml:space="preserve">!” (4.) A város azonban böjtöt hirdet és megtér („a </w:t>
      </w:r>
      <w:proofErr w:type="spellStart"/>
      <w:r w:rsidRPr="008F6AAF">
        <w:rPr>
          <w:rFonts w:ascii="Times New Roman" w:hAnsi="Times New Roman" w:cs="Times New Roman"/>
          <w:bCs/>
          <w:sz w:val="24"/>
          <w:szCs w:val="24"/>
        </w:rPr>
        <w:t>niniveiek</w:t>
      </w:r>
      <w:proofErr w:type="spellEnd"/>
      <w:r w:rsidRPr="008F6AAF">
        <w:rPr>
          <w:rFonts w:ascii="Times New Roman" w:hAnsi="Times New Roman" w:cs="Times New Roman"/>
          <w:bCs/>
          <w:sz w:val="24"/>
          <w:szCs w:val="24"/>
        </w:rPr>
        <w:t xml:space="preserve"> azonban hittek Istennek”, 5.), így az ítélet elmarad.</w:t>
      </w:r>
    </w:p>
    <w:p w14:paraId="0A059AD5" w14:textId="7FBC5206"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
          <w:sz w:val="24"/>
          <w:szCs w:val="24"/>
        </w:rPr>
        <w:t>(4. fej. Jónás és a tök vagy Jónás párbeszéde Istennel)</w:t>
      </w:r>
      <w:r w:rsidRPr="008F6AAF">
        <w:rPr>
          <w:rFonts w:ascii="Times New Roman" w:hAnsi="Times New Roman" w:cs="Times New Roman"/>
          <w:bCs/>
          <w:sz w:val="24"/>
          <w:szCs w:val="24"/>
        </w:rPr>
        <w:t xml:space="preserve"> - Jónás az ítélet el</w:t>
      </w:r>
      <w:r w:rsidR="00C42D26" w:rsidRPr="008F6AAF">
        <w:rPr>
          <w:rFonts w:ascii="Times New Roman" w:hAnsi="Times New Roman" w:cs="Times New Roman"/>
          <w:bCs/>
          <w:sz w:val="24"/>
          <w:szCs w:val="24"/>
        </w:rPr>
        <w:t>maradását</w:t>
      </w:r>
      <w:r w:rsidRPr="008F6AAF">
        <w:rPr>
          <w:rFonts w:ascii="Times New Roman" w:hAnsi="Times New Roman" w:cs="Times New Roman"/>
          <w:bCs/>
          <w:sz w:val="24"/>
          <w:szCs w:val="24"/>
        </w:rPr>
        <w:t xml:space="preserve"> a prófétai tekintély</w:t>
      </w:r>
      <w:r w:rsidR="00C42D26"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lejárat</w:t>
      </w:r>
      <w:r w:rsidR="00C42D26" w:rsidRPr="008F6AAF">
        <w:rPr>
          <w:rFonts w:ascii="Times New Roman" w:hAnsi="Times New Roman" w:cs="Times New Roman"/>
          <w:bCs/>
          <w:sz w:val="24"/>
          <w:szCs w:val="24"/>
        </w:rPr>
        <w:t>ásának tekinti</w:t>
      </w:r>
      <w:r w:rsidRPr="008F6AAF">
        <w:rPr>
          <w:rFonts w:ascii="Times New Roman" w:hAnsi="Times New Roman" w:cs="Times New Roman"/>
          <w:bCs/>
          <w:sz w:val="24"/>
          <w:szCs w:val="24"/>
        </w:rPr>
        <w:t xml:space="preserve"> kivonul a városból és letelepszik, hogy lássa a fejleményeket, miközben megindokolja, miért viselkedett így (1-5.). Isten növeszt egy „tököt”, ami árnyékot ad Jónásnak, majd másnapra elszárasztja, aki ettől a </w:t>
      </w:r>
      <w:proofErr w:type="gramStart"/>
      <w:r w:rsidRPr="008F6AAF">
        <w:rPr>
          <w:rFonts w:ascii="Times New Roman" w:hAnsi="Times New Roman" w:cs="Times New Roman"/>
          <w:bCs/>
          <w:sz w:val="24"/>
          <w:szCs w:val="24"/>
        </w:rPr>
        <w:t>hőségben</w:t>
      </w:r>
      <w:r w:rsidR="00C42D26"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meg</w:t>
      </w:r>
      <w:proofErr w:type="gramEnd"/>
      <w:r w:rsidRPr="008F6AAF">
        <w:rPr>
          <w:rFonts w:ascii="Times New Roman" w:hAnsi="Times New Roman" w:cs="Times New Roman"/>
          <w:bCs/>
          <w:sz w:val="24"/>
          <w:szCs w:val="24"/>
        </w:rPr>
        <w:t xml:space="preserve"> akar halni. Isten példázata a tökről és Ninivéről (6-11.).</w:t>
      </w:r>
    </w:p>
    <w:p w14:paraId="14118B76" w14:textId="77777777" w:rsidR="00BD5E10" w:rsidRPr="008F6AAF" w:rsidRDefault="00BD5E10" w:rsidP="00BD5E10">
      <w:pPr>
        <w:jc w:val="both"/>
        <w:rPr>
          <w:rFonts w:ascii="Times New Roman" w:hAnsi="Times New Roman" w:cs="Times New Roman"/>
          <w:b/>
          <w:sz w:val="24"/>
          <w:szCs w:val="24"/>
        </w:rPr>
      </w:pPr>
      <w:r w:rsidRPr="008F6AAF">
        <w:rPr>
          <w:rFonts w:ascii="Times New Roman" w:hAnsi="Times New Roman" w:cs="Times New Roman"/>
          <w:b/>
          <w:sz w:val="24"/>
          <w:szCs w:val="24"/>
        </w:rPr>
        <w:t>Következtetés</w:t>
      </w:r>
    </w:p>
    <w:p w14:paraId="2EBA9948" w14:textId="10E969CF"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Jónás azt kívánta, hogy Isten csak Izráelt ajándékozza meg szeretetével és kegyelmével, a pogány népek pedig bűnhődjenek érdemeik szerint. Isten egy lopótököt használt fel arra, hogy megértesse, miért könyörült meg a pogány Ninive lakosain.</w:t>
      </w:r>
      <w:r w:rsidR="00C42D26"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 xml:space="preserve">A róla szóló elbeszélés miatt sok mai tudós csak mítosznak tartja a történetét, ami csak teológiai mondanivalót tartalmaz, semmi </w:t>
      </w:r>
      <w:r w:rsidRPr="008F6AAF">
        <w:rPr>
          <w:rFonts w:ascii="Times New Roman" w:hAnsi="Times New Roman" w:cs="Times New Roman"/>
          <w:bCs/>
          <w:sz w:val="24"/>
          <w:szCs w:val="24"/>
        </w:rPr>
        <w:lastRenderedPageBreak/>
        <w:t>többet. Figyelembe kell venni, hogy Jézus maga is említette Jónást, mint valós személyt és összekapcsolta annak élettapasztalatát a saját missziójával.</w:t>
      </w:r>
    </w:p>
    <w:p w14:paraId="0D3EF9A9" w14:textId="77777777" w:rsidR="00BD5E10" w:rsidRPr="008F6AAF" w:rsidRDefault="00BD5E10" w:rsidP="00BD5E10">
      <w:pPr>
        <w:jc w:val="both"/>
        <w:rPr>
          <w:rFonts w:ascii="Times New Roman" w:hAnsi="Times New Roman" w:cs="Times New Roman"/>
          <w:b/>
          <w:sz w:val="24"/>
          <w:szCs w:val="24"/>
        </w:rPr>
      </w:pPr>
      <w:r w:rsidRPr="008F6AAF">
        <w:rPr>
          <w:rFonts w:ascii="Times New Roman" w:hAnsi="Times New Roman" w:cs="Times New Roman"/>
          <w:b/>
          <w:sz w:val="24"/>
          <w:szCs w:val="24"/>
        </w:rPr>
        <w:t>Nyelvezet</w:t>
      </w:r>
    </w:p>
    <w:p w14:paraId="43FC7D85" w14:textId="77777777"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Egységes, folyamatosan olvasható, viszonylag könnyű, de pergő, párbeszédes héber elbeszélő szöveg, amely nem nélkülözi az iróniát sem. Ez alól kivétel a 2. rész imája, ami a zsoltárokkal paralel, rövid, tömör, nehezebb költői szöveg.</w:t>
      </w:r>
    </w:p>
    <w:p w14:paraId="5EF38B8F" w14:textId="77777777" w:rsidR="00BD5E10" w:rsidRPr="008F6AAF" w:rsidRDefault="00BD5E10" w:rsidP="000E4061">
      <w:pPr>
        <w:jc w:val="center"/>
        <w:rPr>
          <w:rFonts w:ascii="Times New Roman" w:hAnsi="Times New Roman" w:cs="Times New Roman"/>
          <w:b/>
          <w:sz w:val="24"/>
          <w:szCs w:val="24"/>
        </w:rPr>
      </w:pPr>
      <w:r w:rsidRPr="008F6AAF">
        <w:rPr>
          <w:rFonts w:ascii="Times New Roman" w:hAnsi="Times New Roman" w:cs="Times New Roman"/>
          <w:b/>
          <w:sz w:val="24"/>
          <w:szCs w:val="24"/>
        </w:rPr>
        <w:t>Érdekességek</w:t>
      </w:r>
    </w:p>
    <w:p w14:paraId="403DC36B" w14:textId="4ADAA824"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hal az eredetiben csak nagy hal (דָּג </w:t>
      </w:r>
      <w:proofErr w:type="spellStart"/>
      <w:r w:rsidRPr="008F6AAF">
        <w:rPr>
          <w:rFonts w:ascii="Times New Roman" w:hAnsi="Times New Roman" w:cs="Times New Roman"/>
          <w:bCs/>
          <w:sz w:val="24"/>
          <w:szCs w:val="24"/>
        </w:rPr>
        <w:t>גָדוֹל</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dág</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gádól</w:t>
      </w:r>
      <w:proofErr w:type="spellEnd"/>
      <w:r w:rsidRPr="008F6AAF">
        <w:rPr>
          <w:rFonts w:ascii="Times New Roman" w:hAnsi="Times New Roman" w:cs="Times New Roman"/>
          <w:bCs/>
          <w:sz w:val="24"/>
          <w:szCs w:val="24"/>
        </w:rPr>
        <w:t xml:space="preserve">). A Septuaginta a </w:t>
      </w:r>
      <w:proofErr w:type="spellStart"/>
      <w:r w:rsidRPr="008F6AAF">
        <w:rPr>
          <w:rFonts w:ascii="Times New Roman" w:hAnsi="Times New Roman" w:cs="Times New Roman"/>
          <w:bCs/>
          <w:sz w:val="24"/>
          <w:szCs w:val="24"/>
        </w:rPr>
        <w:t>κήτος</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μέγ</w:t>
      </w:r>
      <w:proofErr w:type="spellEnd"/>
      <w:r w:rsidRPr="008F6AAF">
        <w:rPr>
          <w:rFonts w:ascii="Times New Roman" w:hAnsi="Times New Roman" w:cs="Times New Roman"/>
          <w:bCs/>
          <w:sz w:val="24"/>
          <w:szCs w:val="24"/>
        </w:rPr>
        <w:t>α (</w:t>
      </w:r>
      <w:proofErr w:type="spellStart"/>
      <w:r w:rsidRPr="008F6AAF">
        <w:rPr>
          <w:rFonts w:ascii="Times New Roman" w:hAnsi="Times New Roman" w:cs="Times New Roman"/>
          <w:bCs/>
          <w:sz w:val="24"/>
          <w:szCs w:val="24"/>
        </w:rPr>
        <w:t>kétosz</w:t>
      </w:r>
      <w:proofErr w:type="spellEnd"/>
      <w:r w:rsidRPr="008F6AAF">
        <w:rPr>
          <w:rFonts w:ascii="Times New Roman" w:hAnsi="Times New Roman" w:cs="Times New Roman"/>
          <w:bCs/>
          <w:sz w:val="24"/>
          <w:szCs w:val="24"/>
        </w:rPr>
        <w:t xml:space="preserve"> mega) - hatalmas tengeri szörny - fordítást használja, a </w:t>
      </w:r>
      <w:proofErr w:type="spellStart"/>
      <w:r w:rsidRPr="008F6AAF">
        <w:rPr>
          <w:rFonts w:ascii="Times New Roman" w:hAnsi="Times New Roman" w:cs="Times New Roman"/>
          <w:bCs/>
          <w:sz w:val="24"/>
          <w:szCs w:val="24"/>
        </w:rPr>
        <w:t>Vulgátában</w:t>
      </w:r>
      <w:proofErr w:type="spellEnd"/>
      <w:r w:rsidRPr="008F6AAF">
        <w:rPr>
          <w:rFonts w:ascii="Times New Roman" w:hAnsi="Times New Roman" w:cs="Times New Roman"/>
          <w:bCs/>
          <w:sz w:val="24"/>
          <w:szCs w:val="24"/>
        </w:rPr>
        <w:t xml:space="preserve"> már ismét </w:t>
      </w:r>
      <w:proofErr w:type="spellStart"/>
      <w:r w:rsidRPr="008F6AAF">
        <w:rPr>
          <w:rFonts w:ascii="Times New Roman" w:hAnsi="Times New Roman" w:cs="Times New Roman"/>
          <w:bCs/>
          <w:sz w:val="24"/>
          <w:szCs w:val="24"/>
        </w:rPr>
        <w:t>piscisként</w:t>
      </w:r>
      <w:proofErr w:type="spellEnd"/>
      <w:r w:rsidRPr="008F6AAF">
        <w:rPr>
          <w:rFonts w:ascii="Times New Roman" w:hAnsi="Times New Roman" w:cs="Times New Roman"/>
          <w:bCs/>
          <w:sz w:val="24"/>
          <w:szCs w:val="24"/>
        </w:rPr>
        <w:t xml:space="preserve"> (hal) szerepel. Az újszövetségi </w:t>
      </w:r>
      <w:proofErr w:type="spellStart"/>
      <w:r w:rsidRPr="008F6AAF">
        <w:rPr>
          <w:rFonts w:ascii="Times New Roman" w:hAnsi="Times New Roman" w:cs="Times New Roman"/>
          <w:bCs/>
          <w:sz w:val="24"/>
          <w:szCs w:val="24"/>
        </w:rPr>
        <w:t>koiné</w:t>
      </w:r>
      <w:proofErr w:type="spellEnd"/>
      <w:r w:rsidRPr="008F6AAF">
        <w:rPr>
          <w:rFonts w:ascii="Times New Roman" w:hAnsi="Times New Roman" w:cs="Times New Roman"/>
          <w:bCs/>
          <w:sz w:val="24"/>
          <w:szCs w:val="24"/>
        </w:rPr>
        <w:t xml:space="preserve"> a Máté 12</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40-ben szintén a </w:t>
      </w:r>
      <w:proofErr w:type="spellStart"/>
      <w:r w:rsidRPr="008F6AAF">
        <w:rPr>
          <w:rFonts w:ascii="Times New Roman" w:hAnsi="Times New Roman" w:cs="Times New Roman"/>
          <w:bCs/>
          <w:i/>
          <w:iCs/>
          <w:sz w:val="24"/>
          <w:szCs w:val="24"/>
        </w:rPr>
        <w:t>kétoszt</w:t>
      </w:r>
      <w:proofErr w:type="spellEnd"/>
      <w:r w:rsidRPr="008F6AAF">
        <w:rPr>
          <w:rFonts w:ascii="Times New Roman" w:hAnsi="Times New Roman" w:cs="Times New Roman"/>
          <w:bCs/>
          <w:sz w:val="24"/>
          <w:szCs w:val="24"/>
        </w:rPr>
        <w:t xml:space="preserve">, ennek </w:t>
      </w:r>
      <w:proofErr w:type="spellStart"/>
      <w:r w:rsidRPr="008F6AAF">
        <w:rPr>
          <w:rFonts w:ascii="Times New Roman" w:hAnsi="Times New Roman" w:cs="Times New Roman"/>
          <w:bCs/>
          <w:sz w:val="24"/>
          <w:szCs w:val="24"/>
        </w:rPr>
        <w:t>vulgátabeli</w:t>
      </w:r>
      <w:proofErr w:type="spellEnd"/>
      <w:r w:rsidRPr="008F6AAF">
        <w:rPr>
          <w:rFonts w:ascii="Times New Roman" w:hAnsi="Times New Roman" w:cs="Times New Roman"/>
          <w:bCs/>
          <w:sz w:val="24"/>
          <w:szCs w:val="24"/>
        </w:rPr>
        <w:t xml:space="preserve"> fordítása a </w:t>
      </w:r>
      <w:proofErr w:type="spellStart"/>
      <w:r w:rsidRPr="008F6AAF">
        <w:rPr>
          <w:rFonts w:ascii="Times New Roman" w:hAnsi="Times New Roman" w:cs="Times New Roman"/>
          <w:bCs/>
          <w:i/>
          <w:iCs/>
          <w:sz w:val="24"/>
          <w:szCs w:val="24"/>
        </w:rPr>
        <w:t>cetust</w:t>
      </w:r>
      <w:proofErr w:type="spellEnd"/>
      <w:r w:rsidRPr="008F6AAF">
        <w:rPr>
          <w:rFonts w:ascii="Times New Roman" w:hAnsi="Times New Roman" w:cs="Times New Roman"/>
          <w:bCs/>
          <w:sz w:val="24"/>
          <w:szCs w:val="24"/>
        </w:rPr>
        <w:t xml:space="preserve"> használja. A modern fordítások váltakoznak a hal, cet és bálna között.</w:t>
      </w:r>
    </w:p>
    <w:p w14:paraId="3FABCB19" w14:textId="77777777"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magyarban töknek fordított szó egy ismeretlen növény, eredetiben </w:t>
      </w:r>
      <w:proofErr w:type="spellStart"/>
      <w:r w:rsidRPr="008F6AAF">
        <w:rPr>
          <w:rFonts w:ascii="Times New Roman" w:hAnsi="Times New Roman" w:cs="Times New Roman"/>
          <w:bCs/>
          <w:sz w:val="24"/>
          <w:szCs w:val="24"/>
        </w:rPr>
        <w:t>qíqájón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קִיקָיוֹן</w:t>
      </w:r>
      <w:proofErr w:type="spellEnd"/>
      <w:r w:rsidRPr="008F6AAF">
        <w:rPr>
          <w:rFonts w:ascii="Times New Roman" w:hAnsi="Times New Roman" w:cs="Times New Roman"/>
          <w:bCs/>
          <w:sz w:val="24"/>
          <w:szCs w:val="24"/>
        </w:rPr>
        <w:t xml:space="preserve">) és itt fordul elő egyetlenegyszer. Rokonságot az akkád </w:t>
      </w:r>
      <w:proofErr w:type="spellStart"/>
      <w:r w:rsidRPr="008F6AAF">
        <w:rPr>
          <w:rFonts w:ascii="Times New Roman" w:hAnsi="Times New Roman" w:cs="Times New Roman"/>
          <w:bCs/>
          <w:sz w:val="24"/>
          <w:szCs w:val="24"/>
        </w:rPr>
        <w:t>kukkânîtum</w:t>
      </w:r>
      <w:proofErr w:type="spellEnd"/>
      <w:r w:rsidRPr="008F6AAF">
        <w:rPr>
          <w:rFonts w:ascii="Times New Roman" w:hAnsi="Times New Roman" w:cs="Times New Roman"/>
          <w:bCs/>
          <w:sz w:val="24"/>
          <w:szCs w:val="24"/>
        </w:rPr>
        <w:t xml:space="preserve"> és az egyiptomi </w:t>
      </w:r>
      <w:proofErr w:type="spellStart"/>
      <w:r w:rsidRPr="008F6AAF">
        <w:rPr>
          <w:rFonts w:ascii="Times New Roman" w:hAnsi="Times New Roman" w:cs="Times New Roman"/>
          <w:bCs/>
          <w:sz w:val="24"/>
          <w:szCs w:val="24"/>
        </w:rPr>
        <w:t>kỉkỉ</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κρότων</w:t>
      </w:r>
      <w:proofErr w:type="spellEnd"/>
      <w:r w:rsidRPr="008F6AAF">
        <w:rPr>
          <w:rFonts w:ascii="Times New Roman" w:hAnsi="Times New Roman" w:cs="Times New Roman"/>
          <w:bCs/>
          <w:sz w:val="24"/>
          <w:szCs w:val="24"/>
        </w:rPr>
        <w:t xml:space="preserve">) szavakkal mutat. A kutatók valamely gyorsan </w:t>
      </w:r>
      <w:proofErr w:type="spellStart"/>
      <w:r w:rsidRPr="008F6AAF">
        <w:rPr>
          <w:rFonts w:ascii="Times New Roman" w:hAnsi="Times New Roman" w:cs="Times New Roman"/>
          <w:bCs/>
          <w:sz w:val="24"/>
          <w:szCs w:val="24"/>
        </w:rPr>
        <w:t>növő</w:t>
      </w:r>
      <w:proofErr w:type="spellEnd"/>
      <w:r w:rsidRPr="008F6AAF">
        <w:rPr>
          <w:rFonts w:ascii="Times New Roman" w:hAnsi="Times New Roman" w:cs="Times New Roman"/>
          <w:bCs/>
          <w:sz w:val="24"/>
          <w:szCs w:val="24"/>
        </w:rPr>
        <w:t xml:space="preserve"> ricinus-fajjal hozzák kapcsolatba.</w:t>
      </w:r>
    </w:p>
    <w:p w14:paraId="3C9B4C4F" w14:textId="332E56DB"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Tarsís vagy a kis-ázsiai </w:t>
      </w:r>
      <w:proofErr w:type="spellStart"/>
      <w:r w:rsidRPr="008F6AAF">
        <w:rPr>
          <w:rFonts w:ascii="Times New Roman" w:hAnsi="Times New Roman" w:cs="Times New Roman"/>
          <w:bCs/>
          <w:sz w:val="24"/>
          <w:szCs w:val="24"/>
        </w:rPr>
        <w:t>Tarszoszt</w:t>
      </w:r>
      <w:proofErr w:type="spellEnd"/>
      <w:r w:rsidRPr="008F6AAF">
        <w:rPr>
          <w:rFonts w:ascii="Times New Roman" w:hAnsi="Times New Roman" w:cs="Times New Roman"/>
          <w:bCs/>
          <w:sz w:val="24"/>
          <w:szCs w:val="24"/>
        </w:rPr>
        <w:t xml:space="preserve"> vagy a spanyolországi partokat jelöli, Jónás heves menekülési szándéka ez utóbbit valószínűsíti. Az úgynevezett Tarsís-hajók (</w:t>
      </w:r>
      <w:proofErr w:type="spellStart"/>
      <w:r w:rsidRPr="008F6AAF">
        <w:rPr>
          <w:rFonts w:ascii="Times New Roman" w:hAnsi="Times New Roman" w:cs="Times New Roman"/>
          <w:bCs/>
          <w:sz w:val="24"/>
          <w:szCs w:val="24"/>
        </w:rPr>
        <w:t>אֳנִיּוֹת</w:t>
      </w:r>
      <w:proofErr w:type="spellEnd"/>
      <w:r w:rsidRPr="008F6AAF">
        <w:rPr>
          <w:rFonts w:ascii="Times New Roman" w:hAnsi="Times New Roman" w:cs="Times New Roman"/>
          <w:bCs/>
          <w:sz w:val="24"/>
          <w:szCs w:val="24"/>
        </w:rPr>
        <w:t xml:space="preserve"> תַּ</w:t>
      </w:r>
      <w:proofErr w:type="spellStart"/>
      <w:r w:rsidRPr="008F6AAF">
        <w:rPr>
          <w:rFonts w:ascii="Times New Roman" w:hAnsi="Times New Roman" w:cs="Times New Roman"/>
          <w:bCs/>
          <w:sz w:val="24"/>
          <w:szCs w:val="24"/>
        </w:rPr>
        <w:t>רְש</w:t>
      </w:r>
      <w:proofErr w:type="spellEnd"/>
      <w:r w:rsidRPr="008F6AAF">
        <w:rPr>
          <w:rFonts w:ascii="Times New Roman" w:hAnsi="Times New Roman" w:cs="Times New Roman"/>
          <w:bCs/>
          <w:sz w:val="24"/>
          <w:szCs w:val="24"/>
        </w:rPr>
        <w:t>ִׁ</w:t>
      </w:r>
      <w:proofErr w:type="spellStart"/>
      <w:r w:rsidRPr="008F6AAF">
        <w:rPr>
          <w:rFonts w:ascii="Times New Roman" w:hAnsi="Times New Roman" w:cs="Times New Roman"/>
          <w:bCs/>
          <w:sz w:val="24"/>
          <w:szCs w:val="24"/>
        </w:rPr>
        <w:t>יש</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onijjót</w:t>
      </w:r>
      <w:proofErr w:type="spellEnd"/>
      <w:r w:rsidRPr="008F6AAF">
        <w:rPr>
          <w:rFonts w:ascii="Times New Roman" w:hAnsi="Times New Roman" w:cs="Times New Roman"/>
          <w:bCs/>
          <w:sz w:val="24"/>
          <w:szCs w:val="24"/>
        </w:rPr>
        <w:t xml:space="preserve"> tarsís) a korban </w:t>
      </w:r>
      <w:r w:rsidR="00C42D26" w:rsidRPr="008F6AAF">
        <w:rPr>
          <w:rFonts w:ascii="Times New Roman" w:hAnsi="Times New Roman" w:cs="Times New Roman"/>
          <w:bCs/>
          <w:sz w:val="24"/>
          <w:szCs w:val="24"/>
        </w:rPr>
        <w:t>a legjobb tengeri</w:t>
      </w:r>
      <w:r w:rsidRPr="008F6AAF">
        <w:rPr>
          <w:rFonts w:ascii="Times New Roman" w:hAnsi="Times New Roman" w:cs="Times New Roman"/>
          <w:bCs/>
          <w:sz w:val="24"/>
          <w:szCs w:val="24"/>
        </w:rPr>
        <w:t xml:space="preserve"> közlekedési eszközök voltak.</w:t>
      </w:r>
    </w:p>
    <w:p w14:paraId="165ADC84" w14:textId="48105BBC"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Jónás folyamatosan menekül (miközben többször is meg akar halni), illetve folyamatos ellentétben van - az ő szemszögéből nézve pogány - ám az adott helyzetben mégis mindig helyesen cselekvő tengerészekkel (1</w:t>
      </w:r>
      <w:r w:rsidR="00C42D26"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13-16) és </w:t>
      </w:r>
      <w:proofErr w:type="spellStart"/>
      <w:r w:rsidRPr="008F6AAF">
        <w:rPr>
          <w:rFonts w:ascii="Times New Roman" w:hAnsi="Times New Roman" w:cs="Times New Roman"/>
          <w:bCs/>
          <w:sz w:val="24"/>
          <w:szCs w:val="24"/>
        </w:rPr>
        <w:t>niniveiekkel</w:t>
      </w:r>
      <w:proofErr w:type="spellEnd"/>
      <w:r w:rsidRPr="008F6AAF">
        <w:rPr>
          <w:rFonts w:ascii="Times New Roman" w:hAnsi="Times New Roman" w:cs="Times New Roman"/>
          <w:bCs/>
          <w:sz w:val="24"/>
          <w:szCs w:val="24"/>
        </w:rPr>
        <w:t xml:space="preserve"> (3</w:t>
      </w:r>
      <w:r w:rsidR="00C42D26" w:rsidRPr="008F6AAF">
        <w:rPr>
          <w:rFonts w:ascii="Times New Roman" w:hAnsi="Times New Roman" w:cs="Times New Roman"/>
          <w:bCs/>
          <w:sz w:val="24"/>
          <w:szCs w:val="24"/>
        </w:rPr>
        <w:t>,</w:t>
      </w:r>
      <w:r w:rsidRPr="008F6AAF">
        <w:rPr>
          <w:rFonts w:ascii="Times New Roman" w:hAnsi="Times New Roman" w:cs="Times New Roman"/>
          <w:bCs/>
          <w:sz w:val="24"/>
          <w:szCs w:val="24"/>
        </w:rPr>
        <w:t>5), akik jóval istenfélőbbnek bizonyulnak nála.</w:t>
      </w:r>
    </w:p>
    <w:p w14:paraId="017578BB" w14:textId="77777777" w:rsidR="00C42D26" w:rsidRPr="008F6AAF" w:rsidRDefault="00C42D26" w:rsidP="00BD5E10">
      <w:pPr>
        <w:jc w:val="both"/>
        <w:rPr>
          <w:rFonts w:ascii="Times New Roman" w:hAnsi="Times New Roman" w:cs="Times New Roman"/>
          <w:b/>
          <w:sz w:val="24"/>
          <w:szCs w:val="24"/>
        </w:rPr>
      </w:pPr>
      <w:r w:rsidRPr="008F6AAF">
        <w:rPr>
          <w:rFonts w:ascii="Times New Roman" w:hAnsi="Times New Roman" w:cs="Times New Roman"/>
          <w:b/>
          <w:sz w:val="24"/>
          <w:szCs w:val="24"/>
        </w:rPr>
        <w:t>Kódexei,</w:t>
      </w:r>
    </w:p>
    <w:p w14:paraId="2C77E837" w14:textId="71591487" w:rsidR="00C42D26" w:rsidRPr="008F6AAF" w:rsidRDefault="00C42D26" w:rsidP="00BD5E10">
      <w:pPr>
        <w:jc w:val="both"/>
        <w:rPr>
          <w:rFonts w:ascii="Times New Roman" w:hAnsi="Times New Roman" w:cs="Times New Roman"/>
          <w:b/>
          <w:sz w:val="24"/>
          <w:szCs w:val="24"/>
        </w:rPr>
      </w:pPr>
      <w:r w:rsidRPr="008F6AAF">
        <w:rPr>
          <w:rFonts w:ascii="Times New Roman" w:hAnsi="Times New Roman" w:cs="Times New Roman"/>
          <w:b/>
          <w:sz w:val="24"/>
          <w:szCs w:val="24"/>
        </w:rPr>
        <w:t xml:space="preserve">Kommentárok </w:t>
      </w:r>
    </w:p>
    <w:p w14:paraId="0E653E10" w14:textId="76036FBB" w:rsidR="00C42D26" w:rsidRPr="008F6AAF" w:rsidRDefault="00C42D26"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Jónás próféta történetét és annak “jeleként” az Újszövetségben is felbukkanó motívumokat (pl. </w:t>
      </w:r>
      <w:r w:rsidR="00905B4F" w:rsidRPr="008F6AAF">
        <w:rPr>
          <w:rFonts w:ascii="Times New Roman" w:hAnsi="Times New Roman" w:cs="Times New Roman"/>
          <w:bCs/>
          <w:sz w:val="24"/>
          <w:szCs w:val="24"/>
        </w:rPr>
        <w:t>Máté 12,39–41 és Lukács 11,29–32, ahol Jónás jelét hozzák párhuzamba Ninivével és driveri eseményekkel.</w:t>
      </w:r>
    </w:p>
    <w:p w14:paraId="06E4A078" w14:textId="77777777" w:rsidR="00BD5E10" w:rsidRPr="008F6AAF" w:rsidRDefault="00BD5E10" w:rsidP="00E45F30">
      <w:pPr>
        <w:jc w:val="both"/>
        <w:rPr>
          <w:rFonts w:ascii="Times New Roman" w:hAnsi="Times New Roman" w:cs="Times New Roman"/>
          <w:bCs/>
          <w:sz w:val="24"/>
          <w:szCs w:val="24"/>
        </w:rPr>
      </w:pPr>
    </w:p>
    <w:p w14:paraId="274EEC51" w14:textId="77777777" w:rsidR="00905B4F"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Mikeás</w:t>
      </w:r>
      <w:r w:rsidR="00905B4F" w:rsidRPr="008F6AAF">
        <w:rPr>
          <w:rFonts w:ascii="Times New Roman" w:hAnsi="Times New Roman" w:cs="Times New Roman"/>
          <w:b/>
          <w:sz w:val="24"/>
          <w:szCs w:val="24"/>
        </w:rPr>
        <w:t xml:space="preserve"> próféta könyve</w:t>
      </w:r>
    </w:p>
    <w:p w14:paraId="13EF5B0A" w14:textId="34161BE3" w:rsidR="00905B4F" w:rsidRPr="008F6AAF" w:rsidRDefault="00905B4F" w:rsidP="00905B4F">
      <w:pPr>
        <w:jc w:val="both"/>
        <w:rPr>
          <w:rFonts w:ascii="Times New Roman" w:hAnsi="Times New Roman" w:cs="Times New Roman"/>
          <w:bCs/>
          <w:sz w:val="24"/>
          <w:szCs w:val="24"/>
        </w:rPr>
      </w:pPr>
      <w:proofErr w:type="gramStart"/>
      <w:r w:rsidRPr="008F6AAF">
        <w:rPr>
          <w:rFonts w:ascii="Times New Roman" w:hAnsi="Times New Roman" w:cs="Times New Roman"/>
          <w:bCs/>
          <w:sz w:val="24"/>
          <w:szCs w:val="24"/>
        </w:rPr>
        <w:t xml:space="preserve">Mikeás  </w:t>
      </w:r>
      <w:proofErr w:type="spellStart"/>
      <w:r w:rsidRPr="008F6AAF">
        <w:rPr>
          <w:rFonts w:ascii="Times New Roman" w:hAnsi="Times New Roman" w:cs="Times New Roman"/>
          <w:bCs/>
          <w:sz w:val="24"/>
          <w:szCs w:val="24"/>
        </w:rPr>
        <w:t>מִיכָה</w:t>
      </w:r>
      <w:proofErr w:type="spellEnd"/>
      <w:proofErr w:type="gram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הַמ</w:t>
      </w:r>
      <w:proofErr w:type="spellEnd"/>
      <w:r w:rsidRPr="008F6AAF">
        <w:rPr>
          <w:rFonts w:ascii="Times New Roman" w:hAnsi="Times New Roman" w:cs="Times New Roman"/>
          <w:bCs/>
          <w:sz w:val="24"/>
          <w:szCs w:val="24"/>
        </w:rPr>
        <w:t>ֹּ</w:t>
      </w:r>
      <w:proofErr w:type="spellStart"/>
      <w:r w:rsidRPr="008F6AAF">
        <w:rPr>
          <w:rFonts w:ascii="Times New Roman" w:hAnsi="Times New Roman" w:cs="Times New Roman"/>
          <w:bCs/>
          <w:sz w:val="24"/>
          <w:szCs w:val="24"/>
        </w:rPr>
        <w:t>רַש</w:t>
      </w:r>
      <w:proofErr w:type="spellEnd"/>
      <w:r w:rsidRPr="008F6AAF">
        <w:rPr>
          <w:rFonts w:ascii="Times New Roman" w:hAnsi="Times New Roman" w:cs="Times New Roman"/>
          <w:bCs/>
          <w:sz w:val="24"/>
          <w:szCs w:val="24"/>
        </w:rPr>
        <w:t xml:space="preserve">ְׁתִּי </w:t>
      </w:r>
      <w:proofErr w:type="spellStart"/>
      <w:r w:rsidRPr="008F6AAF">
        <w:rPr>
          <w:rFonts w:ascii="Times New Roman" w:hAnsi="Times New Roman" w:cs="Times New Roman"/>
          <w:bCs/>
          <w:sz w:val="24"/>
          <w:szCs w:val="24"/>
        </w:rPr>
        <w:t>Mīḵā</w:t>
      </w:r>
      <w:proofErr w:type="spellEnd"/>
      <w:r w:rsidRPr="008F6AAF">
        <w:rPr>
          <w:rFonts w:ascii="Times New Roman" w:hAnsi="Times New Roman" w:cs="Times New Roman"/>
          <w:bCs/>
          <w:sz w:val="24"/>
          <w:szCs w:val="24"/>
        </w:rPr>
        <w:t xml:space="preserve"> ham</w:t>
      </w:r>
      <w:r w:rsidR="000E4061">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Mōraštī</w:t>
      </w:r>
      <w:proofErr w:type="spellEnd"/>
      <w:r w:rsidRPr="008F6AAF">
        <w:rPr>
          <w:rFonts w:ascii="Times New Roman" w:hAnsi="Times New Roman" w:cs="Times New Roman"/>
          <w:bCs/>
          <w:sz w:val="24"/>
          <w:szCs w:val="24"/>
        </w:rPr>
        <w:t xml:space="preserve"> </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egyik első író próféta volt a </w:t>
      </w:r>
      <w:proofErr w:type="spellStart"/>
      <w:r w:rsidRPr="008F6AAF">
        <w:rPr>
          <w:rFonts w:ascii="Times New Roman" w:hAnsi="Times New Roman" w:cs="Times New Roman"/>
          <w:bCs/>
          <w:sz w:val="24"/>
          <w:szCs w:val="24"/>
        </w:rPr>
        <w:t>Tanakhban</w:t>
      </w:r>
      <w:proofErr w:type="spellEnd"/>
      <w:r w:rsidRPr="008F6AAF">
        <w:rPr>
          <w:rFonts w:ascii="Times New Roman" w:hAnsi="Times New Roman" w:cs="Times New Roman"/>
          <w:bCs/>
          <w:sz w:val="24"/>
          <w:szCs w:val="24"/>
        </w:rPr>
        <w:t xml:space="preserve"> a Tizenkét Próféta könyvének része . más néven </w:t>
      </w:r>
      <w:proofErr w:type="spellStart"/>
      <w:r w:rsidRPr="008F6AAF">
        <w:rPr>
          <w:rFonts w:ascii="Times New Roman" w:hAnsi="Times New Roman" w:cs="Times New Roman"/>
          <w:bCs/>
          <w:sz w:val="24"/>
          <w:szCs w:val="24"/>
        </w:rPr>
        <w:t>Trei</w:t>
      </w:r>
      <w:proofErr w:type="spellEnd"/>
      <w:r w:rsidRPr="008F6AAF">
        <w:rPr>
          <w:rFonts w:ascii="Times New Roman" w:hAnsi="Times New Roman" w:cs="Times New Roman"/>
          <w:bCs/>
          <w:sz w:val="24"/>
          <w:szCs w:val="24"/>
        </w:rPr>
        <w:t xml:space="preserve"> </w:t>
      </w:r>
      <w:proofErr w:type="spellStart"/>
      <w:proofErr w:type="gramStart"/>
      <w:r w:rsidRPr="008F6AAF">
        <w:rPr>
          <w:rFonts w:ascii="Times New Roman" w:hAnsi="Times New Roman" w:cs="Times New Roman"/>
          <w:bCs/>
          <w:sz w:val="24"/>
          <w:szCs w:val="24"/>
        </w:rPr>
        <w:t>Asar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יור</w:t>
      </w:r>
      <w:proofErr w:type="spellEnd"/>
      <w:proofErr w:type="gramEnd"/>
      <w:r w:rsidRPr="008F6AAF">
        <w:rPr>
          <w:rFonts w:ascii="Times New Roman" w:hAnsi="Times New Roman" w:cs="Times New Roman"/>
          <w:bCs/>
          <w:sz w:val="24"/>
          <w:szCs w:val="24"/>
        </w:rPr>
        <w:t xml:space="preserve"> ...) . </w:t>
      </w:r>
      <w:proofErr w:type="spellStart"/>
      <w:r w:rsidRPr="008F6AAF">
        <w:rPr>
          <w:rFonts w:ascii="Times New Roman" w:hAnsi="Times New Roman" w:cs="Times New Roman"/>
          <w:bCs/>
          <w:sz w:val="24"/>
          <w:szCs w:val="24"/>
        </w:rPr>
        <w:t>תרי</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עשר</w:t>
      </w:r>
      <w:proofErr w:type="spellEnd"/>
      <w:r w:rsidRPr="008F6AAF">
        <w:rPr>
          <w:rFonts w:ascii="Times New Roman" w:hAnsi="Times New Roman" w:cs="Times New Roman"/>
          <w:bCs/>
          <w:sz w:val="24"/>
          <w:szCs w:val="24"/>
        </w:rPr>
        <w:t>) ismert.</w:t>
      </w:r>
    </w:p>
    <w:p w14:paraId="4D255B21" w14:textId="77777777" w:rsidR="00905B4F" w:rsidRPr="008F6AAF" w:rsidRDefault="00905B4F" w:rsidP="00905B4F">
      <w:pPr>
        <w:jc w:val="both"/>
        <w:rPr>
          <w:rFonts w:ascii="Times New Roman" w:hAnsi="Times New Roman" w:cs="Times New Roman"/>
          <w:b/>
          <w:sz w:val="24"/>
          <w:szCs w:val="24"/>
        </w:rPr>
      </w:pPr>
      <w:r w:rsidRPr="008F6AAF">
        <w:rPr>
          <w:rFonts w:ascii="Times New Roman" w:hAnsi="Times New Roman" w:cs="Times New Roman"/>
          <w:b/>
          <w:sz w:val="24"/>
          <w:szCs w:val="24"/>
        </w:rPr>
        <w:t>Szerző és idő</w:t>
      </w:r>
    </w:p>
    <w:p w14:paraId="1F99364F" w14:textId="15FB7DB6"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Mikát származási helye, </w:t>
      </w:r>
      <w:proofErr w:type="spellStart"/>
      <w:r w:rsidRPr="008F6AAF">
        <w:rPr>
          <w:rFonts w:ascii="Times New Roman" w:hAnsi="Times New Roman" w:cs="Times New Roman"/>
          <w:bCs/>
          <w:sz w:val="24"/>
          <w:szCs w:val="24"/>
        </w:rPr>
        <w:t>Moreset</w:t>
      </w:r>
      <w:proofErr w:type="spellEnd"/>
      <w:r w:rsidRPr="008F6AAF">
        <w:rPr>
          <w:rFonts w:ascii="Times New Roman" w:hAnsi="Times New Roman" w:cs="Times New Roman"/>
          <w:bCs/>
          <w:sz w:val="24"/>
          <w:szCs w:val="24"/>
        </w:rPr>
        <w:t xml:space="preserve"> után "a </w:t>
      </w:r>
      <w:proofErr w:type="spellStart"/>
      <w:r w:rsidRPr="008F6AAF">
        <w:rPr>
          <w:rFonts w:ascii="Times New Roman" w:hAnsi="Times New Roman" w:cs="Times New Roman"/>
          <w:bCs/>
          <w:sz w:val="24"/>
          <w:szCs w:val="24"/>
        </w:rPr>
        <w:t>moresetei</w:t>
      </w:r>
      <w:proofErr w:type="spellEnd"/>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מִיכָה</w:t>
      </w:r>
      <w:proofErr w:type="spellEnd"/>
      <w:proofErr w:type="gram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הַמ</w:t>
      </w:r>
      <w:proofErr w:type="spellEnd"/>
      <w:r w:rsidRPr="008F6AAF">
        <w:rPr>
          <w:rFonts w:ascii="Times New Roman" w:hAnsi="Times New Roman" w:cs="Times New Roman"/>
          <w:bCs/>
          <w:sz w:val="24"/>
          <w:szCs w:val="24"/>
        </w:rPr>
        <w:t>ֹּ</w:t>
      </w:r>
      <w:proofErr w:type="spellStart"/>
      <w:r w:rsidRPr="008F6AAF">
        <w:rPr>
          <w:rFonts w:ascii="Times New Roman" w:hAnsi="Times New Roman" w:cs="Times New Roman"/>
          <w:bCs/>
          <w:sz w:val="24"/>
          <w:szCs w:val="24"/>
        </w:rPr>
        <w:t>רַש</w:t>
      </w:r>
      <w:proofErr w:type="spellEnd"/>
      <w:r w:rsidRPr="008F6AAF">
        <w:rPr>
          <w:rFonts w:ascii="Times New Roman" w:hAnsi="Times New Roman" w:cs="Times New Roman"/>
          <w:bCs/>
          <w:sz w:val="24"/>
          <w:szCs w:val="24"/>
        </w:rPr>
        <w:t>ְׁתִּי) neve ( Mikeás 1,1.  A görög bibliafordításban (</w:t>
      </w:r>
      <w:proofErr w:type="gramStart"/>
      <w:r w:rsidRPr="008F6AAF">
        <w:rPr>
          <w:rFonts w:ascii="Times New Roman" w:hAnsi="Times New Roman" w:cs="Times New Roman"/>
          <w:bCs/>
          <w:sz w:val="24"/>
          <w:szCs w:val="24"/>
        </w:rPr>
        <w:t>Septuaginta )</w:t>
      </w:r>
      <w:proofErr w:type="gramEnd"/>
      <w:r w:rsidRPr="008F6AAF">
        <w:rPr>
          <w:rFonts w:ascii="Times New Roman" w:hAnsi="Times New Roman" w:cs="Times New Roman"/>
          <w:bCs/>
          <w:sz w:val="24"/>
          <w:szCs w:val="24"/>
        </w:rPr>
        <w:t xml:space="preserve"> Mikeás a név. Ez arra utal, hogy a Mika nevet nem a Mihály rövidítéseként, hanem Mikeásként értelmezték („Ki olyan, mint </w:t>
      </w:r>
      <w:proofErr w:type="gramStart"/>
      <w:r w:rsidRPr="008F6AAF">
        <w:rPr>
          <w:rFonts w:ascii="Times New Roman" w:hAnsi="Times New Roman" w:cs="Times New Roman"/>
          <w:bCs/>
          <w:sz w:val="24"/>
          <w:szCs w:val="24"/>
        </w:rPr>
        <w:t>Jahve ?</w:t>
      </w:r>
      <w:proofErr w:type="gramEnd"/>
      <w:r w:rsidRPr="008F6AAF">
        <w:rPr>
          <w:rFonts w:ascii="Times New Roman" w:hAnsi="Times New Roman" w:cs="Times New Roman"/>
          <w:bCs/>
          <w:sz w:val="24"/>
          <w:szCs w:val="24"/>
        </w:rPr>
        <w:t>”).</w:t>
      </w:r>
    </w:p>
    <w:p w14:paraId="185AD1CA" w14:textId="6D8C193A"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Mikeás 1,1 szerinti Júda királyainak, Jótámnak (Kr. e. 757–736), </w:t>
      </w:r>
      <w:proofErr w:type="spellStart"/>
      <w:r w:rsidRPr="008F6AAF">
        <w:rPr>
          <w:rFonts w:ascii="Times New Roman" w:hAnsi="Times New Roman" w:cs="Times New Roman"/>
          <w:bCs/>
          <w:sz w:val="24"/>
          <w:szCs w:val="24"/>
        </w:rPr>
        <w:t>Áháznak</w:t>
      </w:r>
      <w:proofErr w:type="spellEnd"/>
      <w:r w:rsidRPr="008F6AAF">
        <w:rPr>
          <w:rFonts w:ascii="Times New Roman" w:hAnsi="Times New Roman" w:cs="Times New Roman"/>
          <w:bCs/>
          <w:sz w:val="24"/>
          <w:szCs w:val="24"/>
        </w:rPr>
        <w:t xml:space="preserve"> (Kr. e. 735–725) és Ezékiásnak (</w:t>
      </w:r>
      <w:proofErr w:type="spellStart"/>
      <w:proofErr w:type="gramStart"/>
      <w:r w:rsidRPr="008F6AAF">
        <w:rPr>
          <w:rFonts w:ascii="Times New Roman" w:hAnsi="Times New Roman" w:cs="Times New Roman"/>
          <w:bCs/>
          <w:sz w:val="24"/>
          <w:szCs w:val="24"/>
        </w:rPr>
        <w:t>Kr</w:t>
      </w:r>
      <w:proofErr w:type="spellEnd"/>
      <w:r w:rsidRPr="008F6AAF">
        <w:rPr>
          <w:rFonts w:ascii="Times New Roman" w:hAnsi="Times New Roman" w:cs="Times New Roman"/>
          <w:bCs/>
          <w:sz w:val="24"/>
          <w:szCs w:val="24"/>
        </w:rPr>
        <w:t xml:space="preserve"> .</w:t>
      </w:r>
      <w:proofErr w:type="gramEnd"/>
      <w:r w:rsidRPr="008F6AAF">
        <w:rPr>
          <w:rFonts w:ascii="Times New Roman" w:hAnsi="Times New Roman" w:cs="Times New Roman"/>
          <w:bCs/>
          <w:sz w:val="24"/>
          <w:szCs w:val="24"/>
        </w:rPr>
        <w:t xml:space="preserve"> e. 725–697) az uralkodása alatt kapta a kinyilatkoztatásait. „Az a beszéd, amelyet a </w:t>
      </w:r>
      <w:proofErr w:type="spellStart"/>
      <w:r w:rsidRPr="008F6AAF">
        <w:rPr>
          <w:rFonts w:ascii="Times New Roman" w:hAnsi="Times New Roman" w:cs="Times New Roman"/>
          <w:bCs/>
          <w:sz w:val="24"/>
          <w:szCs w:val="24"/>
        </w:rPr>
        <w:t>moreseti</w:t>
      </w:r>
      <w:proofErr w:type="spellEnd"/>
      <w:r w:rsidRPr="008F6AAF">
        <w:rPr>
          <w:rFonts w:ascii="Times New Roman" w:hAnsi="Times New Roman" w:cs="Times New Roman"/>
          <w:bCs/>
          <w:sz w:val="24"/>
          <w:szCs w:val="24"/>
        </w:rPr>
        <w:t xml:space="preserve"> Mikeás mondott </w:t>
      </w:r>
      <w:proofErr w:type="spellStart"/>
      <w:r w:rsidRPr="008F6AAF">
        <w:rPr>
          <w:rFonts w:ascii="Times New Roman" w:hAnsi="Times New Roman" w:cs="Times New Roman"/>
          <w:bCs/>
          <w:sz w:val="24"/>
          <w:szCs w:val="24"/>
        </w:rPr>
        <w:t>Jótám</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Áház</w:t>
      </w:r>
      <w:proofErr w:type="spellEnd"/>
      <w:r w:rsidRPr="008F6AAF">
        <w:rPr>
          <w:rFonts w:ascii="Times New Roman" w:hAnsi="Times New Roman" w:cs="Times New Roman"/>
          <w:bCs/>
          <w:sz w:val="24"/>
          <w:szCs w:val="24"/>
        </w:rPr>
        <w:t xml:space="preserve"> és Kise, Júda királyainak idejében, és amelyet Szamáriáról és Jeruzsálemről </w:t>
      </w:r>
      <w:proofErr w:type="gramStart"/>
      <w:r w:rsidRPr="008F6AAF">
        <w:rPr>
          <w:rFonts w:ascii="Times New Roman" w:hAnsi="Times New Roman" w:cs="Times New Roman"/>
          <w:bCs/>
          <w:sz w:val="24"/>
          <w:szCs w:val="24"/>
        </w:rPr>
        <w:t>kapott .</w:t>
      </w:r>
      <w:proofErr w:type="gramEnd"/>
      <w:r w:rsidRPr="008F6AAF">
        <w:rPr>
          <w:rFonts w:ascii="Times New Roman" w:hAnsi="Times New Roman" w:cs="Times New Roman"/>
          <w:bCs/>
          <w:sz w:val="24"/>
          <w:szCs w:val="24"/>
        </w:rPr>
        <w:t>”</w:t>
      </w:r>
    </w:p>
    <w:p w14:paraId="3D03A136" w14:textId="3CC9A8F1"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 xml:space="preserve">Ezért </w:t>
      </w:r>
      <w:r w:rsidR="007A13F7">
        <w:rPr>
          <w:rFonts w:ascii="Times New Roman" w:hAnsi="Times New Roman" w:cs="Times New Roman"/>
          <w:bCs/>
          <w:sz w:val="24"/>
          <w:szCs w:val="24"/>
        </w:rPr>
        <w:t>Izajás</w:t>
      </w:r>
      <w:r w:rsidRPr="008F6AAF">
        <w:rPr>
          <w:rFonts w:ascii="Times New Roman" w:hAnsi="Times New Roman" w:cs="Times New Roman"/>
          <w:bCs/>
          <w:sz w:val="24"/>
          <w:szCs w:val="24"/>
        </w:rPr>
        <w:t xml:space="preserve">, Ámosz és </w:t>
      </w:r>
      <w:r w:rsidR="000E4061">
        <w:rPr>
          <w:rFonts w:ascii="Times New Roman" w:hAnsi="Times New Roman" w:cs="Times New Roman"/>
          <w:bCs/>
          <w:sz w:val="24"/>
          <w:szCs w:val="24"/>
        </w:rPr>
        <w:t>Ozeás</w:t>
      </w:r>
      <w:r w:rsidRPr="008F6AAF">
        <w:rPr>
          <w:rFonts w:ascii="Times New Roman" w:hAnsi="Times New Roman" w:cs="Times New Roman"/>
          <w:bCs/>
          <w:sz w:val="24"/>
          <w:szCs w:val="24"/>
        </w:rPr>
        <w:t xml:space="preserve"> kortársa volt. Móreset (Mikeás 1,1 és Jeremiás 26,</w:t>
      </w:r>
      <w:proofErr w:type="gramStart"/>
      <w:r w:rsidRPr="008F6AAF">
        <w:rPr>
          <w:rFonts w:ascii="Times New Roman" w:hAnsi="Times New Roman" w:cs="Times New Roman"/>
          <w:bCs/>
          <w:sz w:val="24"/>
          <w:szCs w:val="24"/>
        </w:rPr>
        <w:t>1 )</w:t>
      </w:r>
      <w:proofErr w:type="gramEnd"/>
      <w:r w:rsidRPr="008F6AAF">
        <w:rPr>
          <w:rFonts w:ascii="Times New Roman" w:hAnsi="Times New Roman" w:cs="Times New Roman"/>
          <w:bCs/>
          <w:sz w:val="24"/>
          <w:szCs w:val="24"/>
        </w:rPr>
        <w:t xml:space="preserve"> valószínűleg a júdeai </w:t>
      </w:r>
      <w:proofErr w:type="spellStart"/>
      <w:r w:rsidRPr="008F6AAF">
        <w:rPr>
          <w:rFonts w:ascii="Times New Roman" w:hAnsi="Times New Roman" w:cs="Times New Roman"/>
          <w:bCs/>
          <w:sz w:val="24"/>
          <w:szCs w:val="24"/>
        </w:rPr>
        <w:t>Sefaleában</w:t>
      </w:r>
      <w:proofErr w:type="spellEnd"/>
      <w:r w:rsidRPr="008F6AAF">
        <w:rPr>
          <w:rFonts w:ascii="Times New Roman" w:hAnsi="Times New Roman" w:cs="Times New Roman"/>
          <w:bCs/>
          <w:sz w:val="24"/>
          <w:szCs w:val="24"/>
        </w:rPr>
        <w:t>, Gát közelében fekvő falu.</w:t>
      </w:r>
    </w:p>
    <w:p w14:paraId="20D1745E" w14:textId="331762F6" w:rsidR="00905B4F" w:rsidRPr="008F6AAF" w:rsidRDefault="008B1DE1" w:rsidP="00905B4F">
      <w:pPr>
        <w:jc w:val="both"/>
        <w:rPr>
          <w:rFonts w:ascii="Times New Roman" w:hAnsi="Times New Roman" w:cs="Times New Roman"/>
          <w:b/>
          <w:sz w:val="24"/>
          <w:szCs w:val="24"/>
        </w:rPr>
      </w:pPr>
      <w:r w:rsidRPr="008F6AAF">
        <w:rPr>
          <w:rFonts w:ascii="Times New Roman" w:hAnsi="Times New Roman" w:cs="Times New Roman"/>
          <w:b/>
          <w:sz w:val="24"/>
          <w:szCs w:val="24"/>
        </w:rPr>
        <w:t>Fő t</w:t>
      </w:r>
      <w:r w:rsidR="00905B4F" w:rsidRPr="008F6AAF">
        <w:rPr>
          <w:rFonts w:ascii="Times New Roman" w:hAnsi="Times New Roman" w:cs="Times New Roman"/>
          <w:b/>
          <w:sz w:val="24"/>
          <w:szCs w:val="24"/>
        </w:rPr>
        <w:t>ém</w:t>
      </w:r>
      <w:r w:rsidRPr="008F6AAF">
        <w:rPr>
          <w:rFonts w:ascii="Times New Roman" w:hAnsi="Times New Roman" w:cs="Times New Roman"/>
          <w:b/>
          <w:sz w:val="24"/>
          <w:szCs w:val="24"/>
        </w:rPr>
        <w:t>ája</w:t>
      </w:r>
    </w:p>
    <w:p w14:paraId="5D6ACFC1" w14:textId="233C3675"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Mikeás társadalmi igazságtalanságról és vallási korrupcióról szóló kijelentései újraélesztik Ámosz és kortársai témáit. Bár prófétának tartották, kerülte ezt a címet, mert élesen el akart </w:t>
      </w:r>
      <w:proofErr w:type="spellStart"/>
      <w:r w:rsidRPr="008F6AAF">
        <w:rPr>
          <w:rFonts w:ascii="Times New Roman" w:hAnsi="Times New Roman" w:cs="Times New Roman"/>
          <w:bCs/>
          <w:sz w:val="24"/>
          <w:szCs w:val="24"/>
        </w:rPr>
        <w:t>határolódni</w:t>
      </w:r>
      <w:proofErr w:type="spellEnd"/>
      <w:r w:rsidRPr="008F6AAF">
        <w:rPr>
          <w:rFonts w:ascii="Times New Roman" w:hAnsi="Times New Roman" w:cs="Times New Roman"/>
          <w:bCs/>
          <w:sz w:val="24"/>
          <w:szCs w:val="24"/>
        </w:rPr>
        <w:t xml:space="preserve"> a hivatásos prófétáktól. Próféciái különösen a kisgazdák és a polgárok rossz társadalmi helyzetét siratják, akiket az állam és annak bürokratikus apparátusa elnyomott a fenntartása érdekében.</w:t>
      </w:r>
    </w:p>
    <w:p w14:paraId="51E3D375" w14:textId="58967337"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Jeremiás könyve arról tanúskodik, hogy Mik</w:t>
      </w:r>
      <w:r w:rsidR="008B1DE1" w:rsidRPr="008F6AAF">
        <w:rPr>
          <w:rFonts w:ascii="Times New Roman" w:hAnsi="Times New Roman" w:cs="Times New Roman"/>
          <w:bCs/>
          <w:sz w:val="24"/>
          <w:szCs w:val="24"/>
        </w:rPr>
        <w:t>eás</w:t>
      </w:r>
      <w:r w:rsidRPr="008F6AAF">
        <w:rPr>
          <w:rFonts w:ascii="Times New Roman" w:hAnsi="Times New Roman" w:cs="Times New Roman"/>
          <w:bCs/>
          <w:sz w:val="24"/>
          <w:szCs w:val="24"/>
        </w:rPr>
        <w:t xml:space="preserve"> szavát meghallgatták, és üzenete hozzájárult Ezékiás reformjához </w:t>
      </w:r>
      <w:proofErr w:type="gramStart"/>
      <w:r w:rsidRPr="008F6AAF">
        <w:rPr>
          <w:rFonts w:ascii="Times New Roman" w:hAnsi="Times New Roman" w:cs="Times New Roman"/>
          <w:bCs/>
          <w:sz w:val="24"/>
          <w:szCs w:val="24"/>
        </w:rPr>
        <w:t>( Jeremiás</w:t>
      </w:r>
      <w:proofErr w:type="gramEnd"/>
      <w:r w:rsidRPr="008F6AAF">
        <w:rPr>
          <w:rFonts w:ascii="Times New Roman" w:hAnsi="Times New Roman" w:cs="Times New Roman"/>
          <w:bCs/>
          <w:sz w:val="24"/>
          <w:szCs w:val="24"/>
        </w:rPr>
        <w:t xml:space="preserve"> 26</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18 és köv.  ), Mik</w:t>
      </w:r>
      <w:r w:rsidR="008B1DE1" w:rsidRPr="008F6AAF">
        <w:rPr>
          <w:rFonts w:ascii="Times New Roman" w:hAnsi="Times New Roman" w:cs="Times New Roman"/>
          <w:bCs/>
          <w:sz w:val="24"/>
          <w:szCs w:val="24"/>
        </w:rPr>
        <w:t>eás</w:t>
      </w:r>
      <w:r w:rsidRPr="008F6AAF">
        <w:rPr>
          <w:rFonts w:ascii="Times New Roman" w:hAnsi="Times New Roman" w:cs="Times New Roman"/>
          <w:bCs/>
          <w:sz w:val="24"/>
          <w:szCs w:val="24"/>
        </w:rPr>
        <w:t xml:space="preserve"> próféciáját és annak hatását pedig érvként használják fel Jeremiás kivégzésének megakadályozására egy hasonló, a </w:t>
      </w:r>
      <w:proofErr w:type="spellStart"/>
      <w:r w:rsidRPr="008F6AAF">
        <w:rPr>
          <w:rFonts w:ascii="Times New Roman" w:hAnsi="Times New Roman" w:cs="Times New Roman"/>
          <w:bCs/>
          <w:sz w:val="24"/>
          <w:szCs w:val="24"/>
        </w:rPr>
        <w:t>Tanakhban</w:t>
      </w:r>
      <w:proofErr w:type="spellEnd"/>
      <w:r w:rsidRPr="008F6AAF">
        <w:rPr>
          <w:rFonts w:ascii="Times New Roman" w:hAnsi="Times New Roman" w:cs="Times New Roman"/>
          <w:bCs/>
          <w:sz w:val="24"/>
          <w:szCs w:val="24"/>
        </w:rPr>
        <w:t xml:space="preserve"> található prófécia miatt. Egyes tudósok szerint Mik</w:t>
      </w:r>
      <w:r w:rsidR="008B1DE1" w:rsidRPr="008F6AAF">
        <w:rPr>
          <w:rFonts w:ascii="Times New Roman" w:hAnsi="Times New Roman" w:cs="Times New Roman"/>
          <w:bCs/>
          <w:sz w:val="24"/>
          <w:szCs w:val="24"/>
        </w:rPr>
        <w:t>eás</w:t>
      </w:r>
      <w:r w:rsidRPr="008F6AAF">
        <w:rPr>
          <w:rFonts w:ascii="Times New Roman" w:hAnsi="Times New Roman" w:cs="Times New Roman"/>
          <w:bCs/>
          <w:sz w:val="24"/>
          <w:szCs w:val="24"/>
        </w:rPr>
        <w:t xml:space="preserve"> könyvét később szerkesztették, míg mások úgy vélik, hogy maga Mik</w:t>
      </w:r>
      <w:r w:rsidR="008B1DE1" w:rsidRPr="008F6AAF">
        <w:rPr>
          <w:rFonts w:ascii="Times New Roman" w:hAnsi="Times New Roman" w:cs="Times New Roman"/>
          <w:bCs/>
          <w:sz w:val="24"/>
          <w:szCs w:val="24"/>
        </w:rPr>
        <w:t>eás</w:t>
      </w:r>
      <w:r w:rsidRPr="008F6AAF">
        <w:rPr>
          <w:rFonts w:ascii="Times New Roman" w:hAnsi="Times New Roman" w:cs="Times New Roman"/>
          <w:bCs/>
          <w:sz w:val="24"/>
          <w:szCs w:val="24"/>
        </w:rPr>
        <w:t xml:space="preserve"> írta.</w:t>
      </w:r>
    </w:p>
    <w:p w14:paraId="31C65075" w14:textId="6B18B3D7"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A Mikeás 4</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1–3 és az </w:t>
      </w:r>
      <w:r w:rsidR="008B1DE1" w:rsidRPr="008F6AAF">
        <w:rPr>
          <w:rFonts w:ascii="Times New Roman" w:hAnsi="Times New Roman" w:cs="Times New Roman"/>
          <w:bCs/>
          <w:sz w:val="24"/>
          <w:szCs w:val="24"/>
        </w:rPr>
        <w:t>Izajás</w:t>
      </w:r>
      <w:r w:rsidRPr="008F6AAF">
        <w:rPr>
          <w:rFonts w:ascii="Times New Roman" w:hAnsi="Times New Roman" w:cs="Times New Roman"/>
          <w:bCs/>
          <w:sz w:val="24"/>
          <w:szCs w:val="24"/>
        </w:rPr>
        <w:t xml:space="preserve"> 2</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2–</w:t>
      </w:r>
      <w:proofErr w:type="gramStart"/>
      <w:r w:rsidRPr="008F6AAF">
        <w:rPr>
          <w:rFonts w:ascii="Times New Roman" w:hAnsi="Times New Roman" w:cs="Times New Roman"/>
          <w:bCs/>
          <w:sz w:val="24"/>
          <w:szCs w:val="24"/>
        </w:rPr>
        <w:t>4  közötti</w:t>
      </w:r>
      <w:proofErr w:type="gramEnd"/>
      <w:r w:rsidRPr="008F6AAF">
        <w:rPr>
          <w:rFonts w:ascii="Times New Roman" w:hAnsi="Times New Roman" w:cs="Times New Roman"/>
          <w:bCs/>
          <w:sz w:val="24"/>
          <w:szCs w:val="24"/>
        </w:rPr>
        <w:t xml:space="preserve"> nyelvi hasonlóság felveti a kérdést, hogy ki idézett kit. Az </w:t>
      </w:r>
      <w:proofErr w:type="spellStart"/>
      <w:r w:rsidRPr="008F6AAF">
        <w:rPr>
          <w:rFonts w:ascii="Times New Roman" w:hAnsi="Times New Roman" w:cs="Times New Roman"/>
          <w:bCs/>
          <w:sz w:val="24"/>
          <w:szCs w:val="24"/>
        </w:rPr>
        <w:t>egzegéták</w:t>
      </w:r>
      <w:proofErr w:type="spellEnd"/>
      <w:r w:rsidRPr="008F6AAF">
        <w:rPr>
          <w:rFonts w:ascii="Times New Roman" w:hAnsi="Times New Roman" w:cs="Times New Roman"/>
          <w:bCs/>
          <w:sz w:val="24"/>
          <w:szCs w:val="24"/>
        </w:rPr>
        <w:t xml:space="preserve"> eltérő véleményeket vallanak, egyik oldalon sem adnak egyértelmű választ. Mivel a két próféta egymáshoz közel élt, és egyszerre prófétáltak, ez a hasonlóság érthető.</w:t>
      </w:r>
    </w:p>
    <w:p w14:paraId="05F5B38F" w14:textId="58795D89"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A Mikeás 5</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2-ben megjövendölt néha az </w:t>
      </w:r>
      <w:r w:rsidR="007A13F7">
        <w:rPr>
          <w:rFonts w:ascii="Times New Roman" w:hAnsi="Times New Roman" w:cs="Times New Roman"/>
          <w:bCs/>
          <w:sz w:val="24"/>
          <w:szCs w:val="24"/>
        </w:rPr>
        <w:t>Izajás</w:t>
      </w:r>
      <w:r w:rsidRPr="008F6AAF">
        <w:rPr>
          <w:rFonts w:ascii="Times New Roman" w:hAnsi="Times New Roman" w:cs="Times New Roman"/>
          <w:bCs/>
          <w:sz w:val="24"/>
          <w:szCs w:val="24"/>
        </w:rPr>
        <w:t xml:space="preserve"> 7</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14- </w:t>
      </w:r>
      <w:proofErr w:type="spellStart"/>
      <w:r w:rsidRPr="008F6AAF">
        <w:rPr>
          <w:rFonts w:ascii="Times New Roman" w:hAnsi="Times New Roman" w:cs="Times New Roman"/>
          <w:bCs/>
          <w:sz w:val="24"/>
          <w:szCs w:val="24"/>
        </w:rPr>
        <w:t>ben</w:t>
      </w:r>
      <w:proofErr w:type="spellEnd"/>
      <w:r w:rsidRPr="008F6AAF">
        <w:rPr>
          <w:rFonts w:ascii="Times New Roman" w:hAnsi="Times New Roman" w:cs="Times New Roman"/>
          <w:bCs/>
          <w:sz w:val="24"/>
          <w:szCs w:val="24"/>
        </w:rPr>
        <w:t xml:space="preserve"> bejelentettként értelmezik</w:t>
      </w:r>
      <w:r w:rsidR="00A25E88">
        <w:rPr>
          <w:rFonts w:ascii="Times New Roman" w:hAnsi="Times New Roman" w:cs="Times New Roman"/>
          <w:bCs/>
          <w:sz w:val="24"/>
          <w:szCs w:val="24"/>
        </w:rPr>
        <w:t>,</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 Íme, a Szűz fogan, fiút szül, és Immánuelnek (Velünk az Isten) fogja nevezni.”</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 xml:space="preserve">és </w:t>
      </w:r>
      <w:r w:rsidR="007A13F7">
        <w:rPr>
          <w:rFonts w:ascii="Times New Roman" w:hAnsi="Times New Roman" w:cs="Times New Roman"/>
          <w:bCs/>
          <w:sz w:val="24"/>
          <w:szCs w:val="24"/>
        </w:rPr>
        <w:t>Izajás</w:t>
      </w:r>
      <w:r w:rsidRPr="008F6AAF">
        <w:rPr>
          <w:rFonts w:ascii="Times New Roman" w:hAnsi="Times New Roman" w:cs="Times New Roman"/>
          <w:bCs/>
          <w:sz w:val="24"/>
          <w:szCs w:val="24"/>
        </w:rPr>
        <w:t xml:space="preserve"> fia, aki megjelent az </w:t>
      </w:r>
      <w:r w:rsidR="007A13F7">
        <w:rPr>
          <w:rFonts w:ascii="Times New Roman" w:hAnsi="Times New Roman" w:cs="Times New Roman"/>
          <w:bCs/>
          <w:sz w:val="24"/>
          <w:szCs w:val="24"/>
        </w:rPr>
        <w:t>Izajás</w:t>
      </w:r>
      <w:r w:rsidRPr="008F6AAF">
        <w:rPr>
          <w:rFonts w:ascii="Times New Roman" w:hAnsi="Times New Roman" w:cs="Times New Roman"/>
          <w:bCs/>
          <w:sz w:val="24"/>
          <w:szCs w:val="24"/>
        </w:rPr>
        <w:t xml:space="preserve"> 8</w:t>
      </w:r>
      <w:r w:rsidR="00A25E88">
        <w:rPr>
          <w:rFonts w:ascii="Times New Roman" w:hAnsi="Times New Roman" w:cs="Times New Roman"/>
          <w:bCs/>
          <w:sz w:val="24"/>
          <w:szCs w:val="24"/>
        </w:rPr>
        <w:t>,</w:t>
      </w:r>
      <w:proofErr w:type="gramStart"/>
      <w:r w:rsidRPr="008F6AAF">
        <w:rPr>
          <w:rFonts w:ascii="Times New Roman" w:hAnsi="Times New Roman" w:cs="Times New Roman"/>
          <w:bCs/>
          <w:sz w:val="24"/>
          <w:szCs w:val="24"/>
        </w:rPr>
        <w:t>3  -</w:t>
      </w:r>
      <w:proofErr w:type="gramEnd"/>
      <w:r w:rsidRPr="008F6AAF">
        <w:rPr>
          <w:rFonts w:ascii="Times New Roman" w:hAnsi="Times New Roman" w:cs="Times New Roman"/>
          <w:bCs/>
          <w:sz w:val="24"/>
          <w:szCs w:val="24"/>
        </w:rPr>
        <w:t>ban</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„Akkor elmentem a prófétaasszonyhoz, aki teherbe esett, és fiút szült. Az Úr pedig ezt mondta nekem</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Nevezd el </w:t>
      </w:r>
      <w:proofErr w:type="spellStart"/>
      <w:r w:rsidRPr="008F6AAF">
        <w:rPr>
          <w:rFonts w:ascii="Times New Roman" w:hAnsi="Times New Roman" w:cs="Times New Roman"/>
          <w:bCs/>
          <w:sz w:val="24"/>
          <w:szCs w:val="24"/>
        </w:rPr>
        <w:t>Máher-Sálál-Hás-Básznak</w:t>
      </w:r>
      <w:proofErr w:type="spellEnd"/>
      <w:r w:rsidRPr="008F6AAF">
        <w:rPr>
          <w:rFonts w:ascii="Times New Roman" w:hAnsi="Times New Roman" w:cs="Times New Roman"/>
          <w:bCs/>
          <w:sz w:val="24"/>
          <w:szCs w:val="24"/>
        </w:rPr>
        <w:t>!”</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A keresztény források Mikeás 5</w:t>
      </w:r>
      <w:r w:rsidR="008B1DE1" w:rsidRPr="008F6AAF">
        <w:rPr>
          <w:rFonts w:ascii="Times New Roman" w:hAnsi="Times New Roman" w:cs="Times New Roman"/>
          <w:bCs/>
          <w:sz w:val="24"/>
          <w:szCs w:val="24"/>
        </w:rPr>
        <w:t>,</w:t>
      </w:r>
      <w:proofErr w:type="gramStart"/>
      <w:r w:rsidRPr="008F6AAF">
        <w:rPr>
          <w:rFonts w:ascii="Times New Roman" w:hAnsi="Times New Roman" w:cs="Times New Roman"/>
          <w:bCs/>
          <w:sz w:val="24"/>
          <w:szCs w:val="24"/>
        </w:rPr>
        <w:t>2  -</w:t>
      </w:r>
      <w:proofErr w:type="gramEnd"/>
      <w:r w:rsidRPr="008F6AAF">
        <w:rPr>
          <w:rFonts w:ascii="Times New Roman" w:hAnsi="Times New Roman" w:cs="Times New Roman"/>
          <w:bCs/>
          <w:sz w:val="24"/>
          <w:szCs w:val="24"/>
        </w:rPr>
        <w:t>re Jézus születéseként hivatkoznak.</w:t>
      </w:r>
    </w:p>
    <w:p w14:paraId="3DF63158" w14:textId="5C9CC929" w:rsidR="00905B4F" w:rsidRPr="007A13F7" w:rsidRDefault="008B1DE1" w:rsidP="00905B4F">
      <w:pPr>
        <w:jc w:val="both"/>
        <w:rPr>
          <w:rFonts w:ascii="Times New Roman" w:hAnsi="Times New Roman" w:cs="Times New Roman"/>
          <w:b/>
          <w:sz w:val="24"/>
          <w:szCs w:val="24"/>
        </w:rPr>
      </w:pPr>
      <w:r w:rsidRPr="007A13F7">
        <w:rPr>
          <w:rFonts w:ascii="Times New Roman" w:hAnsi="Times New Roman" w:cs="Times New Roman"/>
          <w:b/>
          <w:sz w:val="24"/>
          <w:szCs w:val="24"/>
        </w:rPr>
        <w:t>A könyv szerkezete</w:t>
      </w:r>
    </w:p>
    <w:p w14:paraId="4500FC72" w14:textId="6B8AD177"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1. </w:t>
      </w:r>
      <w:proofErr w:type="spellStart"/>
      <w:r w:rsidRPr="008F6AAF">
        <w:rPr>
          <w:rFonts w:ascii="Times New Roman" w:hAnsi="Times New Roman" w:cs="Times New Roman"/>
          <w:bCs/>
          <w:sz w:val="24"/>
          <w:szCs w:val="24"/>
        </w:rPr>
        <w:t>Címr</w:t>
      </w:r>
      <w:proofErr w:type="spellEnd"/>
      <w:r w:rsidRPr="008F6AAF">
        <w:rPr>
          <w:rFonts w:ascii="Times New Roman" w:hAnsi="Times New Roman" w:cs="Times New Roman"/>
          <w:bCs/>
          <w:sz w:val="24"/>
          <w:szCs w:val="24"/>
        </w:rPr>
        <w:t xml:space="preserve"> </w:t>
      </w:r>
      <w:proofErr w:type="gramStart"/>
      <w:r w:rsidRPr="008F6AAF">
        <w:rPr>
          <w:rFonts w:ascii="Times New Roman" w:hAnsi="Times New Roman" w:cs="Times New Roman"/>
          <w:bCs/>
          <w:sz w:val="24"/>
          <w:szCs w:val="24"/>
        </w:rPr>
        <w:t>( Mi</w:t>
      </w:r>
      <w:proofErr w:type="gramEnd"/>
      <w:r w:rsidRPr="008F6AAF">
        <w:rPr>
          <w:rFonts w:ascii="Times New Roman" w:hAnsi="Times New Roman" w:cs="Times New Roman"/>
          <w:bCs/>
          <w:sz w:val="24"/>
          <w:szCs w:val="24"/>
        </w:rPr>
        <w:t xml:space="preserve"> 1</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1  )</w:t>
      </w:r>
    </w:p>
    <w:p w14:paraId="51734799" w14:textId="3029F8FF"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2. Ítélet </w:t>
      </w:r>
      <w:proofErr w:type="gramStart"/>
      <w:r w:rsidRPr="008F6AAF">
        <w:rPr>
          <w:rFonts w:ascii="Times New Roman" w:hAnsi="Times New Roman" w:cs="Times New Roman"/>
          <w:bCs/>
          <w:sz w:val="24"/>
          <w:szCs w:val="24"/>
        </w:rPr>
        <w:t>( Mikeás</w:t>
      </w:r>
      <w:proofErr w:type="gramEnd"/>
      <w:r w:rsidRPr="008F6AAF">
        <w:rPr>
          <w:rFonts w:ascii="Times New Roman" w:hAnsi="Times New Roman" w:cs="Times New Roman"/>
          <w:bCs/>
          <w:sz w:val="24"/>
          <w:szCs w:val="24"/>
        </w:rPr>
        <w:t xml:space="preserve"> 1</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2  – 3</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12)</w:t>
      </w:r>
    </w:p>
    <w:p w14:paraId="4CFBDD45" w14:textId="1D37B3F3"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Szamárián és Jeruzsálemen (1</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2–</w:t>
      </w:r>
      <w:proofErr w:type="gramStart"/>
      <w:r w:rsidRPr="008F6AAF">
        <w:rPr>
          <w:rFonts w:ascii="Times New Roman" w:hAnsi="Times New Roman" w:cs="Times New Roman"/>
          <w:bCs/>
          <w:sz w:val="24"/>
          <w:szCs w:val="24"/>
        </w:rPr>
        <w:t>16 )</w:t>
      </w:r>
      <w:proofErr w:type="gramEnd"/>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a kapzsi gazdagokon (2</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1–11 ) A</w:t>
      </w:r>
    </w:p>
    <w:p w14:paraId="2C09FAEB" w14:textId="75D024DA"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Megváltó ígérete (2</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12–</w:t>
      </w:r>
      <w:proofErr w:type="gramStart"/>
      <w:r w:rsidRPr="008F6AAF">
        <w:rPr>
          <w:rFonts w:ascii="Times New Roman" w:hAnsi="Times New Roman" w:cs="Times New Roman"/>
          <w:bCs/>
          <w:sz w:val="24"/>
          <w:szCs w:val="24"/>
        </w:rPr>
        <w:t>13 )</w:t>
      </w:r>
      <w:proofErr w:type="gramEnd"/>
      <w:r w:rsidRPr="008F6AAF">
        <w:rPr>
          <w:rFonts w:ascii="Times New Roman" w:hAnsi="Times New Roman" w:cs="Times New Roman"/>
          <w:bCs/>
          <w:sz w:val="24"/>
          <w:szCs w:val="24"/>
        </w:rPr>
        <w:t xml:space="preserve"> Ítélet</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az erőszakos uralkodókon, hamis prófétákon és haszonleső papokon (3</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1–12 )</w:t>
      </w:r>
    </w:p>
    <w:p w14:paraId="13957605" w14:textId="04F44F47"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3. Jövőbeli üdvösség (Mik 4</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1–5</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14)</w:t>
      </w:r>
    </w:p>
    <w:p w14:paraId="30B83997" w14:textId="0388D543"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Az Úr hegye a béke országában (4</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w:t>
      </w:r>
      <w:proofErr w:type="gramStart"/>
      <w:r w:rsidRPr="008F6AAF">
        <w:rPr>
          <w:rFonts w:ascii="Times New Roman" w:hAnsi="Times New Roman" w:cs="Times New Roman"/>
          <w:bCs/>
          <w:sz w:val="24"/>
          <w:szCs w:val="24"/>
        </w:rPr>
        <w:t>8 )</w:t>
      </w:r>
      <w:proofErr w:type="gramEnd"/>
      <w:r w:rsidRPr="008F6AAF">
        <w:rPr>
          <w:rFonts w:ascii="Times New Roman" w:hAnsi="Times New Roman" w:cs="Times New Roman"/>
          <w:bCs/>
          <w:sz w:val="24"/>
          <w:szCs w:val="24"/>
        </w:rPr>
        <w:t xml:space="preserve"> Babiloni</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fogság és helyreállítás (4</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9–14 )</w:t>
      </w:r>
    </w:p>
    <w:p w14:paraId="268631CB" w14:textId="09E7E132"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A Megváltó eljövetele (5</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w:t>
      </w:r>
      <w:proofErr w:type="gramStart"/>
      <w:r w:rsidRPr="008F6AAF">
        <w:rPr>
          <w:rFonts w:ascii="Times New Roman" w:hAnsi="Times New Roman" w:cs="Times New Roman"/>
          <w:bCs/>
          <w:sz w:val="24"/>
          <w:szCs w:val="24"/>
        </w:rPr>
        <w:t>14 )</w:t>
      </w:r>
      <w:proofErr w:type="gramEnd"/>
    </w:p>
    <w:p w14:paraId="45E7FE92" w14:textId="558BEAF6"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4. Az Úr beperli Izraelt </w:t>
      </w:r>
      <w:proofErr w:type="gramStart"/>
      <w:r w:rsidRPr="008F6AAF">
        <w:rPr>
          <w:rFonts w:ascii="Times New Roman" w:hAnsi="Times New Roman" w:cs="Times New Roman"/>
          <w:bCs/>
          <w:sz w:val="24"/>
          <w:szCs w:val="24"/>
        </w:rPr>
        <w:t>( Mik</w:t>
      </w:r>
      <w:proofErr w:type="gramEnd"/>
      <w:r w:rsidRPr="008F6AAF">
        <w:rPr>
          <w:rFonts w:ascii="Times New Roman" w:hAnsi="Times New Roman" w:cs="Times New Roman"/>
          <w:bCs/>
          <w:sz w:val="24"/>
          <w:szCs w:val="24"/>
        </w:rPr>
        <w:t xml:space="preserve"> 6</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1–7</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20)</w:t>
      </w:r>
    </w:p>
    <w:p w14:paraId="49E96B5A" w14:textId="163ABFBE"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Isten követelése (6</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w:t>
      </w:r>
      <w:proofErr w:type="gramStart"/>
      <w:r w:rsidRPr="008F6AAF">
        <w:rPr>
          <w:rFonts w:ascii="Times New Roman" w:hAnsi="Times New Roman" w:cs="Times New Roman"/>
          <w:bCs/>
          <w:sz w:val="24"/>
          <w:szCs w:val="24"/>
        </w:rPr>
        <w:t>8 )</w:t>
      </w:r>
      <w:proofErr w:type="gramEnd"/>
      <w:r w:rsidRPr="008F6AAF">
        <w:rPr>
          <w:rFonts w:ascii="Times New Roman" w:hAnsi="Times New Roman" w:cs="Times New Roman"/>
          <w:bCs/>
          <w:sz w:val="24"/>
          <w:szCs w:val="24"/>
        </w:rPr>
        <w:t xml:space="preserve"> Jeruzsálem</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bűnei és Isten büntetése (6</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9–16 )</w:t>
      </w:r>
    </w:p>
    <w:p w14:paraId="0B7034D4" w14:textId="5E303942"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A bűn következményei</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egész közösség pusztulása (7</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w:t>
      </w:r>
      <w:proofErr w:type="gramStart"/>
      <w:r w:rsidRPr="008F6AAF">
        <w:rPr>
          <w:rFonts w:ascii="Times New Roman" w:hAnsi="Times New Roman" w:cs="Times New Roman"/>
          <w:bCs/>
          <w:sz w:val="24"/>
          <w:szCs w:val="24"/>
        </w:rPr>
        <w:t>6 )</w:t>
      </w:r>
      <w:proofErr w:type="gramEnd"/>
      <w:r w:rsidRPr="008F6AAF">
        <w:rPr>
          <w:rFonts w:ascii="Times New Roman" w:hAnsi="Times New Roman" w:cs="Times New Roman"/>
          <w:bCs/>
          <w:sz w:val="24"/>
          <w:szCs w:val="24"/>
        </w:rPr>
        <w:t xml:space="preserve"> Remény</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és Isten segítsége (7</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7–17 )</w:t>
      </w:r>
    </w:p>
    <w:p w14:paraId="6AA758BE" w14:textId="4B2574DF"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Isten irgalmának dicsérete (7</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18–</w:t>
      </w:r>
      <w:proofErr w:type="gramStart"/>
      <w:r w:rsidRPr="008F6AAF">
        <w:rPr>
          <w:rFonts w:ascii="Times New Roman" w:hAnsi="Times New Roman" w:cs="Times New Roman"/>
          <w:bCs/>
          <w:sz w:val="24"/>
          <w:szCs w:val="24"/>
        </w:rPr>
        <w:t>20 )</w:t>
      </w:r>
      <w:proofErr w:type="gramEnd"/>
    </w:p>
    <w:p w14:paraId="456341EF" w14:textId="3E5371B5" w:rsidR="008B1DE1" w:rsidRPr="008F6AAF" w:rsidRDefault="008B1DE1" w:rsidP="00905B4F">
      <w:pPr>
        <w:jc w:val="both"/>
        <w:rPr>
          <w:rFonts w:ascii="Times New Roman" w:hAnsi="Times New Roman" w:cs="Times New Roman"/>
          <w:b/>
          <w:sz w:val="24"/>
          <w:szCs w:val="24"/>
        </w:rPr>
      </w:pPr>
      <w:r w:rsidRPr="008F6AAF">
        <w:rPr>
          <w:rFonts w:ascii="Times New Roman" w:hAnsi="Times New Roman" w:cs="Times New Roman"/>
          <w:b/>
          <w:sz w:val="24"/>
          <w:szCs w:val="24"/>
        </w:rPr>
        <w:t>Teológiai mondandó</w:t>
      </w:r>
    </w:p>
    <w:p w14:paraId="2A5BCE61" w14:textId="12F3FAA6" w:rsidR="008B1DE1" w:rsidRPr="008F6AAF" w:rsidRDefault="008B1DE1" w:rsidP="008B1DE1">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 xml:space="preserve">A szerzőt felháborította Szamaria/Samária és Jeruzsálem társadalmának bűnei, igazságtalanságai, a nép és az előkelők romlottsága. Súlyos képeket használva lép fel ellenük és ítéletet hirdet. Erkölcsi feddésében az Isten előtti alázatot, a szeretetet és az erkölcsi elveket hangsúlyozta. A bűnösöket szókimondóan megnevezi, vezetők, </w:t>
      </w:r>
      <w:proofErr w:type="spellStart"/>
      <w:r w:rsidRPr="008F6AAF">
        <w:rPr>
          <w:rFonts w:ascii="Times New Roman" w:hAnsi="Times New Roman" w:cs="Times New Roman"/>
          <w:bCs/>
          <w:sz w:val="24"/>
          <w:szCs w:val="24"/>
        </w:rPr>
        <w:t>bírák</w:t>
      </w:r>
      <w:proofErr w:type="spellEnd"/>
      <w:r w:rsidRPr="008F6AAF">
        <w:rPr>
          <w:rFonts w:ascii="Times New Roman" w:hAnsi="Times New Roman" w:cs="Times New Roman"/>
          <w:bCs/>
          <w:sz w:val="24"/>
          <w:szCs w:val="24"/>
        </w:rPr>
        <w:t>, papok és próféták. Ők hamis biztonságérzetet táplálnak. Úgy gondolja, hogy a gazdagok csak a vagyonuk gyarapítására törekszenek, így mindannyian megvesztegethetőek, illetve a prófétákat és a papságot is csak az anyagi haszonszerzés érdekli. Ezen túl nem tartják meg Isten törvényét sem.</w:t>
      </w:r>
      <w:r w:rsidR="00C62F37" w:rsidRPr="008F6AAF">
        <w:rPr>
          <w:rFonts w:ascii="Times New Roman" w:hAnsi="Times New Roman" w:cs="Times New Roman"/>
          <w:bCs/>
          <w:sz w:val="24"/>
          <w:szCs w:val="24"/>
        </w:rPr>
        <w:t xml:space="preserve"> </w:t>
      </w:r>
    </w:p>
    <w:p w14:paraId="3FCE46B7" w14:textId="0C0DA723" w:rsidR="008B1DE1" w:rsidRPr="008F6AAF" w:rsidRDefault="008B1DE1" w:rsidP="008B1DE1">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Szamaria/Samária </w:t>
      </w:r>
      <w:proofErr w:type="gramStart"/>
      <w:r w:rsidRPr="008F6AAF">
        <w:rPr>
          <w:rFonts w:ascii="Times New Roman" w:hAnsi="Times New Roman" w:cs="Times New Roman"/>
          <w:bCs/>
          <w:sz w:val="24"/>
          <w:szCs w:val="24"/>
        </w:rPr>
        <w:t>vesztét</w:t>
      </w:r>
      <w:proofErr w:type="gramEnd"/>
      <w:r w:rsidRPr="008F6AAF">
        <w:rPr>
          <w:rFonts w:ascii="Times New Roman" w:hAnsi="Times New Roman" w:cs="Times New Roman"/>
          <w:bCs/>
          <w:sz w:val="24"/>
          <w:szCs w:val="24"/>
        </w:rPr>
        <w:t xml:space="preserve"> mint intő példát állítja Júda elé, és azzal figyelmeztet, hogy Júda városaira, ezen belül Jeruzsálemre is hamarosan megérkezik az ítélet, melynek szerzője </w:t>
      </w:r>
      <w:proofErr w:type="spellStart"/>
      <w:r w:rsidRPr="008F6AAF">
        <w:rPr>
          <w:rFonts w:ascii="Times New Roman" w:hAnsi="Times New Roman" w:cs="Times New Roman"/>
          <w:bCs/>
          <w:sz w:val="24"/>
          <w:szCs w:val="24"/>
        </w:rPr>
        <w:t>Jhwh</w:t>
      </w:r>
      <w:proofErr w:type="spellEnd"/>
      <w:r w:rsidRPr="008F6AAF">
        <w:rPr>
          <w:rFonts w:ascii="Times New Roman" w:hAnsi="Times New Roman" w:cs="Times New Roman"/>
          <w:bCs/>
          <w:sz w:val="24"/>
          <w:szCs w:val="24"/>
        </w:rPr>
        <w:t>, végrehajtója pedig Asszíria.</w:t>
      </w:r>
    </w:p>
    <w:p w14:paraId="41C0792F" w14:textId="07FF67D2" w:rsidR="008B1DE1" w:rsidRPr="008F6AAF" w:rsidRDefault="008B1DE1" w:rsidP="008B1DE1">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Mikeás egy elkerülhetetlen ítéletet vázol fel, nem esik szó könyvében megtérésre vagy bűnbánatra hívásról. Viszont megjelenik az ítélet utáni új kezdet lehetősége. A könyv közepén Dávid-hagyományt említi, és egy eljövendő uralkodót jövendöl, aki Betlehemből fog származni és Jahvét fogja képviselni, illetve Jahve választottja lesz. Az Ő erejével fog uralkodni, a béke megtestesítője lesz, amely új kezdet lesz. Ez a béke pedig nem csupán a harcok megszűnését jelenti, hanem a jólét, az egészség, az Isten és ember közötti rendezett kapcsolat létrejöttét, amelyben megjelenik az élet teljessége. Ennek az igazságos korszaknak a vezetése, Jeruzsálemből, </w:t>
      </w:r>
      <w:proofErr w:type="spellStart"/>
      <w:r w:rsidRPr="008F6AAF">
        <w:rPr>
          <w:rFonts w:ascii="Times New Roman" w:hAnsi="Times New Roman" w:cs="Times New Roman"/>
          <w:bCs/>
          <w:sz w:val="24"/>
          <w:szCs w:val="24"/>
        </w:rPr>
        <w:t>Sion</w:t>
      </w:r>
      <w:proofErr w:type="spellEnd"/>
      <w:r w:rsidRPr="008F6AAF">
        <w:rPr>
          <w:rFonts w:ascii="Times New Roman" w:hAnsi="Times New Roman" w:cs="Times New Roman"/>
          <w:bCs/>
          <w:sz w:val="24"/>
          <w:szCs w:val="24"/>
        </w:rPr>
        <w:t xml:space="preserve"> várhegyéről fog létrejönni.</w:t>
      </w:r>
      <w:r w:rsidR="00C62F37" w:rsidRPr="008F6AAF">
        <w:rPr>
          <w:rFonts w:ascii="Times New Roman" w:hAnsi="Times New Roman" w:cs="Times New Roman"/>
          <w:bCs/>
          <w:sz w:val="24"/>
          <w:szCs w:val="24"/>
        </w:rPr>
        <w:t xml:space="preserve"> </w:t>
      </w:r>
    </w:p>
    <w:p w14:paraId="362DE5C4" w14:textId="199AD3A2" w:rsidR="00C62F37" w:rsidRPr="008F6AAF" w:rsidRDefault="00C62F37" w:rsidP="008B1DE1">
      <w:pPr>
        <w:jc w:val="both"/>
        <w:rPr>
          <w:rFonts w:ascii="Times New Roman" w:hAnsi="Times New Roman" w:cs="Times New Roman"/>
          <w:b/>
          <w:sz w:val="24"/>
          <w:szCs w:val="24"/>
        </w:rPr>
      </w:pPr>
      <w:r w:rsidRPr="008F6AAF">
        <w:rPr>
          <w:rFonts w:ascii="Times New Roman" w:hAnsi="Times New Roman" w:cs="Times New Roman"/>
          <w:b/>
          <w:sz w:val="24"/>
          <w:szCs w:val="24"/>
        </w:rPr>
        <w:t>Kódexei</w:t>
      </w:r>
    </w:p>
    <w:p w14:paraId="49A788F0" w14:textId="658E17F1" w:rsidR="00C62F37" w:rsidRPr="008F6AAF" w:rsidRDefault="00C62F37" w:rsidP="008B1DE1">
      <w:pPr>
        <w:jc w:val="both"/>
        <w:rPr>
          <w:rFonts w:ascii="Times New Roman" w:hAnsi="Times New Roman" w:cs="Times New Roman"/>
          <w:b/>
          <w:sz w:val="24"/>
          <w:szCs w:val="24"/>
        </w:rPr>
      </w:pPr>
      <w:r w:rsidRPr="008F6AAF">
        <w:rPr>
          <w:rFonts w:ascii="Times New Roman" w:hAnsi="Times New Roman" w:cs="Times New Roman"/>
          <w:b/>
          <w:sz w:val="24"/>
          <w:szCs w:val="24"/>
        </w:rPr>
        <w:t>Kommentárjai</w:t>
      </w:r>
    </w:p>
    <w:p w14:paraId="0EF32E89" w14:textId="77015E0F" w:rsidR="00905B4F" w:rsidRPr="008F6AAF" w:rsidRDefault="00905B4F" w:rsidP="00905B4F">
      <w:pPr>
        <w:jc w:val="both"/>
        <w:rPr>
          <w:rFonts w:ascii="Times New Roman" w:hAnsi="Times New Roman" w:cs="Times New Roman"/>
          <w:bCs/>
          <w:sz w:val="24"/>
          <w:szCs w:val="24"/>
        </w:rPr>
      </w:pPr>
    </w:p>
    <w:p w14:paraId="0DAD3168" w14:textId="7C6800F5" w:rsidR="00C62F37"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Náhum</w:t>
      </w:r>
      <w:r w:rsidR="00C62F37" w:rsidRPr="008F6AAF">
        <w:rPr>
          <w:rFonts w:ascii="Times New Roman" w:hAnsi="Times New Roman" w:cs="Times New Roman"/>
          <w:b/>
          <w:sz w:val="24"/>
          <w:szCs w:val="24"/>
        </w:rPr>
        <w:t xml:space="preserve"> próféta könyve</w:t>
      </w:r>
    </w:p>
    <w:p w14:paraId="271BDFDB" w14:textId="0D24F3D9" w:rsidR="00C62F37" w:rsidRPr="008F6AAF" w:rsidRDefault="00C62F37" w:rsidP="00C62F37">
      <w:pPr>
        <w:jc w:val="both"/>
        <w:rPr>
          <w:rFonts w:ascii="Times New Roman" w:hAnsi="Times New Roman" w:cs="Times New Roman"/>
          <w:bCs/>
          <w:sz w:val="24"/>
          <w:szCs w:val="24"/>
        </w:rPr>
      </w:pPr>
      <w:proofErr w:type="gramStart"/>
      <w:r w:rsidRPr="008F6AAF">
        <w:rPr>
          <w:rFonts w:ascii="Times New Roman" w:hAnsi="Times New Roman" w:cs="Times New Roman"/>
          <w:bCs/>
          <w:sz w:val="24"/>
          <w:szCs w:val="24"/>
        </w:rPr>
        <w:t xml:space="preserve">Náhum  </w:t>
      </w:r>
      <w:proofErr w:type="spellStart"/>
      <w:r w:rsidRPr="008F6AAF">
        <w:rPr>
          <w:rFonts w:ascii="Times New Roman" w:hAnsi="Times New Roman" w:cs="Times New Roman"/>
          <w:bCs/>
          <w:sz w:val="24"/>
          <w:szCs w:val="24"/>
        </w:rPr>
        <w:t>נַחוּם</w:t>
      </w:r>
      <w:proofErr w:type="spellEnd"/>
      <w:proofErr w:type="gramEnd"/>
      <w:r w:rsidRPr="008F6AAF">
        <w:rPr>
          <w:rFonts w:ascii="Times New Roman" w:hAnsi="Times New Roman" w:cs="Times New Roman"/>
          <w:bCs/>
          <w:sz w:val="24"/>
          <w:szCs w:val="24"/>
        </w:rPr>
        <w:t xml:space="preserve"> a Tizenkét kispróféta könyve a </w:t>
      </w:r>
      <w:proofErr w:type="spellStart"/>
      <w:r w:rsidRPr="008F6AAF">
        <w:rPr>
          <w:rFonts w:ascii="Times New Roman" w:hAnsi="Times New Roman" w:cs="Times New Roman"/>
          <w:bCs/>
          <w:sz w:val="24"/>
          <w:szCs w:val="24"/>
        </w:rPr>
        <w:t>Tanakban</w:t>
      </w:r>
      <w:proofErr w:type="spellEnd"/>
      <w:r w:rsidRPr="008F6AAF">
        <w:rPr>
          <w:rFonts w:ascii="Times New Roman" w:hAnsi="Times New Roman" w:cs="Times New Roman"/>
          <w:bCs/>
          <w:sz w:val="24"/>
          <w:szCs w:val="24"/>
        </w:rPr>
        <w:t xml:space="preserve">, A szerzőről származási helye, </w:t>
      </w:r>
      <w:proofErr w:type="spellStart"/>
      <w:r w:rsidRPr="008F6AAF">
        <w:rPr>
          <w:rFonts w:ascii="Times New Roman" w:hAnsi="Times New Roman" w:cs="Times New Roman"/>
          <w:bCs/>
          <w:sz w:val="24"/>
          <w:szCs w:val="24"/>
        </w:rPr>
        <w:t>Elkós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Náh</w:t>
      </w:r>
      <w:proofErr w:type="spellEnd"/>
      <w:r w:rsidRPr="008F6AAF">
        <w:rPr>
          <w:rFonts w:ascii="Times New Roman" w:hAnsi="Times New Roman" w:cs="Times New Roman"/>
          <w:bCs/>
          <w:sz w:val="24"/>
          <w:szCs w:val="24"/>
        </w:rPr>
        <w:t xml:space="preserve"> 1,1) ismert.</w:t>
      </w:r>
      <w:r w:rsidR="00232F86"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נחם</w:t>
      </w:r>
      <w:proofErr w:type="spellEnd"/>
      <w:r w:rsidRPr="008F6AAF">
        <w:rPr>
          <w:rFonts w:ascii="Times New Roman" w:hAnsi="Times New Roman" w:cs="Times New Roman"/>
          <w:bCs/>
          <w:sz w:val="24"/>
          <w:szCs w:val="24"/>
        </w:rPr>
        <w:t xml:space="preserve"> Az </w:t>
      </w:r>
      <w:proofErr w:type="spellStart"/>
      <w:r w:rsidRPr="008F6AAF">
        <w:rPr>
          <w:rFonts w:ascii="Times New Roman" w:hAnsi="Times New Roman" w:cs="Times New Roman"/>
          <w:bCs/>
          <w:sz w:val="24"/>
          <w:szCs w:val="24"/>
        </w:rPr>
        <w:t>nḥm</w:t>
      </w:r>
      <w:proofErr w:type="spellEnd"/>
      <w:r w:rsidRPr="008F6AAF">
        <w:rPr>
          <w:rFonts w:ascii="Times New Roman" w:hAnsi="Times New Roman" w:cs="Times New Roman"/>
          <w:bCs/>
          <w:sz w:val="24"/>
          <w:szCs w:val="24"/>
        </w:rPr>
        <w:t xml:space="preserve"> ab jelentése „vigasztaló”, </w:t>
      </w:r>
      <w:proofErr w:type="spellStart"/>
      <w:r w:rsidRPr="008F6AAF">
        <w:rPr>
          <w:rFonts w:ascii="Times New Roman" w:hAnsi="Times New Roman" w:cs="Times New Roman"/>
          <w:bCs/>
          <w:sz w:val="24"/>
          <w:szCs w:val="24"/>
        </w:rPr>
        <w:t>נְחֶמְיָה</w:t>
      </w:r>
      <w:proofErr w:type="spellEnd"/>
      <w:r w:rsidRPr="008F6AAF">
        <w:rPr>
          <w:rFonts w:ascii="Times New Roman" w:hAnsi="Times New Roman" w:cs="Times New Roman"/>
          <w:bCs/>
          <w:sz w:val="24"/>
          <w:szCs w:val="24"/>
        </w:rPr>
        <w:t xml:space="preserve"> A </w:t>
      </w:r>
      <w:proofErr w:type="spellStart"/>
      <w:r w:rsidRPr="008F6AAF">
        <w:rPr>
          <w:rFonts w:ascii="Times New Roman" w:hAnsi="Times New Roman" w:cs="Times New Roman"/>
          <w:bCs/>
          <w:sz w:val="24"/>
          <w:szCs w:val="24"/>
        </w:rPr>
        <w:t>nəḥæmjâ</w:t>
      </w:r>
      <w:proofErr w:type="spellEnd"/>
      <w:r w:rsidR="00232F86" w:rsidRPr="008F6AAF">
        <w:rPr>
          <w:rFonts w:ascii="Times New Roman" w:hAnsi="Times New Roman" w:cs="Times New Roman"/>
          <w:bCs/>
          <w:sz w:val="24"/>
          <w:szCs w:val="24"/>
        </w:rPr>
        <w:t xml:space="preserve"> rövidített formája </w:t>
      </w:r>
      <w:proofErr w:type="gramStart"/>
      <w:r w:rsidRPr="008F6AAF">
        <w:rPr>
          <w:rFonts w:ascii="Times New Roman" w:hAnsi="Times New Roman" w:cs="Times New Roman"/>
          <w:bCs/>
          <w:sz w:val="24"/>
          <w:szCs w:val="24"/>
        </w:rPr>
        <w:t>jelentése  „</w:t>
      </w:r>
      <w:proofErr w:type="gramEnd"/>
      <w:r w:rsidRPr="008F6AAF">
        <w:rPr>
          <w:rFonts w:ascii="Times New Roman" w:hAnsi="Times New Roman" w:cs="Times New Roman"/>
          <w:bCs/>
          <w:sz w:val="24"/>
          <w:szCs w:val="24"/>
        </w:rPr>
        <w:t xml:space="preserve">az Úr megvigasztalt”. </w:t>
      </w:r>
    </w:p>
    <w:p w14:paraId="7907F53B" w14:textId="04406F15" w:rsidR="00C62F37" w:rsidRPr="008F6AAF" w:rsidRDefault="00C62F37" w:rsidP="00C62F37">
      <w:pPr>
        <w:jc w:val="both"/>
        <w:rPr>
          <w:rFonts w:ascii="Times New Roman" w:hAnsi="Times New Roman" w:cs="Times New Roman"/>
          <w:bCs/>
          <w:sz w:val="24"/>
          <w:szCs w:val="24"/>
        </w:rPr>
      </w:pPr>
      <w:r w:rsidRPr="008F6AAF">
        <w:rPr>
          <w:rFonts w:ascii="Times New Roman" w:hAnsi="Times New Roman" w:cs="Times New Roman"/>
          <w:bCs/>
          <w:sz w:val="24"/>
          <w:szCs w:val="24"/>
        </w:rPr>
        <w:t>Mivel az Ószövetségben a Náhum 1</w:t>
      </w:r>
      <w:r w:rsidR="00232F86" w:rsidRPr="008F6AAF">
        <w:rPr>
          <w:rFonts w:ascii="Times New Roman" w:hAnsi="Times New Roman" w:cs="Times New Roman"/>
          <w:bCs/>
          <w:sz w:val="24"/>
          <w:szCs w:val="24"/>
        </w:rPr>
        <w:t>,</w:t>
      </w:r>
      <w:r w:rsidRPr="008F6AAF">
        <w:rPr>
          <w:rFonts w:ascii="Times New Roman" w:hAnsi="Times New Roman" w:cs="Times New Roman"/>
          <w:bCs/>
          <w:sz w:val="24"/>
          <w:szCs w:val="24"/>
        </w:rPr>
        <w:t>1-en kívül nincs Náhum nevű személy, feltételezhető, hogy ez nem egy történelmi prófétai személy neve</w:t>
      </w:r>
      <w:r w:rsidR="00232F86" w:rsidRPr="008F6AAF">
        <w:rPr>
          <w:rFonts w:ascii="Times New Roman" w:hAnsi="Times New Roman" w:cs="Times New Roman"/>
          <w:bCs/>
          <w:sz w:val="24"/>
          <w:szCs w:val="24"/>
        </w:rPr>
        <w:t xml:space="preserve">, hanem a könyv vigasztaló szándékára utal. </w:t>
      </w:r>
      <w:r w:rsidRPr="008F6AAF">
        <w:rPr>
          <w:rFonts w:ascii="Times New Roman" w:hAnsi="Times New Roman" w:cs="Times New Roman"/>
          <w:bCs/>
          <w:sz w:val="24"/>
          <w:szCs w:val="24"/>
        </w:rPr>
        <w:t>A Septuaginta a nevet Να</w:t>
      </w:r>
      <w:proofErr w:type="spellStart"/>
      <w:r w:rsidRPr="008F6AAF">
        <w:rPr>
          <w:rFonts w:ascii="Times New Roman" w:hAnsi="Times New Roman" w:cs="Times New Roman"/>
          <w:bCs/>
          <w:sz w:val="24"/>
          <w:szCs w:val="24"/>
        </w:rPr>
        <w:t>ουμ</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Naumként</w:t>
      </w:r>
      <w:proofErr w:type="spellEnd"/>
      <w:r w:rsidR="00232F86" w:rsidRPr="008F6AAF">
        <w:rPr>
          <w:rFonts w:ascii="Times New Roman" w:hAnsi="Times New Roman" w:cs="Times New Roman"/>
          <w:bCs/>
          <w:sz w:val="24"/>
          <w:szCs w:val="24"/>
        </w:rPr>
        <w:t xml:space="preserve"> ismeri vagy más</w:t>
      </w:r>
      <w:r w:rsidRPr="008F6AAF">
        <w:rPr>
          <w:rFonts w:ascii="Times New Roman" w:hAnsi="Times New Roman" w:cs="Times New Roman"/>
          <w:bCs/>
          <w:sz w:val="24"/>
          <w:szCs w:val="24"/>
        </w:rPr>
        <w:t xml:space="preserve"> ógörög átírások a Να</w:t>
      </w:r>
      <w:proofErr w:type="spellStart"/>
      <w:r w:rsidRPr="008F6AAF">
        <w:rPr>
          <w:rFonts w:ascii="Times New Roman" w:hAnsi="Times New Roman" w:cs="Times New Roman"/>
          <w:bCs/>
          <w:sz w:val="24"/>
          <w:szCs w:val="24"/>
        </w:rPr>
        <w:t>ουμ</w:t>
      </w:r>
      <w:proofErr w:type="spellEnd"/>
      <w:r w:rsidRPr="008F6AAF">
        <w:rPr>
          <w:rFonts w:ascii="Times New Roman" w:hAnsi="Times New Roman" w:cs="Times New Roman"/>
          <w:bCs/>
          <w:sz w:val="24"/>
          <w:szCs w:val="24"/>
        </w:rPr>
        <w:t xml:space="preserve">α </w:t>
      </w:r>
      <w:proofErr w:type="spellStart"/>
      <w:r w:rsidRPr="008F6AAF">
        <w:rPr>
          <w:rFonts w:ascii="Times New Roman" w:hAnsi="Times New Roman" w:cs="Times New Roman"/>
          <w:bCs/>
          <w:sz w:val="24"/>
          <w:szCs w:val="24"/>
        </w:rPr>
        <w:t>Nauma</w:t>
      </w:r>
      <w:proofErr w:type="spellEnd"/>
      <w:r w:rsidRPr="008F6AAF">
        <w:rPr>
          <w:rFonts w:ascii="Times New Roman" w:hAnsi="Times New Roman" w:cs="Times New Roman"/>
          <w:bCs/>
          <w:sz w:val="24"/>
          <w:szCs w:val="24"/>
        </w:rPr>
        <w:t xml:space="preserve"> és a Να</w:t>
      </w:r>
      <w:proofErr w:type="spellStart"/>
      <w:r w:rsidRPr="008F6AAF">
        <w:rPr>
          <w:rFonts w:ascii="Times New Roman" w:hAnsi="Times New Roman" w:cs="Times New Roman"/>
          <w:bCs/>
          <w:sz w:val="24"/>
          <w:szCs w:val="24"/>
        </w:rPr>
        <w:t>ουμος</w:t>
      </w:r>
      <w:proofErr w:type="spellEnd"/>
      <w:r w:rsidRPr="008F6AAF">
        <w:rPr>
          <w:rFonts w:ascii="Times New Roman" w:hAnsi="Times New Roman" w:cs="Times New Roman"/>
          <w:bCs/>
          <w:sz w:val="24"/>
          <w:szCs w:val="24"/>
        </w:rPr>
        <w:t xml:space="preserve"> </w:t>
      </w:r>
      <w:proofErr w:type="spellStart"/>
      <w:proofErr w:type="gramStart"/>
      <w:r w:rsidRPr="008F6AAF">
        <w:rPr>
          <w:rFonts w:ascii="Times New Roman" w:hAnsi="Times New Roman" w:cs="Times New Roman"/>
          <w:bCs/>
          <w:sz w:val="24"/>
          <w:szCs w:val="24"/>
        </w:rPr>
        <w:t>Naumos</w:t>
      </w:r>
      <w:proofErr w:type="spellEnd"/>
      <w:r w:rsidRPr="008F6AAF">
        <w:rPr>
          <w:rFonts w:ascii="Times New Roman" w:hAnsi="Times New Roman" w:cs="Times New Roman"/>
          <w:bCs/>
          <w:sz w:val="24"/>
          <w:szCs w:val="24"/>
        </w:rPr>
        <w:t xml:space="preserve"> .</w:t>
      </w:r>
      <w:proofErr w:type="gramEnd"/>
      <w:r w:rsidRPr="008F6AAF">
        <w:rPr>
          <w:rFonts w:ascii="Times New Roman" w:hAnsi="Times New Roman" w:cs="Times New Roman"/>
          <w:bCs/>
          <w:sz w:val="24"/>
          <w:szCs w:val="24"/>
        </w:rPr>
        <w:t xml:space="preserve"> A Vulgata </w:t>
      </w:r>
      <w:proofErr w:type="spellStart"/>
      <w:proofErr w:type="gramStart"/>
      <w:r w:rsidRPr="008F6AAF">
        <w:rPr>
          <w:rFonts w:ascii="Times New Roman" w:hAnsi="Times New Roman" w:cs="Times New Roman"/>
          <w:bCs/>
          <w:sz w:val="24"/>
          <w:szCs w:val="24"/>
        </w:rPr>
        <w:t>Naumként</w:t>
      </w:r>
      <w:proofErr w:type="spellEnd"/>
      <w:r w:rsidRPr="008F6AAF">
        <w:rPr>
          <w:rFonts w:ascii="Times New Roman" w:hAnsi="Times New Roman" w:cs="Times New Roman"/>
          <w:bCs/>
          <w:sz w:val="24"/>
          <w:szCs w:val="24"/>
        </w:rPr>
        <w:t xml:space="preserve"> </w:t>
      </w:r>
      <w:r w:rsidR="00232F86" w:rsidRPr="008F6AAF">
        <w:rPr>
          <w:rFonts w:ascii="Times New Roman" w:hAnsi="Times New Roman" w:cs="Times New Roman"/>
          <w:bCs/>
          <w:sz w:val="24"/>
          <w:szCs w:val="24"/>
        </w:rPr>
        <w:t xml:space="preserve"> írja</w:t>
      </w:r>
      <w:proofErr w:type="gramEnd"/>
      <w:r w:rsidR="00232F86" w:rsidRPr="008F6AAF">
        <w:rPr>
          <w:rFonts w:ascii="Times New Roman" w:hAnsi="Times New Roman" w:cs="Times New Roman"/>
          <w:bCs/>
          <w:sz w:val="24"/>
          <w:szCs w:val="24"/>
        </w:rPr>
        <w:t xml:space="preserve"> át a nevet</w:t>
      </w:r>
      <w:r w:rsidRPr="008F6AAF">
        <w:rPr>
          <w:rFonts w:ascii="Times New Roman" w:hAnsi="Times New Roman" w:cs="Times New Roman"/>
          <w:bCs/>
          <w:sz w:val="24"/>
          <w:szCs w:val="24"/>
        </w:rPr>
        <w:t>.</w:t>
      </w:r>
    </w:p>
    <w:p w14:paraId="02C9B988" w14:textId="393BD477" w:rsidR="00232F86" w:rsidRPr="000E4061" w:rsidRDefault="00232F86" w:rsidP="00C62F37">
      <w:pPr>
        <w:jc w:val="both"/>
        <w:rPr>
          <w:rFonts w:ascii="Times New Roman" w:hAnsi="Times New Roman" w:cs="Times New Roman"/>
          <w:b/>
          <w:sz w:val="24"/>
          <w:szCs w:val="24"/>
        </w:rPr>
      </w:pPr>
      <w:r w:rsidRPr="000E4061">
        <w:rPr>
          <w:rFonts w:ascii="Times New Roman" w:hAnsi="Times New Roman" w:cs="Times New Roman"/>
          <w:b/>
          <w:sz w:val="24"/>
          <w:szCs w:val="24"/>
        </w:rPr>
        <w:t>Keletkezése</w:t>
      </w:r>
    </w:p>
    <w:p w14:paraId="4A3C7041" w14:textId="772829F1" w:rsidR="00232F86" w:rsidRPr="008F6AAF" w:rsidRDefault="00232F86" w:rsidP="00C62F37">
      <w:pPr>
        <w:jc w:val="both"/>
        <w:rPr>
          <w:rFonts w:ascii="Times New Roman" w:hAnsi="Times New Roman" w:cs="Times New Roman"/>
          <w:bCs/>
          <w:sz w:val="24"/>
          <w:szCs w:val="24"/>
        </w:rPr>
      </w:pPr>
      <w:r w:rsidRPr="008F6AAF">
        <w:rPr>
          <w:rFonts w:ascii="Times New Roman" w:hAnsi="Times New Roman" w:cs="Times New Roman"/>
          <w:bCs/>
          <w:sz w:val="24"/>
          <w:szCs w:val="24"/>
        </w:rPr>
        <w:t>Náhum a Náhum 3,8–10</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ben</w:t>
      </w:r>
      <w:proofErr w:type="spellEnd"/>
      <w:proofErr w:type="gramEnd"/>
      <w:r w:rsidRPr="008F6AAF">
        <w:rPr>
          <w:rFonts w:ascii="Times New Roman" w:hAnsi="Times New Roman" w:cs="Times New Roman"/>
          <w:bCs/>
          <w:sz w:val="24"/>
          <w:szCs w:val="24"/>
        </w:rPr>
        <w:t xml:space="preserve"> No-Amon meghódítását – ami valószínűleg megegyezik Théba i. e. 663-as meghódításával – múltbeli eseményként, Ninive pusztulását (i. e. 612) pedig jövőbeli eseményként említi. Mivel a tudósok ezt általában valódi próféciának tekintik, a Próféta könyvének fő része (</w:t>
      </w:r>
      <w:proofErr w:type="spellStart"/>
      <w:r w:rsidRPr="008F6AAF">
        <w:rPr>
          <w:rFonts w:ascii="Times New Roman" w:hAnsi="Times New Roman" w:cs="Times New Roman"/>
          <w:bCs/>
          <w:sz w:val="24"/>
          <w:szCs w:val="24"/>
        </w:rPr>
        <w:t>Náh</w:t>
      </w:r>
      <w:proofErr w:type="spellEnd"/>
      <w:r w:rsidRPr="008F6AAF">
        <w:rPr>
          <w:rFonts w:ascii="Times New Roman" w:hAnsi="Times New Roman" w:cs="Times New Roman"/>
          <w:bCs/>
          <w:sz w:val="24"/>
          <w:szCs w:val="24"/>
        </w:rPr>
        <w:t xml:space="preserve"> 2,4–3,19) valószínűleg ezen események között íródott. Mivel az asszír birodalom összeomlása felgyorsult az újasszír </w:t>
      </w:r>
      <w:proofErr w:type="spellStart"/>
      <w:r w:rsidRPr="008F6AAF">
        <w:rPr>
          <w:rFonts w:ascii="Times New Roman" w:hAnsi="Times New Roman" w:cs="Times New Roman"/>
          <w:bCs/>
          <w:sz w:val="24"/>
          <w:szCs w:val="24"/>
        </w:rPr>
        <w:t>Assurbanipal</w:t>
      </w:r>
      <w:proofErr w:type="spellEnd"/>
      <w:r w:rsidRPr="008F6AAF">
        <w:rPr>
          <w:rFonts w:ascii="Times New Roman" w:hAnsi="Times New Roman" w:cs="Times New Roman"/>
          <w:bCs/>
          <w:sz w:val="24"/>
          <w:szCs w:val="24"/>
        </w:rPr>
        <w:t xml:space="preserve"> i. e. 626-os halála után, ennek a szakasznak az írása valószínűleg erre az időszakra datálható.</w:t>
      </w:r>
    </w:p>
    <w:p w14:paraId="1F6B8F5F" w14:textId="079FB562" w:rsidR="00C62F37" w:rsidRPr="008F6AAF" w:rsidRDefault="000E35D0" w:rsidP="00C62F37">
      <w:pPr>
        <w:jc w:val="both"/>
        <w:rPr>
          <w:rFonts w:ascii="Times New Roman" w:hAnsi="Times New Roman" w:cs="Times New Roman"/>
          <w:b/>
          <w:sz w:val="24"/>
          <w:szCs w:val="24"/>
        </w:rPr>
      </w:pPr>
      <w:r w:rsidRPr="008F6AAF">
        <w:rPr>
          <w:rFonts w:ascii="Times New Roman" w:hAnsi="Times New Roman" w:cs="Times New Roman"/>
          <w:b/>
          <w:sz w:val="24"/>
          <w:szCs w:val="24"/>
        </w:rPr>
        <w:t>Szerkezete</w:t>
      </w:r>
    </w:p>
    <w:p w14:paraId="1DAE10FC" w14:textId="67D608F1" w:rsidR="000E35D0" w:rsidRPr="000E35D0" w:rsidRDefault="000E35D0" w:rsidP="000E35D0">
      <w:pPr>
        <w:jc w:val="both"/>
        <w:rPr>
          <w:rFonts w:ascii="Times New Roman" w:hAnsi="Times New Roman" w:cs="Times New Roman"/>
          <w:bCs/>
          <w:sz w:val="24"/>
          <w:szCs w:val="24"/>
        </w:rPr>
      </w:pPr>
      <w:r w:rsidRPr="000E35D0">
        <w:rPr>
          <w:rFonts w:ascii="Times New Roman" w:hAnsi="Times New Roman" w:cs="Times New Roman"/>
          <w:bCs/>
          <w:sz w:val="24"/>
          <w:szCs w:val="24"/>
        </w:rPr>
        <w:t>A szöveg három fejezetben bontakozik ki</w:t>
      </w:r>
      <w:r w:rsidR="00A25E88">
        <w:rPr>
          <w:rFonts w:ascii="Times New Roman" w:hAnsi="Times New Roman" w:cs="Times New Roman"/>
          <w:bCs/>
          <w:sz w:val="24"/>
          <w:szCs w:val="24"/>
        </w:rPr>
        <w:t>,</w:t>
      </w:r>
    </w:p>
    <w:p w14:paraId="39CE67B1" w14:textId="443BC8B9" w:rsidR="000E35D0" w:rsidRPr="000E35D0" w:rsidRDefault="000E35D0">
      <w:pPr>
        <w:numPr>
          <w:ilvl w:val="1"/>
          <w:numId w:val="29"/>
        </w:numPr>
        <w:jc w:val="both"/>
        <w:rPr>
          <w:rFonts w:ascii="Times New Roman" w:hAnsi="Times New Roman" w:cs="Times New Roman"/>
          <w:bCs/>
          <w:sz w:val="24"/>
          <w:szCs w:val="24"/>
        </w:rPr>
      </w:pPr>
      <w:r w:rsidRPr="000E35D0">
        <w:rPr>
          <w:rFonts w:ascii="Times New Roman" w:hAnsi="Times New Roman" w:cs="Times New Roman"/>
          <w:bCs/>
          <w:sz w:val="24"/>
          <w:szCs w:val="24"/>
        </w:rPr>
        <w:t>Fejezet 1</w:t>
      </w:r>
      <w:r w:rsidR="00A25E88">
        <w:rPr>
          <w:rFonts w:ascii="Times New Roman" w:hAnsi="Times New Roman" w:cs="Times New Roman"/>
          <w:bCs/>
          <w:sz w:val="24"/>
          <w:szCs w:val="24"/>
        </w:rPr>
        <w:t>,</w:t>
      </w:r>
      <w:r w:rsidRPr="000E35D0">
        <w:rPr>
          <w:rFonts w:ascii="Times New Roman" w:hAnsi="Times New Roman" w:cs="Times New Roman"/>
          <w:bCs/>
          <w:sz w:val="24"/>
          <w:szCs w:val="24"/>
        </w:rPr>
        <w:t xml:space="preserve"> Isten hatalmas és rendelkezésre álló dühének leírása, Ninive elleni ítélet bejelentése, a próféta jelenésekben megjelenő Isten-tisztelet hangsúlya.</w:t>
      </w:r>
    </w:p>
    <w:p w14:paraId="3E6CCA77" w14:textId="6CDCC587" w:rsidR="000E35D0" w:rsidRPr="000E35D0" w:rsidRDefault="000E35D0">
      <w:pPr>
        <w:numPr>
          <w:ilvl w:val="1"/>
          <w:numId w:val="29"/>
        </w:numPr>
        <w:jc w:val="both"/>
        <w:rPr>
          <w:rFonts w:ascii="Times New Roman" w:hAnsi="Times New Roman" w:cs="Times New Roman"/>
          <w:bCs/>
          <w:sz w:val="24"/>
          <w:szCs w:val="24"/>
        </w:rPr>
      </w:pPr>
      <w:r w:rsidRPr="000E35D0">
        <w:rPr>
          <w:rFonts w:ascii="Times New Roman" w:hAnsi="Times New Roman" w:cs="Times New Roman"/>
          <w:bCs/>
          <w:sz w:val="24"/>
          <w:szCs w:val="24"/>
        </w:rPr>
        <w:lastRenderedPageBreak/>
        <w:t>Fejezet 2</w:t>
      </w:r>
      <w:r w:rsidR="00A25E88">
        <w:rPr>
          <w:rFonts w:ascii="Times New Roman" w:hAnsi="Times New Roman" w:cs="Times New Roman"/>
          <w:bCs/>
          <w:sz w:val="24"/>
          <w:szCs w:val="24"/>
        </w:rPr>
        <w:t>,</w:t>
      </w:r>
      <w:r w:rsidRPr="000E35D0">
        <w:rPr>
          <w:rFonts w:ascii="Times New Roman" w:hAnsi="Times New Roman" w:cs="Times New Roman"/>
          <w:bCs/>
          <w:sz w:val="24"/>
          <w:szCs w:val="24"/>
        </w:rPr>
        <w:t xml:space="preserve"> Ninive eljövő pusztulásáról szóló fenyegetés részletezése és Ninive elleni haditerv bemutatása.</w:t>
      </w:r>
    </w:p>
    <w:p w14:paraId="6EA016E9" w14:textId="554DEEAB" w:rsidR="000E35D0" w:rsidRPr="008F6AAF" w:rsidRDefault="000E35D0">
      <w:pPr>
        <w:numPr>
          <w:ilvl w:val="1"/>
          <w:numId w:val="29"/>
        </w:numPr>
        <w:jc w:val="both"/>
        <w:rPr>
          <w:rFonts w:ascii="Times New Roman" w:hAnsi="Times New Roman" w:cs="Times New Roman"/>
          <w:bCs/>
          <w:sz w:val="24"/>
          <w:szCs w:val="24"/>
        </w:rPr>
      </w:pPr>
      <w:r w:rsidRPr="000E35D0">
        <w:rPr>
          <w:rFonts w:ascii="Times New Roman" w:hAnsi="Times New Roman" w:cs="Times New Roman"/>
          <w:bCs/>
          <w:sz w:val="24"/>
          <w:szCs w:val="24"/>
        </w:rPr>
        <w:t>Fejezet 3</w:t>
      </w:r>
      <w:r w:rsidR="00A25E88">
        <w:rPr>
          <w:rFonts w:ascii="Times New Roman" w:hAnsi="Times New Roman" w:cs="Times New Roman"/>
          <w:bCs/>
          <w:sz w:val="24"/>
          <w:szCs w:val="24"/>
        </w:rPr>
        <w:t>,</w:t>
      </w:r>
      <w:r w:rsidRPr="000E35D0">
        <w:rPr>
          <w:rFonts w:ascii="Times New Roman" w:hAnsi="Times New Roman" w:cs="Times New Roman"/>
          <w:bCs/>
          <w:sz w:val="24"/>
          <w:szCs w:val="24"/>
        </w:rPr>
        <w:t xml:space="preserve"> Ninive bukásának következményei, Izráel számára kiemelt üzenet és társadalmi-kritikai vonatkozások.</w:t>
      </w:r>
    </w:p>
    <w:p w14:paraId="7E52A06B" w14:textId="63CFEEA0" w:rsidR="000E35D0" w:rsidRPr="008F6AAF" w:rsidRDefault="000E35D0" w:rsidP="000E35D0">
      <w:pPr>
        <w:jc w:val="both"/>
        <w:rPr>
          <w:rFonts w:ascii="Times New Roman" w:hAnsi="Times New Roman" w:cs="Times New Roman"/>
          <w:b/>
          <w:sz w:val="24"/>
          <w:szCs w:val="24"/>
        </w:rPr>
      </w:pPr>
      <w:r w:rsidRPr="008F6AAF">
        <w:rPr>
          <w:rFonts w:ascii="Times New Roman" w:hAnsi="Times New Roman" w:cs="Times New Roman"/>
          <w:b/>
          <w:sz w:val="24"/>
          <w:szCs w:val="24"/>
        </w:rPr>
        <w:t>Teológiai mondandó</w:t>
      </w:r>
    </w:p>
    <w:p w14:paraId="19E6392A" w14:textId="0867EC27" w:rsidR="000E35D0" w:rsidRPr="000E35D0" w:rsidRDefault="000E35D0" w:rsidP="000E35D0">
      <w:pPr>
        <w:jc w:val="both"/>
        <w:rPr>
          <w:rFonts w:ascii="Times New Roman" w:hAnsi="Times New Roman" w:cs="Times New Roman"/>
          <w:bCs/>
          <w:sz w:val="24"/>
          <w:szCs w:val="24"/>
        </w:rPr>
      </w:pPr>
      <w:r w:rsidRPr="000E35D0">
        <w:rPr>
          <w:rFonts w:ascii="Times New Roman" w:hAnsi="Times New Roman" w:cs="Times New Roman"/>
          <w:bCs/>
          <w:sz w:val="24"/>
          <w:szCs w:val="24"/>
        </w:rPr>
        <w:t>Náhum könyvének „Isten</w:t>
      </w:r>
      <w:r w:rsidRPr="008F6AAF">
        <w:rPr>
          <w:rFonts w:ascii="Times New Roman" w:hAnsi="Times New Roman" w:cs="Times New Roman"/>
          <w:bCs/>
          <w:sz w:val="24"/>
          <w:szCs w:val="24"/>
        </w:rPr>
        <w:t xml:space="preserve">i tanítás </w:t>
      </w:r>
      <w:r w:rsidRPr="000E35D0">
        <w:rPr>
          <w:rFonts w:ascii="Times New Roman" w:hAnsi="Times New Roman" w:cs="Times New Roman"/>
          <w:bCs/>
          <w:sz w:val="24"/>
          <w:szCs w:val="24"/>
        </w:rPr>
        <w:t xml:space="preserve">a világhatalomról”. Isten </w:t>
      </w:r>
      <w:r w:rsidRPr="008F6AAF">
        <w:rPr>
          <w:rFonts w:ascii="Times New Roman" w:hAnsi="Times New Roman" w:cs="Times New Roman"/>
          <w:bCs/>
          <w:sz w:val="24"/>
          <w:szCs w:val="24"/>
        </w:rPr>
        <w:t xml:space="preserve">művei </w:t>
      </w:r>
      <w:r w:rsidRPr="000E35D0">
        <w:rPr>
          <w:rFonts w:ascii="Times New Roman" w:hAnsi="Times New Roman" w:cs="Times New Roman"/>
          <w:bCs/>
          <w:sz w:val="24"/>
          <w:szCs w:val="24"/>
        </w:rPr>
        <w:t>a történelemben. Ninive bukása az isteni ítélet paradigmájává válik</w:t>
      </w:r>
      <w:r w:rsidRPr="008F6AAF">
        <w:rPr>
          <w:rFonts w:ascii="Times New Roman" w:hAnsi="Times New Roman" w:cs="Times New Roman"/>
          <w:bCs/>
          <w:sz w:val="24"/>
          <w:szCs w:val="24"/>
        </w:rPr>
        <w:t xml:space="preserve">, valamint </w:t>
      </w:r>
      <w:r w:rsidRPr="000E35D0">
        <w:rPr>
          <w:rFonts w:ascii="Times New Roman" w:hAnsi="Times New Roman" w:cs="Times New Roman"/>
          <w:bCs/>
          <w:sz w:val="24"/>
          <w:szCs w:val="24"/>
        </w:rPr>
        <w:t>Isten</w:t>
      </w:r>
      <w:r w:rsidRPr="008F6AAF">
        <w:rPr>
          <w:rFonts w:ascii="Times New Roman" w:hAnsi="Times New Roman" w:cs="Times New Roman"/>
          <w:bCs/>
          <w:sz w:val="24"/>
          <w:szCs w:val="24"/>
        </w:rPr>
        <w:t xml:space="preserve"> történelem feletti</w:t>
      </w:r>
      <w:r w:rsidRPr="000E35D0">
        <w:rPr>
          <w:rFonts w:ascii="Times New Roman" w:hAnsi="Times New Roman" w:cs="Times New Roman"/>
          <w:bCs/>
          <w:sz w:val="24"/>
          <w:szCs w:val="24"/>
        </w:rPr>
        <w:t xml:space="preserve"> hatalmának </w:t>
      </w:r>
      <w:r w:rsidRPr="008F6AAF">
        <w:rPr>
          <w:rFonts w:ascii="Times New Roman" w:hAnsi="Times New Roman" w:cs="Times New Roman"/>
          <w:bCs/>
          <w:sz w:val="24"/>
          <w:szCs w:val="24"/>
        </w:rPr>
        <w:t xml:space="preserve">bizonysága. </w:t>
      </w:r>
      <w:r w:rsidRPr="000E35D0">
        <w:rPr>
          <w:rFonts w:ascii="Times New Roman" w:hAnsi="Times New Roman" w:cs="Times New Roman"/>
          <w:bCs/>
          <w:sz w:val="24"/>
          <w:szCs w:val="24"/>
        </w:rPr>
        <w:t xml:space="preserve">Azt, hogy az Asszíria által elkövetett erőszak most maga az elkövető ellen fordul, </w:t>
      </w:r>
      <w:r w:rsidRPr="008F6AAF">
        <w:rPr>
          <w:rFonts w:ascii="Times New Roman" w:hAnsi="Times New Roman" w:cs="Times New Roman"/>
          <w:bCs/>
          <w:sz w:val="24"/>
          <w:szCs w:val="24"/>
        </w:rPr>
        <w:t xml:space="preserve">melyet </w:t>
      </w:r>
      <w:r w:rsidRPr="000E35D0">
        <w:rPr>
          <w:rFonts w:ascii="Times New Roman" w:hAnsi="Times New Roman" w:cs="Times New Roman"/>
          <w:bCs/>
          <w:sz w:val="24"/>
          <w:szCs w:val="24"/>
        </w:rPr>
        <w:t>Isten irányít. Ő az, aki elpusztítja Ninivét. </w:t>
      </w:r>
    </w:p>
    <w:p w14:paraId="0E4DAA67" w14:textId="1C6D607E" w:rsidR="000E35D0" w:rsidRPr="008F6AAF"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Kr.e. 750-</w:t>
      </w:r>
      <w:proofErr w:type="gramStart"/>
      <w:r w:rsidRPr="008F6AAF">
        <w:rPr>
          <w:rFonts w:ascii="Times New Roman" w:hAnsi="Times New Roman" w:cs="Times New Roman"/>
          <w:bCs/>
          <w:sz w:val="24"/>
          <w:szCs w:val="24"/>
        </w:rPr>
        <w:t>612  Assur</w:t>
      </w:r>
      <w:proofErr w:type="gramEnd"/>
      <w:r w:rsidRPr="008F6AAF">
        <w:rPr>
          <w:rFonts w:ascii="Times New Roman" w:hAnsi="Times New Roman" w:cs="Times New Roman"/>
          <w:bCs/>
          <w:sz w:val="24"/>
          <w:szCs w:val="24"/>
        </w:rPr>
        <w:t xml:space="preserve"> erőszakosan terjeszkedett, a meghódított városállamokat tartományokként vagy vazallusokként kihasználva őket. A Ninivéről szóló ítéletek és szatirikus dalok az ellenállás dokumentumaiként keletkeztek és maradtak fenn.</w:t>
      </w:r>
    </w:p>
    <w:p w14:paraId="548EDC93" w14:textId="418AE45F" w:rsidR="000E35D0" w:rsidRPr="008F6AAF"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Kumránban a könyvet polemikus szövegként frissítették az Kr. e. 1. században. Ninive a farizeusok szinonimájává vált, No-Amon pedig a </w:t>
      </w:r>
      <w:proofErr w:type="spellStart"/>
      <w:r w:rsidRPr="008F6AAF">
        <w:rPr>
          <w:rFonts w:ascii="Times New Roman" w:hAnsi="Times New Roman" w:cs="Times New Roman"/>
          <w:bCs/>
          <w:sz w:val="24"/>
          <w:szCs w:val="24"/>
        </w:rPr>
        <w:t>szadduceusok</w:t>
      </w:r>
      <w:proofErr w:type="spellEnd"/>
      <w:r w:rsidRPr="008F6AAF">
        <w:rPr>
          <w:rFonts w:ascii="Times New Roman" w:hAnsi="Times New Roman" w:cs="Times New Roman"/>
          <w:bCs/>
          <w:sz w:val="24"/>
          <w:szCs w:val="24"/>
        </w:rPr>
        <w:t xml:space="preserve"> szimbólumává. Elpusztításuk bejelentése bátorította a közösséget. Hogy ez az azonosítás megengedett-e, az kérdéses, de vigaszként használták Isten szuverenitásával kapcsolatban.</w:t>
      </w:r>
    </w:p>
    <w:p w14:paraId="192FECEB" w14:textId="37FA5E08" w:rsidR="000E35D0" w:rsidRPr="008F6AAF"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Kódexei</w:t>
      </w:r>
    </w:p>
    <w:p w14:paraId="71985FF8" w14:textId="74D9C8EF" w:rsidR="000E35D0" w:rsidRPr="008F6AAF"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Kommentárjai</w:t>
      </w:r>
    </w:p>
    <w:p w14:paraId="5C0871A1" w14:textId="3DA4F0A1" w:rsidR="00144FE7" w:rsidRPr="008F6AAF" w:rsidRDefault="00144FE7" w:rsidP="000E35D0">
      <w:pPr>
        <w:jc w:val="both"/>
        <w:rPr>
          <w:rFonts w:ascii="Times New Roman" w:hAnsi="Times New Roman" w:cs="Times New Roman"/>
          <w:bCs/>
          <w:sz w:val="24"/>
          <w:szCs w:val="24"/>
        </w:rPr>
      </w:pPr>
      <w:r w:rsidRPr="008F6AAF">
        <w:rPr>
          <w:rFonts w:ascii="Times New Roman" w:hAnsi="Times New Roman" w:cs="Times New Roman"/>
          <w:b/>
          <w:sz w:val="24"/>
          <w:szCs w:val="24"/>
        </w:rPr>
        <w:t>Magyar Irodalmi hatása</w:t>
      </w:r>
      <w:r w:rsidRPr="008F6AAF">
        <w:rPr>
          <w:rFonts w:ascii="Times New Roman" w:hAnsi="Times New Roman" w:cs="Times New Roman"/>
          <w:bCs/>
          <w:sz w:val="24"/>
          <w:szCs w:val="24"/>
        </w:rPr>
        <w:t xml:space="preserve"> Radnóti Miklós Nyolcadik ekloga című versében valóban megjelenik Náhum próféta alakja, és a költő a prófétát párbeszédbe vonja saját létkérdéseivel és a történeti idők súlyával. Ezzel a gesztussal a versekben élő ószövetségi </w:t>
      </w:r>
      <w:proofErr w:type="spellStart"/>
      <w:r w:rsidRPr="008F6AAF">
        <w:rPr>
          <w:rFonts w:ascii="Times New Roman" w:hAnsi="Times New Roman" w:cs="Times New Roman"/>
          <w:bCs/>
          <w:sz w:val="24"/>
          <w:szCs w:val="24"/>
        </w:rPr>
        <w:t>motivumok</w:t>
      </w:r>
      <w:proofErr w:type="spellEnd"/>
      <w:r w:rsidRPr="008F6AAF">
        <w:rPr>
          <w:rFonts w:ascii="Times New Roman" w:hAnsi="Times New Roman" w:cs="Times New Roman"/>
          <w:bCs/>
          <w:sz w:val="24"/>
          <w:szCs w:val="24"/>
        </w:rPr>
        <w:t xml:space="preserve"> modern, személyes és történelmi kontextusba helyeződnek.</w:t>
      </w:r>
    </w:p>
    <w:p w14:paraId="792B4216" w14:textId="77777777" w:rsidR="000E35D0" w:rsidRPr="008F6AAF" w:rsidRDefault="000E35D0" w:rsidP="000E35D0">
      <w:pPr>
        <w:jc w:val="both"/>
        <w:rPr>
          <w:rFonts w:ascii="Times New Roman" w:hAnsi="Times New Roman" w:cs="Times New Roman"/>
          <w:bCs/>
          <w:sz w:val="24"/>
          <w:szCs w:val="24"/>
        </w:rPr>
      </w:pPr>
    </w:p>
    <w:p w14:paraId="28300992" w14:textId="564E4FE0" w:rsidR="000E35D0" w:rsidRPr="008F6AAF" w:rsidRDefault="000E35D0" w:rsidP="000E4061">
      <w:pPr>
        <w:jc w:val="center"/>
        <w:rPr>
          <w:rFonts w:ascii="Times New Roman" w:hAnsi="Times New Roman" w:cs="Times New Roman"/>
          <w:b/>
          <w:sz w:val="24"/>
          <w:szCs w:val="24"/>
        </w:rPr>
      </w:pPr>
      <w:r w:rsidRPr="008F6AAF">
        <w:rPr>
          <w:rFonts w:ascii="Times New Roman" w:hAnsi="Times New Roman" w:cs="Times New Roman"/>
          <w:b/>
          <w:sz w:val="24"/>
          <w:szCs w:val="24"/>
        </w:rPr>
        <w:t>Habakuk próféta könyve</w:t>
      </w:r>
    </w:p>
    <w:p w14:paraId="3D9E044A" w14:textId="6857CD15" w:rsidR="000E35D0" w:rsidRPr="008F6AAF" w:rsidRDefault="00144FE7"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Habakuk </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חבקוק</w:t>
      </w:r>
      <w:proofErr w:type="spellEnd"/>
      <w:proofErr w:type="gramEnd"/>
      <w:r w:rsidRPr="008F6AAF">
        <w:rPr>
          <w:rFonts w:ascii="Times New Roman" w:hAnsi="Times New Roman" w:cs="Times New Roman"/>
          <w:bCs/>
          <w:sz w:val="24"/>
          <w:szCs w:val="24"/>
        </w:rPr>
        <w:t xml:space="preserve">) prófétálása a babiloni fogság </w:t>
      </w:r>
      <w:proofErr w:type="spellStart"/>
      <w:r w:rsidRPr="008F6AAF">
        <w:rPr>
          <w:rFonts w:ascii="Times New Roman" w:hAnsi="Times New Roman" w:cs="Times New Roman"/>
          <w:bCs/>
          <w:sz w:val="24"/>
          <w:szCs w:val="24"/>
        </w:rPr>
        <w:t>előttre</w:t>
      </w:r>
      <w:proofErr w:type="spellEnd"/>
      <w:r w:rsidRPr="008F6AAF">
        <w:rPr>
          <w:rFonts w:ascii="Times New Roman" w:hAnsi="Times New Roman" w:cs="Times New Roman"/>
          <w:bCs/>
          <w:sz w:val="24"/>
          <w:szCs w:val="24"/>
        </w:rPr>
        <w:t xml:space="preserve"> tehető a </w:t>
      </w:r>
      <w:proofErr w:type="spellStart"/>
      <w:r w:rsidRPr="008F6AAF">
        <w:rPr>
          <w:rFonts w:ascii="Times New Roman" w:hAnsi="Times New Roman" w:cs="Times New Roman"/>
          <w:bCs/>
          <w:sz w:val="24"/>
          <w:szCs w:val="24"/>
        </w:rPr>
        <w:t>Júdai</w:t>
      </w:r>
      <w:proofErr w:type="spellEnd"/>
      <w:r w:rsidRPr="008F6AAF">
        <w:rPr>
          <w:rFonts w:ascii="Times New Roman" w:hAnsi="Times New Roman" w:cs="Times New Roman"/>
          <w:bCs/>
          <w:sz w:val="24"/>
          <w:szCs w:val="24"/>
        </w:rPr>
        <w:t xml:space="preserve"> Királyságban. Neve átölelést jelent. Élete alig ismert. </w:t>
      </w:r>
      <w:r w:rsidR="000E35D0" w:rsidRPr="008F6AAF">
        <w:rPr>
          <w:rFonts w:ascii="Times New Roman" w:hAnsi="Times New Roman" w:cs="Times New Roman"/>
          <w:bCs/>
          <w:sz w:val="24"/>
          <w:szCs w:val="24"/>
        </w:rPr>
        <w:t xml:space="preserve">Habakuk könyve a 8. kispróféta, </w:t>
      </w:r>
      <w:proofErr w:type="spellStart"/>
      <w:r w:rsidR="000E35D0" w:rsidRPr="008F6AAF">
        <w:rPr>
          <w:rFonts w:ascii="Times New Roman" w:hAnsi="Times New Roman" w:cs="Times New Roman"/>
          <w:bCs/>
          <w:sz w:val="24"/>
          <w:szCs w:val="24"/>
        </w:rPr>
        <w:t>protokanonikus</w:t>
      </w:r>
      <w:proofErr w:type="spellEnd"/>
      <w:r w:rsidR="000E35D0" w:rsidRPr="008F6AAF">
        <w:rPr>
          <w:rFonts w:ascii="Times New Roman" w:hAnsi="Times New Roman" w:cs="Times New Roman"/>
          <w:bCs/>
          <w:sz w:val="24"/>
          <w:szCs w:val="24"/>
        </w:rPr>
        <w:t xml:space="preserve"> könyv a Bibliában, az Ószövetségben. Jelentőségét fokozza, hogy az egyes számú kumráni barlangból került elő egy Habakuk-tekercs, jelzése (1QpHab).</w:t>
      </w:r>
    </w:p>
    <w:p w14:paraId="0890C716" w14:textId="79780E80" w:rsidR="000E35D0" w:rsidRPr="008F6AAF"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A könyv három részének első két részében egy párbeszédet figyelhetünk meg, amely Isten és a próféta közt jön létre. A könyv fontos szerepet játszik a kereszténységben, mivel az Újszövetség többször is utal Habakkuk könyvére, főleg a 2. rész 4b verse</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igaz ember a hite által él". Pál apostolnak egyik kedvenc gondolata, mivel három levelében is felhasználja ezt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Róm. 1</w:t>
      </w:r>
      <w:r w:rsidR="00144FE7"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17, </w:t>
      </w:r>
      <w:proofErr w:type="spellStart"/>
      <w:r w:rsidRPr="008F6AAF">
        <w:rPr>
          <w:rFonts w:ascii="Times New Roman" w:hAnsi="Times New Roman" w:cs="Times New Roman"/>
          <w:bCs/>
          <w:sz w:val="24"/>
          <w:szCs w:val="24"/>
        </w:rPr>
        <w:t>Gal</w:t>
      </w:r>
      <w:proofErr w:type="spellEnd"/>
      <w:r w:rsidRPr="008F6AAF">
        <w:rPr>
          <w:rFonts w:ascii="Times New Roman" w:hAnsi="Times New Roman" w:cs="Times New Roman"/>
          <w:bCs/>
          <w:sz w:val="24"/>
          <w:szCs w:val="24"/>
        </w:rPr>
        <w:t>. 3</w:t>
      </w:r>
      <w:r w:rsidR="00144FE7"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11 és </w:t>
      </w:r>
      <w:proofErr w:type="spellStart"/>
      <w:r w:rsidRPr="008F6AAF">
        <w:rPr>
          <w:rFonts w:ascii="Times New Roman" w:hAnsi="Times New Roman" w:cs="Times New Roman"/>
          <w:bCs/>
          <w:sz w:val="24"/>
          <w:szCs w:val="24"/>
        </w:rPr>
        <w:t>Zsid</w:t>
      </w:r>
      <w:proofErr w:type="spellEnd"/>
      <w:r w:rsidRPr="008F6AAF">
        <w:rPr>
          <w:rFonts w:ascii="Times New Roman" w:hAnsi="Times New Roman" w:cs="Times New Roman"/>
          <w:bCs/>
          <w:sz w:val="24"/>
          <w:szCs w:val="24"/>
        </w:rPr>
        <w:t>. 10</w:t>
      </w:r>
      <w:r w:rsidR="00144FE7" w:rsidRPr="008F6AAF">
        <w:rPr>
          <w:rFonts w:ascii="Times New Roman" w:hAnsi="Times New Roman" w:cs="Times New Roman"/>
          <w:bCs/>
          <w:sz w:val="24"/>
          <w:szCs w:val="24"/>
        </w:rPr>
        <w:t>,</w:t>
      </w:r>
      <w:r w:rsidRPr="008F6AAF">
        <w:rPr>
          <w:rFonts w:ascii="Times New Roman" w:hAnsi="Times New Roman" w:cs="Times New Roman"/>
          <w:bCs/>
          <w:sz w:val="24"/>
          <w:szCs w:val="24"/>
        </w:rPr>
        <w:t>38-ban is.</w:t>
      </w:r>
    </w:p>
    <w:p w14:paraId="58124AB9" w14:textId="24F7739B" w:rsidR="00144FE7" w:rsidRPr="008F6AAF" w:rsidRDefault="00144FE7" w:rsidP="000E35D0">
      <w:pPr>
        <w:jc w:val="both"/>
        <w:rPr>
          <w:rFonts w:ascii="Times New Roman" w:hAnsi="Times New Roman" w:cs="Times New Roman"/>
          <w:b/>
          <w:sz w:val="24"/>
          <w:szCs w:val="24"/>
        </w:rPr>
      </w:pPr>
      <w:r w:rsidRPr="008F6AAF">
        <w:rPr>
          <w:rFonts w:ascii="Times New Roman" w:hAnsi="Times New Roman" w:cs="Times New Roman"/>
          <w:b/>
          <w:sz w:val="24"/>
          <w:szCs w:val="24"/>
        </w:rPr>
        <w:t>Datálása</w:t>
      </w:r>
    </w:p>
    <w:p w14:paraId="1AB7E381" w14:textId="17094E02" w:rsidR="00144FE7" w:rsidRPr="008F6AAF" w:rsidRDefault="00144FE7" w:rsidP="00144FE7">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Sigmund </w:t>
      </w:r>
      <w:proofErr w:type="spellStart"/>
      <w:r w:rsidRPr="008F6AAF">
        <w:rPr>
          <w:rFonts w:ascii="Times New Roman" w:hAnsi="Times New Roman" w:cs="Times New Roman"/>
          <w:bCs/>
          <w:sz w:val="24"/>
          <w:szCs w:val="24"/>
        </w:rPr>
        <w:t>Mowinckel</w:t>
      </w:r>
      <w:proofErr w:type="spellEnd"/>
      <w:r w:rsidRPr="008F6AAF">
        <w:rPr>
          <w:rFonts w:ascii="Times New Roman" w:hAnsi="Times New Roman" w:cs="Times New Roman"/>
          <w:bCs/>
          <w:sz w:val="24"/>
          <w:szCs w:val="24"/>
        </w:rPr>
        <w:t xml:space="preserve"> Habakukot a jeruzsálemi templom „kultuszprófétájaként” írta le, ezt a megnevezést széles körben elfogadták. Jörg </w:t>
      </w:r>
      <w:proofErr w:type="spellStart"/>
      <w:r w:rsidRPr="008F6AAF">
        <w:rPr>
          <w:rFonts w:ascii="Times New Roman" w:hAnsi="Times New Roman" w:cs="Times New Roman"/>
          <w:bCs/>
          <w:sz w:val="24"/>
          <w:szCs w:val="24"/>
        </w:rPr>
        <w:t>Jeremias</w:t>
      </w:r>
      <w:proofErr w:type="spellEnd"/>
      <w:r w:rsidRPr="008F6AAF">
        <w:rPr>
          <w:rFonts w:ascii="Times New Roman" w:hAnsi="Times New Roman" w:cs="Times New Roman"/>
          <w:bCs/>
          <w:sz w:val="24"/>
          <w:szCs w:val="24"/>
        </w:rPr>
        <w:t xml:space="preserve"> a héber kifejezésre utal </w:t>
      </w:r>
      <w:proofErr w:type="spellStart"/>
      <w:r w:rsidRPr="008F6AAF">
        <w:rPr>
          <w:rFonts w:ascii="Times New Roman" w:hAnsi="Times New Roman" w:cs="Times New Roman"/>
          <w:bCs/>
          <w:sz w:val="24"/>
          <w:szCs w:val="24"/>
        </w:rPr>
        <w:t>משמרת</w:t>
      </w:r>
      <w:proofErr w:type="spellEnd"/>
      <w:r w:rsidRPr="008F6AAF">
        <w:rPr>
          <w:rFonts w:ascii="Times New Roman" w:hAnsi="Times New Roman" w:cs="Times New Roman"/>
          <w:bCs/>
          <w:sz w:val="24"/>
          <w:szCs w:val="24"/>
        </w:rPr>
        <w:t xml:space="preserve"> A Habakuk 2,1-ben található „</w:t>
      </w:r>
      <w:proofErr w:type="spellStart"/>
      <w:r w:rsidRPr="008F6AAF">
        <w:rPr>
          <w:rFonts w:ascii="Times New Roman" w:hAnsi="Times New Roman" w:cs="Times New Roman"/>
          <w:bCs/>
          <w:sz w:val="24"/>
          <w:szCs w:val="24"/>
        </w:rPr>
        <w:t>mišmæræt</w:t>
      </w:r>
      <w:proofErr w:type="spellEnd"/>
      <w:r w:rsidRPr="008F6AAF">
        <w:rPr>
          <w:rFonts w:ascii="Times New Roman" w:hAnsi="Times New Roman" w:cs="Times New Roman"/>
          <w:bCs/>
          <w:sz w:val="24"/>
          <w:szCs w:val="24"/>
        </w:rPr>
        <w:t xml:space="preserve">” kifejezés, amelyet „őrtoronynak” fordítanak (Luther </w:t>
      </w:r>
      <w:proofErr w:type="gramStart"/>
      <w:r w:rsidRPr="008F6AAF">
        <w:rPr>
          <w:rFonts w:ascii="Times New Roman" w:hAnsi="Times New Roman" w:cs="Times New Roman"/>
          <w:bCs/>
          <w:sz w:val="24"/>
          <w:szCs w:val="24"/>
        </w:rPr>
        <w:t>Biblia )</w:t>
      </w:r>
      <w:proofErr w:type="gramEnd"/>
      <w:r w:rsidRPr="008F6AAF">
        <w:rPr>
          <w:rFonts w:ascii="Times New Roman" w:hAnsi="Times New Roman" w:cs="Times New Roman"/>
          <w:bCs/>
          <w:sz w:val="24"/>
          <w:szCs w:val="24"/>
        </w:rPr>
        <w:t xml:space="preserve"> </w:t>
      </w:r>
    </w:p>
    <w:p w14:paraId="5195FDAC" w14:textId="28213538" w:rsidR="00144FE7" w:rsidRPr="008F6AAF" w:rsidRDefault="00144FE7" w:rsidP="00144FE7">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Jörg </w:t>
      </w:r>
      <w:proofErr w:type="spellStart"/>
      <w:r w:rsidRPr="008F6AAF">
        <w:rPr>
          <w:rFonts w:ascii="Times New Roman" w:hAnsi="Times New Roman" w:cs="Times New Roman"/>
          <w:bCs/>
          <w:sz w:val="24"/>
          <w:szCs w:val="24"/>
        </w:rPr>
        <w:t>Jeremias</w:t>
      </w:r>
      <w:proofErr w:type="spellEnd"/>
      <w:r w:rsidRPr="008F6AAF">
        <w:rPr>
          <w:rFonts w:ascii="Times New Roman" w:hAnsi="Times New Roman" w:cs="Times New Roman"/>
          <w:bCs/>
          <w:sz w:val="24"/>
          <w:szCs w:val="24"/>
        </w:rPr>
        <w:t xml:space="preserve"> és </w:t>
      </w:r>
      <w:proofErr w:type="spellStart"/>
      <w:r w:rsidRPr="008F6AAF">
        <w:rPr>
          <w:rFonts w:ascii="Times New Roman" w:hAnsi="Times New Roman" w:cs="Times New Roman"/>
          <w:bCs/>
          <w:sz w:val="24"/>
          <w:szCs w:val="24"/>
        </w:rPr>
        <w:t>Eckart</w:t>
      </w:r>
      <w:proofErr w:type="spellEnd"/>
      <w:r w:rsidRPr="008F6AAF">
        <w:rPr>
          <w:rFonts w:ascii="Times New Roman" w:hAnsi="Times New Roman" w:cs="Times New Roman"/>
          <w:bCs/>
          <w:sz w:val="24"/>
          <w:szCs w:val="24"/>
        </w:rPr>
        <w:t xml:space="preserve"> Otto </w:t>
      </w:r>
      <w:proofErr w:type="gramStart"/>
      <w:r w:rsidR="007B7D8F" w:rsidRPr="008F6AAF">
        <w:rPr>
          <w:rFonts w:ascii="Times New Roman" w:hAnsi="Times New Roman" w:cs="Times New Roman"/>
          <w:bCs/>
          <w:sz w:val="24"/>
          <w:szCs w:val="24"/>
        </w:rPr>
        <w:t xml:space="preserve">szerint </w:t>
      </w:r>
      <w:r w:rsidRPr="008F6AAF">
        <w:rPr>
          <w:rFonts w:ascii="Times New Roman" w:hAnsi="Times New Roman" w:cs="Times New Roman"/>
          <w:bCs/>
          <w:sz w:val="24"/>
          <w:szCs w:val="24"/>
        </w:rPr>
        <w:t xml:space="preserve"> Kr.</w:t>
      </w:r>
      <w:proofErr w:type="gramEnd"/>
      <w:r w:rsidRPr="008F6AAF">
        <w:rPr>
          <w:rFonts w:ascii="Times New Roman" w:hAnsi="Times New Roman" w:cs="Times New Roman"/>
          <w:bCs/>
          <w:sz w:val="24"/>
          <w:szCs w:val="24"/>
        </w:rPr>
        <w:t xml:space="preserve"> e. 600 körül Habakuk megjelent Jeruzsálemben, és kritikát fogalmazott meg a monarchiáról és a társadalomról. Az újbabiloni inváziót</w:t>
      </w:r>
      <w:r w:rsidR="007B7D8F" w:rsidRPr="008F6AAF">
        <w:rPr>
          <w:rFonts w:ascii="Times New Roman" w:hAnsi="Times New Roman" w:cs="Times New Roman"/>
          <w:bCs/>
          <w:sz w:val="24"/>
          <w:szCs w:val="24"/>
        </w:rPr>
        <w:t xml:space="preserve"> pedig</w:t>
      </w:r>
      <w:r w:rsidRPr="008F6AAF">
        <w:rPr>
          <w:rFonts w:ascii="Times New Roman" w:hAnsi="Times New Roman" w:cs="Times New Roman"/>
          <w:bCs/>
          <w:sz w:val="24"/>
          <w:szCs w:val="24"/>
        </w:rPr>
        <w:t xml:space="preserve"> Isten </w:t>
      </w:r>
      <w:r w:rsidRPr="008F6AAF">
        <w:rPr>
          <w:rFonts w:ascii="Times New Roman" w:hAnsi="Times New Roman" w:cs="Times New Roman"/>
          <w:bCs/>
          <w:sz w:val="24"/>
          <w:szCs w:val="24"/>
        </w:rPr>
        <w:lastRenderedPageBreak/>
        <w:t>büntetéseként hirdette meg. A</w:t>
      </w:r>
      <w:r w:rsidR="007B7D8F" w:rsidRPr="008F6AAF">
        <w:rPr>
          <w:rFonts w:ascii="Times New Roman" w:hAnsi="Times New Roman" w:cs="Times New Roman"/>
          <w:bCs/>
          <w:sz w:val="24"/>
          <w:szCs w:val="24"/>
        </w:rPr>
        <w:t>zonban</w:t>
      </w:r>
      <w:r w:rsidRPr="008F6AAF">
        <w:rPr>
          <w:rFonts w:ascii="Times New Roman" w:hAnsi="Times New Roman" w:cs="Times New Roman"/>
          <w:bCs/>
          <w:sz w:val="24"/>
          <w:szCs w:val="24"/>
        </w:rPr>
        <w:t xml:space="preserve"> babiloni száműzetés alatt Habakuk ezen művét átdolgozták. Habakuk eredetileg a jeruzsálemi elitnek szánt</w:t>
      </w:r>
      <w:r w:rsidR="007B7D8F" w:rsidRPr="008F6AAF">
        <w:rPr>
          <w:rFonts w:ascii="Times New Roman" w:hAnsi="Times New Roman" w:cs="Times New Roman"/>
          <w:bCs/>
          <w:sz w:val="24"/>
          <w:szCs w:val="24"/>
        </w:rPr>
        <w:t>a művét</w:t>
      </w:r>
      <w:r w:rsidRPr="008F6AAF">
        <w:rPr>
          <w:rFonts w:ascii="Times New Roman" w:hAnsi="Times New Roman" w:cs="Times New Roman"/>
          <w:bCs/>
          <w:sz w:val="24"/>
          <w:szCs w:val="24"/>
        </w:rPr>
        <w:t xml:space="preserve">. Végül a Habakuk-zsoltárt a száműzetés utáni időszakban adták hozzá. Ez a prófétai üzenetet egyetemes, </w:t>
      </w:r>
      <w:proofErr w:type="spellStart"/>
      <w:r w:rsidRPr="008F6AAF">
        <w:rPr>
          <w:rFonts w:ascii="Times New Roman" w:hAnsi="Times New Roman" w:cs="Times New Roman"/>
          <w:bCs/>
          <w:sz w:val="24"/>
          <w:szCs w:val="24"/>
        </w:rPr>
        <w:t>eszkatológiai</w:t>
      </w:r>
      <w:proofErr w:type="spellEnd"/>
      <w:r w:rsidRPr="008F6AAF">
        <w:rPr>
          <w:rFonts w:ascii="Times New Roman" w:hAnsi="Times New Roman" w:cs="Times New Roman"/>
          <w:bCs/>
          <w:sz w:val="24"/>
          <w:szCs w:val="24"/>
        </w:rPr>
        <w:t xml:space="preserve"> kontextusba helyezi. Antonius H. </w:t>
      </w:r>
      <w:proofErr w:type="spellStart"/>
      <w:r w:rsidRPr="008F6AAF">
        <w:rPr>
          <w:rFonts w:ascii="Times New Roman" w:hAnsi="Times New Roman" w:cs="Times New Roman"/>
          <w:bCs/>
          <w:sz w:val="24"/>
          <w:szCs w:val="24"/>
        </w:rPr>
        <w:t>Gunneweg</w:t>
      </w:r>
      <w:proofErr w:type="spellEnd"/>
      <w:r w:rsidRPr="008F6AAF">
        <w:rPr>
          <w:rFonts w:ascii="Times New Roman" w:hAnsi="Times New Roman" w:cs="Times New Roman"/>
          <w:bCs/>
          <w:sz w:val="24"/>
          <w:szCs w:val="24"/>
        </w:rPr>
        <w:t xml:space="preserve"> Habakuk könyvét egy bölcsességkölteménynek tekinti</w:t>
      </w:r>
      <w:r w:rsidR="007B7D8F"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Úgy véli, hogy azt később adaptálták a Júda déli királyságának társadalmi helyzetéhez. Klaus </w:t>
      </w:r>
      <w:proofErr w:type="spellStart"/>
      <w:r w:rsidRPr="008F6AAF">
        <w:rPr>
          <w:rFonts w:ascii="Times New Roman" w:hAnsi="Times New Roman" w:cs="Times New Roman"/>
          <w:bCs/>
          <w:sz w:val="24"/>
          <w:szCs w:val="24"/>
        </w:rPr>
        <w:t>Seybold</w:t>
      </w:r>
      <w:proofErr w:type="spellEnd"/>
      <w:r w:rsidRPr="008F6AAF">
        <w:rPr>
          <w:rFonts w:ascii="Times New Roman" w:hAnsi="Times New Roman" w:cs="Times New Roman"/>
          <w:bCs/>
          <w:sz w:val="24"/>
          <w:szCs w:val="24"/>
        </w:rPr>
        <w:t xml:space="preserve"> </w:t>
      </w:r>
      <w:r w:rsidR="007B7D8F" w:rsidRPr="008F6AAF">
        <w:rPr>
          <w:rFonts w:ascii="Times New Roman" w:hAnsi="Times New Roman" w:cs="Times New Roman"/>
          <w:bCs/>
          <w:sz w:val="24"/>
          <w:szCs w:val="24"/>
        </w:rPr>
        <w:t>szerint</w:t>
      </w:r>
      <w:r w:rsidRPr="008F6AAF">
        <w:rPr>
          <w:rFonts w:ascii="Times New Roman" w:hAnsi="Times New Roman" w:cs="Times New Roman"/>
          <w:bCs/>
          <w:sz w:val="24"/>
          <w:szCs w:val="24"/>
        </w:rPr>
        <w:t xml:space="preserve"> Habakuk Kr.e. 630 körül írta a Habakuk könyvét. Habakuk a Kr.e. 4. században egy „táblára írt próféciával” jelent meg. Ez tömör és tömör formában tartalmazta Habakuk társadalmi kritikáját</w:t>
      </w:r>
      <w:r w:rsidR="007B7D8F" w:rsidRPr="008F6AAF">
        <w:rPr>
          <w:rFonts w:ascii="Times New Roman" w:hAnsi="Times New Roman" w:cs="Times New Roman"/>
          <w:bCs/>
          <w:sz w:val="24"/>
          <w:szCs w:val="24"/>
        </w:rPr>
        <w:t>, a</w:t>
      </w:r>
      <w:r w:rsidRPr="008F6AAF">
        <w:rPr>
          <w:rFonts w:ascii="Times New Roman" w:hAnsi="Times New Roman" w:cs="Times New Roman"/>
          <w:bCs/>
          <w:sz w:val="24"/>
          <w:szCs w:val="24"/>
        </w:rPr>
        <w:t xml:space="preserve"> babiloni </w:t>
      </w:r>
      <w:r w:rsidR="007B7D8F" w:rsidRPr="008F6AAF">
        <w:rPr>
          <w:rFonts w:ascii="Times New Roman" w:hAnsi="Times New Roman" w:cs="Times New Roman"/>
          <w:bCs/>
          <w:sz w:val="24"/>
          <w:szCs w:val="24"/>
        </w:rPr>
        <w:t>fogság</w:t>
      </w:r>
      <w:r w:rsidRPr="008F6AAF">
        <w:rPr>
          <w:rFonts w:ascii="Times New Roman" w:hAnsi="Times New Roman" w:cs="Times New Roman"/>
          <w:bCs/>
          <w:sz w:val="24"/>
          <w:szCs w:val="24"/>
        </w:rPr>
        <w:t xml:space="preserve"> alatt ezeket a táblákat ősi himnuszszövegekkel kombinálták, így született meg Habakuk Vigasztalás könyve, amelyben a lovas népet babiloniakként értelmezték újra. Végül a Kr. e. 4. században hozzáadták Habakuk zsoltár</w:t>
      </w:r>
      <w:r w:rsidR="007B7D8F" w:rsidRPr="008F6AAF">
        <w:rPr>
          <w:rFonts w:ascii="Times New Roman" w:hAnsi="Times New Roman" w:cs="Times New Roman"/>
          <w:bCs/>
          <w:sz w:val="24"/>
          <w:szCs w:val="24"/>
        </w:rPr>
        <w:t>j</w:t>
      </w:r>
      <w:r w:rsidRPr="008F6AAF">
        <w:rPr>
          <w:rFonts w:ascii="Times New Roman" w:hAnsi="Times New Roman" w:cs="Times New Roman"/>
          <w:bCs/>
          <w:sz w:val="24"/>
          <w:szCs w:val="24"/>
        </w:rPr>
        <w:t>át.</w:t>
      </w:r>
    </w:p>
    <w:p w14:paraId="723800A1" w14:textId="1B2EA2C4"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
          <w:sz w:val="24"/>
          <w:szCs w:val="24"/>
        </w:rPr>
        <w:t>A Babiloni Talmud</w:t>
      </w:r>
      <w:r w:rsidRPr="008F6AAF">
        <w:rPr>
          <w:rFonts w:ascii="Times New Roman" w:hAnsi="Times New Roman" w:cs="Times New Roman"/>
          <w:bCs/>
          <w:sz w:val="24"/>
          <w:szCs w:val="24"/>
        </w:rPr>
        <w:t xml:space="preserve"> (Makkot 23b–24a) szerint a zsidó hagyomány 613 </w:t>
      </w:r>
      <w:proofErr w:type="spellStart"/>
      <w:r w:rsidRPr="008F6AAF">
        <w:rPr>
          <w:rFonts w:ascii="Times New Roman" w:hAnsi="Times New Roman" w:cs="Times New Roman"/>
          <w:bCs/>
          <w:sz w:val="24"/>
          <w:szCs w:val="24"/>
        </w:rPr>
        <w:t>parancsolata</w:t>
      </w:r>
      <w:proofErr w:type="spellEnd"/>
      <w:r w:rsidRPr="008F6AAF">
        <w:rPr>
          <w:rFonts w:ascii="Times New Roman" w:hAnsi="Times New Roman" w:cs="Times New Roman"/>
          <w:bCs/>
          <w:sz w:val="24"/>
          <w:szCs w:val="24"/>
        </w:rPr>
        <w:t xml:space="preserve"> és tilalma néhány alapelvre redukálódik; Habakuk az, aki végső soron az összes </w:t>
      </w:r>
      <w:proofErr w:type="spellStart"/>
      <w:r w:rsidRPr="008F6AAF">
        <w:rPr>
          <w:rFonts w:ascii="Times New Roman" w:hAnsi="Times New Roman" w:cs="Times New Roman"/>
          <w:bCs/>
          <w:sz w:val="24"/>
          <w:szCs w:val="24"/>
        </w:rPr>
        <w:t>micvát</w:t>
      </w:r>
      <w:proofErr w:type="spellEnd"/>
      <w:r w:rsidRPr="008F6AAF">
        <w:rPr>
          <w:rFonts w:ascii="Times New Roman" w:hAnsi="Times New Roman" w:cs="Times New Roman"/>
          <w:bCs/>
          <w:sz w:val="24"/>
          <w:szCs w:val="24"/>
        </w:rPr>
        <w:t xml:space="preserve"> arra az alapelvre redukálja, hogy „az igaz ember hűsége által él”.</w:t>
      </w:r>
    </w:p>
    <w:p w14:paraId="253F58C8" w14:textId="35510F6D"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Habakuk </w:t>
      </w:r>
      <w:proofErr w:type="spellStart"/>
      <w:r w:rsidRPr="008F6AAF">
        <w:rPr>
          <w:rFonts w:ascii="Times New Roman" w:hAnsi="Times New Roman" w:cs="Times New Roman"/>
          <w:bCs/>
          <w:sz w:val="24"/>
          <w:szCs w:val="24"/>
        </w:rPr>
        <w:t>zsoltárának</w:t>
      </w:r>
      <w:proofErr w:type="spellEnd"/>
      <w:r w:rsidRPr="008F6AAF">
        <w:rPr>
          <w:rFonts w:ascii="Times New Roman" w:hAnsi="Times New Roman" w:cs="Times New Roman"/>
          <w:bCs/>
          <w:sz w:val="24"/>
          <w:szCs w:val="24"/>
        </w:rPr>
        <w:t xml:space="preserve"> liturgikus használata ősi. A Talmudban a </w:t>
      </w:r>
      <w:proofErr w:type="spellStart"/>
      <w:r w:rsidRPr="008F6AAF">
        <w:rPr>
          <w:rFonts w:ascii="Times New Roman" w:hAnsi="Times New Roman" w:cs="Times New Roman"/>
          <w:bCs/>
          <w:sz w:val="24"/>
          <w:szCs w:val="24"/>
        </w:rPr>
        <w:t>Sávuot</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haftarájaként</w:t>
      </w:r>
      <w:proofErr w:type="spellEnd"/>
      <w:r w:rsidRPr="008F6AAF">
        <w:rPr>
          <w:rFonts w:ascii="Times New Roman" w:hAnsi="Times New Roman" w:cs="Times New Roman"/>
          <w:bCs/>
          <w:sz w:val="24"/>
          <w:szCs w:val="24"/>
        </w:rPr>
        <w:t xml:space="preserve"> emlegetik; mivel azonban általában Ezékiel könyvének első fejezete lett az ünnep </w:t>
      </w:r>
      <w:proofErr w:type="spellStart"/>
      <w:r w:rsidRPr="008F6AAF">
        <w:rPr>
          <w:rFonts w:ascii="Times New Roman" w:hAnsi="Times New Roman" w:cs="Times New Roman"/>
          <w:bCs/>
          <w:sz w:val="24"/>
          <w:szCs w:val="24"/>
        </w:rPr>
        <w:t>haftárája</w:t>
      </w:r>
      <w:proofErr w:type="spellEnd"/>
      <w:r w:rsidRPr="008F6AAF">
        <w:rPr>
          <w:rFonts w:ascii="Times New Roman" w:hAnsi="Times New Roman" w:cs="Times New Roman"/>
          <w:bCs/>
          <w:sz w:val="24"/>
          <w:szCs w:val="24"/>
        </w:rPr>
        <w:t xml:space="preserve">, a Habakuk 2,20–3,19-et ma </w:t>
      </w:r>
      <w:proofErr w:type="spellStart"/>
      <w:r w:rsidRPr="008F6AAF">
        <w:rPr>
          <w:rFonts w:ascii="Times New Roman" w:hAnsi="Times New Roman" w:cs="Times New Roman"/>
          <w:bCs/>
          <w:sz w:val="24"/>
          <w:szCs w:val="24"/>
        </w:rPr>
        <w:t>Sávuot</w:t>
      </w:r>
      <w:proofErr w:type="spellEnd"/>
      <w:r w:rsidRPr="008F6AAF">
        <w:rPr>
          <w:rFonts w:ascii="Times New Roman" w:hAnsi="Times New Roman" w:cs="Times New Roman"/>
          <w:bCs/>
          <w:sz w:val="24"/>
          <w:szCs w:val="24"/>
        </w:rPr>
        <w:t xml:space="preserve"> második napján olvassák, </w:t>
      </w:r>
      <w:proofErr w:type="gramStart"/>
      <w:r w:rsidRPr="008F6AAF">
        <w:rPr>
          <w:rFonts w:ascii="Times New Roman" w:hAnsi="Times New Roman" w:cs="Times New Roman"/>
          <w:bCs/>
          <w:sz w:val="24"/>
          <w:szCs w:val="24"/>
        </w:rPr>
        <w:t>feltéve ,</w:t>
      </w:r>
      <w:proofErr w:type="gramEnd"/>
      <w:r w:rsidRPr="008F6AAF">
        <w:rPr>
          <w:rFonts w:ascii="Times New Roman" w:hAnsi="Times New Roman" w:cs="Times New Roman"/>
          <w:bCs/>
          <w:sz w:val="24"/>
          <w:szCs w:val="24"/>
        </w:rPr>
        <w:t xml:space="preserve"> hogy ezt a második napot ünnepként tartják fenn (azaz csak Izraelen kívül, és nem a reform </w:t>
      </w:r>
      <w:proofErr w:type="spellStart"/>
      <w:r w:rsidRPr="008F6AAF">
        <w:rPr>
          <w:rFonts w:ascii="Times New Roman" w:hAnsi="Times New Roman" w:cs="Times New Roman"/>
          <w:bCs/>
          <w:sz w:val="24"/>
          <w:szCs w:val="24"/>
        </w:rPr>
        <w:t>zsinagógákbban</w:t>
      </w:r>
      <w:proofErr w:type="spellEnd"/>
      <w:r w:rsidRPr="008F6AAF">
        <w:rPr>
          <w:rFonts w:ascii="Times New Roman" w:hAnsi="Times New Roman" w:cs="Times New Roman"/>
          <w:bCs/>
          <w:sz w:val="24"/>
          <w:szCs w:val="24"/>
        </w:rPr>
        <w:t>)</w:t>
      </w:r>
    </w:p>
    <w:p w14:paraId="199BF65A" w14:textId="2C59F774" w:rsidR="00144FE7" w:rsidRPr="00144FE7" w:rsidRDefault="00144FE7" w:rsidP="00144FE7">
      <w:pPr>
        <w:jc w:val="both"/>
        <w:rPr>
          <w:rFonts w:ascii="Times New Roman" w:hAnsi="Times New Roman" w:cs="Times New Roman"/>
          <w:b/>
          <w:sz w:val="24"/>
          <w:szCs w:val="24"/>
        </w:rPr>
      </w:pPr>
      <w:r w:rsidRPr="00144FE7">
        <w:rPr>
          <w:rFonts w:ascii="Times New Roman" w:hAnsi="Times New Roman" w:cs="Times New Roman"/>
          <w:b/>
          <w:sz w:val="24"/>
          <w:szCs w:val="24"/>
        </w:rPr>
        <w:t>Szerkezet</w:t>
      </w:r>
      <w:r w:rsidRPr="008F6AAF">
        <w:rPr>
          <w:rFonts w:ascii="Times New Roman" w:hAnsi="Times New Roman" w:cs="Times New Roman"/>
          <w:b/>
          <w:sz w:val="24"/>
          <w:szCs w:val="24"/>
        </w:rPr>
        <w:t>e</w:t>
      </w:r>
    </w:p>
    <w:p w14:paraId="0F4692BF" w14:textId="2D65A03F"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Fejezet 1</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Habakuk panaszolja Istent, hogy igazságtalanság van a földön, és Istennek válaszát várja. A próféta kérdései és a beszélgetés kezdete itt zajlik.</w:t>
      </w:r>
    </w:p>
    <w:p w14:paraId="217857C5" w14:textId="4B426919"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Fejezet 2</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Isten válaszol Habakuk kérdéseire; megmagyarázza, hogy az igaz ember élete a hit által bátorítva él. Emellett látomásokból álló részleteket ad, melyek a nemzetek feletti ítéletet és Isten végső igazságosságát hangsúlyozzák.</w:t>
      </w:r>
    </w:p>
    <w:p w14:paraId="20CBE4C1" w14:textId="5D42AEF7"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Fejezet 3</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Habakuk </w:t>
      </w:r>
      <w:proofErr w:type="spellStart"/>
      <w:r w:rsidRPr="00144FE7">
        <w:rPr>
          <w:rFonts w:ascii="Times New Roman" w:hAnsi="Times New Roman" w:cs="Times New Roman"/>
          <w:bCs/>
          <w:sz w:val="24"/>
          <w:szCs w:val="24"/>
        </w:rPr>
        <w:t>látnoklata</w:t>
      </w:r>
      <w:proofErr w:type="spellEnd"/>
      <w:r w:rsidRPr="00144FE7">
        <w:rPr>
          <w:rFonts w:ascii="Times New Roman" w:hAnsi="Times New Roman" w:cs="Times New Roman"/>
          <w:bCs/>
          <w:sz w:val="24"/>
          <w:szCs w:val="24"/>
        </w:rPr>
        <w:t xml:space="preserve"> és imádsága, amely Isten fenségét és hatalmát dicséri, végül a hitben való bizalom kifejeződik.</w:t>
      </w:r>
    </w:p>
    <w:p w14:paraId="49137ED4" w14:textId="77777777" w:rsidR="00144FE7" w:rsidRPr="00144FE7" w:rsidRDefault="00144FE7" w:rsidP="00144FE7">
      <w:pPr>
        <w:jc w:val="both"/>
        <w:rPr>
          <w:rFonts w:ascii="Times New Roman" w:hAnsi="Times New Roman" w:cs="Times New Roman"/>
          <w:b/>
          <w:sz w:val="24"/>
          <w:szCs w:val="24"/>
        </w:rPr>
      </w:pPr>
      <w:r w:rsidRPr="00144FE7">
        <w:rPr>
          <w:rFonts w:ascii="Times New Roman" w:hAnsi="Times New Roman" w:cs="Times New Roman"/>
          <w:b/>
          <w:sz w:val="24"/>
          <w:szCs w:val="24"/>
        </w:rPr>
        <w:t>Fő témák</w:t>
      </w:r>
    </w:p>
    <w:p w14:paraId="0BF56622" w14:textId="29B63003"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Igazságosság és hit</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Habakuk problémája a szenvedés és az igazságtalanság kérdéséről, majd Isten válasza, amely a hit megerősítését hangsúlyozza.</w:t>
      </w:r>
    </w:p>
    <w:p w14:paraId="605BD508" w14:textId="79642CA8"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Isten uralma és ítélet</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a </w:t>
      </w:r>
      <w:proofErr w:type="spellStart"/>
      <w:r w:rsidRPr="00144FE7">
        <w:rPr>
          <w:rFonts w:ascii="Times New Roman" w:hAnsi="Times New Roman" w:cs="Times New Roman"/>
          <w:bCs/>
          <w:sz w:val="24"/>
          <w:szCs w:val="24"/>
        </w:rPr>
        <w:t>káldeus</w:t>
      </w:r>
      <w:proofErr w:type="spellEnd"/>
      <w:r w:rsidRPr="00144FE7">
        <w:rPr>
          <w:rFonts w:ascii="Times New Roman" w:hAnsi="Times New Roman" w:cs="Times New Roman"/>
          <w:bCs/>
          <w:sz w:val="24"/>
          <w:szCs w:val="24"/>
        </w:rPr>
        <w:t xml:space="preserve"> hatalom felől szóló prófétai látomásokban megjelenik Isten ítélete a nemzetek felett.</w:t>
      </w:r>
    </w:p>
    <w:p w14:paraId="3E0873F7" w14:textId="3951E54D"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Remény és kegyelem</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a könyv végén a remény és bizodalom hangsúlyos, a hitben való megnyugvás felé mutat.</w:t>
      </w:r>
    </w:p>
    <w:p w14:paraId="4B126AFB" w14:textId="77777777" w:rsidR="00144FE7" w:rsidRPr="008F6AAF" w:rsidRDefault="00144FE7" w:rsidP="000E35D0">
      <w:pPr>
        <w:jc w:val="both"/>
        <w:rPr>
          <w:rFonts w:ascii="Times New Roman" w:hAnsi="Times New Roman" w:cs="Times New Roman"/>
          <w:bCs/>
          <w:sz w:val="24"/>
          <w:szCs w:val="24"/>
        </w:rPr>
      </w:pPr>
    </w:p>
    <w:p w14:paraId="163AF979" w14:textId="1D040E38" w:rsidR="000E35D0" w:rsidRPr="008F6AAF" w:rsidRDefault="00144FE7" w:rsidP="000E35D0">
      <w:pPr>
        <w:jc w:val="both"/>
        <w:rPr>
          <w:rFonts w:ascii="Times New Roman" w:hAnsi="Times New Roman" w:cs="Times New Roman"/>
          <w:b/>
          <w:sz w:val="24"/>
          <w:szCs w:val="24"/>
        </w:rPr>
      </w:pPr>
      <w:r w:rsidRPr="008F6AAF">
        <w:rPr>
          <w:rFonts w:ascii="Times New Roman" w:hAnsi="Times New Roman" w:cs="Times New Roman"/>
          <w:b/>
          <w:sz w:val="24"/>
          <w:szCs w:val="24"/>
        </w:rPr>
        <w:t>Teológia</w:t>
      </w:r>
    </w:p>
    <w:p w14:paraId="28566BD0" w14:textId="1276DEB5" w:rsidR="000E35D0" w:rsidRPr="008F6AAF"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próféta előre jelzi, hogy a </w:t>
      </w:r>
      <w:proofErr w:type="spellStart"/>
      <w:r w:rsidRPr="008F6AAF">
        <w:rPr>
          <w:rFonts w:ascii="Times New Roman" w:hAnsi="Times New Roman" w:cs="Times New Roman"/>
          <w:bCs/>
          <w:sz w:val="24"/>
          <w:szCs w:val="24"/>
        </w:rPr>
        <w:t>káldeusok</w:t>
      </w:r>
      <w:proofErr w:type="spellEnd"/>
      <w:r w:rsidRPr="008F6AAF">
        <w:rPr>
          <w:rFonts w:ascii="Times New Roman" w:hAnsi="Times New Roman" w:cs="Times New Roman"/>
          <w:bCs/>
          <w:sz w:val="24"/>
          <w:szCs w:val="24"/>
        </w:rPr>
        <w:t xml:space="preserve"> - "a vakmerő és kegyetlen nemzet" - felkel Júda háza ellen. Habakuk ezt a jövőbeli támadást a nép között elterjedt erőszakkal, igazságtalansággal, törvénytelenséggel magyarázza. El fog bukni Jeruzsálem is. A </w:t>
      </w:r>
      <w:proofErr w:type="spellStart"/>
      <w:r w:rsidRPr="008F6AAF">
        <w:rPr>
          <w:rFonts w:ascii="Times New Roman" w:hAnsi="Times New Roman" w:cs="Times New Roman"/>
          <w:bCs/>
          <w:sz w:val="24"/>
          <w:szCs w:val="24"/>
        </w:rPr>
        <w:t>káldeusokat</w:t>
      </w:r>
      <w:proofErr w:type="spellEnd"/>
      <w:r w:rsidRPr="008F6AAF">
        <w:rPr>
          <w:rFonts w:ascii="Times New Roman" w:hAnsi="Times New Roman" w:cs="Times New Roman"/>
          <w:bCs/>
          <w:sz w:val="24"/>
          <w:szCs w:val="24"/>
        </w:rPr>
        <w:t xml:space="preserve"> ítéletre támasztotta Isten. De ők sem </w:t>
      </w:r>
      <w:proofErr w:type="spellStart"/>
      <w:r w:rsidRPr="008F6AAF">
        <w:rPr>
          <w:rFonts w:ascii="Times New Roman" w:hAnsi="Times New Roman" w:cs="Times New Roman"/>
          <w:bCs/>
          <w:sz w:val="24"/>
          <w:szCs w:val="24"/>
        </w:rPr>
        <w:t>cselekszenek</w:t>
      </w:r>
      <w:proofErr w:type="spellEnd"/>
      <w:r w:rsidRPr="008F6AAF">
        <w:rPr>
          <w:rFonts w:ascii="Times New Roman" w:hAnsi="Times New Roman" w:cs="Times New Roman"/>
          <w:bCs/>
          <w:sz w:val="24"/>
          <w:szCs w:val="24"/>
        </w:rPr>
        <w:t xml:space="preserve"> tisztán, így Babilon büszkesége is elvész. El fog pusztulni Babilon, népe hiába fordul bálványaihoz. Az írás utolsó részében a próféta magasztalja a Mindenhatót, és ígéri lesz irgalom azoknak</w:t>
      </w:r>
      <w:r w:rsidR="00144FE7"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akik bíznak és örvendeznek Istenben.</w:t>
      </w:r>
    </w:p>
    <w:p w14:paraId="29C8EB5C" w14:textId="77777777" w:rsidR="00144FE7" w:rsidRPr="008F6AAF" w:rsidRDefault="00144FE7" w:rsidP="00E45F30">
      <w:pPr>
        <w:jc w:val="both"/>
        <w:rPr>
          <w:rFonts w:ascii="Times New Roman" w:hAnsi="Times New Roman" w:cs="Times New Roman"/>
          <w:bCs/>
          <w:sz w:val="24"/>
          <w:szCs w:val="24"/>
        </w:rPr>
      </w:pPr>
    </w:p>
    <w:p w14:paraId="2E12E42F" w14:textId="30FFB7E5" w:rsidR="00144FE7"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Szofoniás</w:t>
      </w:r>
      <w:r w:rsidR="00144FE7" w:rsidRPr="008F6AAF">
        <w:rPr>
          <w:rFonts w:ascii="Times New Roman" w:hAnsi="Times New Roman" w:cs="Times New Roman"/>
          <w:b/>
          <w:sz w:val="24"/>
          <w:szCs w:val="24"/>
        </w:rPr>
        <w:t xml:space="preserve"> próféta könyve</w:t>
      </w:r>
    </w:p>
    <w:p w14:paraId="472F71F3" w14:textId="77777777" w:rsidR="007B7D8F" w:rsidRPr="008F6AAF" w:rsidRDefault="007B7D8F" w:rsidP="007B7D8F">
      <w:pPr>
        <w:jc w:val="both"/>
        <w:rPr>
          <w:rFonts w:ascii="Times New Roman" w:hAnsi="Times New Roman" w:cs="Times New Roman"/>
          <w:bCs/>
          <w:sz w:val="24"/>
          <w:szCs w:val="24"/>
        </w:rPr>
      </w:pPr>
    </w:p>
    <w:p w14:paraId="7BDCE5C8" w14:textId="626A708E" w:rsidR="004F5AAB" w:rsidRPr="008F6AAF" w:rsidRDefault="004F5AAB" w:rsidP="004F5AAB">
      <w:pPr>
        <w:jc w:val="both"/>
        <w:rPr>
          <w:rFonts w:ascii="Times New Roman" w:hAnsi="Times New Roman" w:cs="Times New Roman"/>
          <w:bCs/>
          <w:sz w:val="24"/>
          <w:szCs w:val="24"/>
        </w:rPr>
      </w:pPr>
      <w:r w:rsidRPr="008F6AAF">
        <w:rPr>
          <w:rFonts w:ascii="Times New Roman" w:hAnsi="Times New Roman" w:cs="Times New Roman"/>
          <w:bCs/>
          <w:sz w:val="24"/>
          <w:szCs w:val="24"/>
        </w:rPr>
        <w:t>Szofoniás, a Károlyi-bibliában</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Sofóniás</w:t>
      </w:r>
      <w:proofErr w:type="spellEnd"/>
      <w:r w:rsidRPr="008F6AAF">
        <w:rPr>
          <w:rFonts w:ascii="Times New Roman" w:hAnsi="Times New Roman" w:cs="Times New Roman"/>
          <w:bCs/>
          <w:sz w:val="24"/>
          <w:szCs w:val="24"/>
        </w:rPr>
        <w:t>, (héber</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צְפַנְיָה</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Zefánjah</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Szefanja</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Cefanja</w:t>
      </w:r>
      <w:proofErr w:type="spellEnd"/>
      <w:r w:rsidRPr="008F6AAF">
        <w:rPr>
          <w:rFonts w:ascii="Times New Roman" w:hAnsi="Times New Roman" w:cs="Times New Roman"/>
          <w:bCs/>
          <w:sz w:val="24"/>
          <w:szCs w:val="24"/>
        </w:rPr>
        <w:t>, jelentése</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Jahve elrejt, megvéd) Kr. e. 7. századi héber próféta. A bevezető sor szerint Jósiás király (Kr. e. 641-610) idejében tevékenykedett a </w:t>
      </w:r>
      <w:proofErr w:type="spellStart"/>
      <w:r w:rsidRPr="008F6AAF">
        <w:rPr>
          <w:rFonts w:ascii="Times New Roman" w:hAnsi="Times New Roman" w:cs="Times New Roman"/>
          <w:bCs/>
          <w:sz w:val="24"/>
          <w:szCs w:val="24"/>
        </w:rPr>
        <w:t>Júdai</w:t>
      </w:r>
      <w:proofErr w:type="spellEnd"/>
      <w:r w:rsidRPr="008F6AAF">
        <w:rPr>
          <w:rFonts w:ascii="Times New Roman" w:hAnsi="Times New Roman" w:cs="Times New Roman"/>
          <w:bCs/>
          <w:sz w:val="24"/>
          <w:szCs w:val="24"/>
        </w:rPr>
        <w:t xml:space="preserve"> Királyságban. Valószínűsíthető, hogy </w:t>
      </w:r>
      <w:proofErr w:type="spellStart"/>
      <w:r w:rsidRPr="008F6AAF">
        <w:rPr>
          <w:rFonts w:ascii="Times New Roman" w:hAnsi="Times New Roman" w:cs="Times New Roman"/>
          <w:bCs/>
          <w:sz w:val="24"/>
          <w:szCs w:val="24"/>
        </w:rPr>
        <w:t>Jozija</w:t>
      </w:r>
      <w:proofErr w:type="spellEnd"/>
      <w:r w:rsidRPr="008F6AAF">
        <w:rPr>
          <w:rFonts w:ascii="Times New Roman" w:hAnsi="Times New Roman" w:cs="Times New Roman"/>
          <w:bCs/>
          <w:sz w:val="24"/>
          <w:szCs w:val="24"/>
        </w:rPr>
        <w:t xml:space="preserve"> (Jósiás) vallási reformja (Kr. e. 630) előtt tevékenykedett, mert a király ebben az évben már eltávolította a bálványokat. Náhum és Jeremiás próféta kortársa volt.</w:t>
      </w:r>
    </w:p>
    <w:p w14:paraId="25DE473A" w14:textId="7403D93D" w:rsidR="007B7D8F" w:rsidRPr="008F6AAF" w:rsidRDefault="004F5AAB" w:rsidP="004F5AAB">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nevén, </w:t>
      </w:r>
      <w:proofErr w:type="spellStart"/>
      <w:r w:rsidRPr="008F6AAF">
        <w:rPr>
          <w:rFonts w:ascii="Times New Roman" w:hAnsi="Times New Roman" w:cs="Times New Roman"/>
          <w:bCs/>
          <w:sz w:val="24"/>
          <w:szCs w:val="24"/>
        </w:rPr>
        <w:t>Sofóniás-on</w:t>
      </w:r>
      <w:proofErr w:type="spellEnd"/>
      <w:r w:rsidRPr="008F6AAF">
        <w:rPr>
          <w:rFonts w:ascii="Times New Roman" w:hAnsi="Times New Roman" w:cs="Times New Roman"/>
          <w:bCs/>
          <w:sz w:val="24"/>
          <w:szCs w:val="24"/>
        </w:rPr>
        <w:t xml:space="preserve"> és négy generáción átívelő ősein kívül semmi </w:t>
      </w:r>
      <w:proofErr w:type="spellStart"/>
      <w:r w:rsidRPr="008F6AAF">
        <w:rPr>
          <w:rFonts w:ascii="Times New Roman" w:hAnsi="Times New Roman" w:cs="Times New Roman"/>
          <w:bCs/>
          <w:sz w:val="24"/>
          <w:szCs w:val="24"/>
        </w:rPr>
        <w:t>biztosat</w:t>
      </w:r>
      <w:proofErr w:type="spellEnd"/>
      <w:r w:rsidRPr="008F6AAF">
        <w:rPr>
          <w:rFonts w:ascii="Times New Roman" w:hAnsi="Times New Roman" w:cs="Times New Roman"/>
          <w:bCs/>
          <w:sz w:val="24"/>
          <w:szCs w:val="24"/>
        </w:rPr>
        <w:t xml:space="preserve"> nem tudunk a szerzőről. Az ükapja, Ezékiás, az izraelita király, Ezékiás lehetett – ez kronológiailag lehetséges, de nem bizonyítható. Ez azonban megmagyarázná, hogy a szokásos gyakorlattal ellentétben miért nem csak az apát nevezték meg. Mivel „az </w:t>
      </w:r>
      <w:proofErr w:type="gramStart"/>
      <w:r w:rsidRPr="008F6AAF">
        <w:rPr>
          <w:rFonts w:ascii="Times New Roman" w:hAnsi="Times New Roman" w:cs="Times New Roman"/>
          <w:bCs/>
          <w:sz w:val="24"/>
          <w:szCs w:val="24"/>
        </w:rPr>
        <w:t>etióp ”</w:t>
      </w:r>
      <w:proofErr w:type="gram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Kusi</w:t>
      </w:r>
      <w:proofErr w:type="spellEnd"/>
      <w:r w:rsidRPr="008F6AAF">
        <w:rPr>
          <w:rFonts w:ascii="Times New Roman" w:hAnsi="Times New Roman" w:cs="Times New Roman"/>
          <w:bCs/>
          <w:sz w:val="24"/>
          <w:szCs w:val="24"/>
        </w:rPr>
        <w:t xml:space="preserve">) fiának nevezik, feltételezhető, hogy idegen volt, és egy másik országból származott. Egy másik értelmezés szerint a </w:t>
      </w:r>
      <w:proofErr w:type="spellStart"/>
      <w:r w:rsidRPr="008F6AAF">
        <w:rPr>
          <w:rFonts w:ascii="Times New Roman" w:hAnsi="Times New Roman" w:cs="Times New Roman"/>
          <w:bCs/>
          <w:sz w:val="24"/>
          <w:szCs w:val="24"/>
        </w:rPr>
        <w:t>Kusi</w:t>
      </w:r>
      <w:proofErr w:type="spellEnd"/>
      <w:r w:rsidRPr="008F6AAF">
        <w:rPr>
          <w:rFonts w:ascii="Times New Roman" w:hAnsi="Times New Roman" w:cs="Times New Roman"/>
          <w:bCs/>
          <w:sz w:val="24"/>
          <w:szCs w:val="24"/>
        </w:rPr>
        <w:t xml:space="preserve"> családnév után három, JHWH-t tartalmazó személynév hozzáadása elhárította a név esetleges félreértését, miszerint a </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kúsita</w:t>
      </w:r>
      <w:proofErr w:type="spellEnd"/>
      <w:proofErr w:type="gramEnd"/>
      <w:r w:rsidRPr="008F6AAF">
        <w:rPr>
          <w:rFonts w:ascii="Times New Roman" w:hAnsi="Times New Roman" w:cs="Times New Roman"/>
          <w:bCs/>
          <w:sz w:val="24"/>
          <w:szCs w:val="24"/>
        </w:rPr>
        <w:t xml:space="preserve"> ” a </w:t>
      </w:r>
      <w:proofErr w:type="spellStart"/>
      <w:r w:rsidRPr="008F6AAF">
        <w:rPr>
          <w:rFonts w:ascii="Times New Roman" w:hAnsi="Times New Roman" w:cs="Times New Roman"/>
          <w:bCs/>
          <w:sz w:val="24"/>
          <w:szCs w:val="24"/>
        </w:rPr>
        <w:t>gentilicium</w:t>
      </w:r>
      <w:proofErr w:type="spellEnd"/>
      <w:r w:rsidRPr="008F6AAF">
        <w:rPr>
          <w:rFonts w:ascii="Times New Roman" w:hAnsi="Times New Roman" w:cs="Times New Roman"/>
          <w:bCs/>
          <w:sz w:val="24"/>
          <w:szCs w:val="24"/>
        </w:rPr>
        <w:t xml:space="preserve"> (lásd </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núbiaiak</w:t>
      </w:r>
      <w:proofErr w:type="spellEnd"/>
      <w:r w:rsidRPr="008F6AAF">
        <w:rPr>
          <w:rFonts w:ascii="Times New Roman" w:hAnsi="Times New Roman" w:cs="Times New Roman"/>
          <w:bCs/>
          <w:sz w:val="24"/>
          <w:szCs w:val="24"/>
        </w:rPr>
        <w:t xml:space="preserve"> /etiópok és </w:t>
      </w:r>
      <w:proofErr w:type="spellStart"/>
      <w:r w:rsidRPr="008F6AAF">
        <w:rPr>
          <w:rFonts w:ascii="Times New Roman" w:hAnsi="Times New Roman" w:cs="Times New Roman"/>
          <w:bCs/>
          <w:sz w:val="24"/>
          <w:szCs w:val="24"/>
        </w:rPr>
        <w:t>Kús</w:t>
      </w:r>
      <w:proofErr w:type="spellEnd"/>
      <w:r w:rsidRPr="008F6AAF">
        <w:rPr>
          <w:rFonts w:ascii="Times New Roman" w:hAnsi="Times New Roman" w:cs="Times New Roman"/>
          <w:bCs/>
          <w:sz w:val="24"/>
          <w:szCs w:val="24"/>
        </w:rPr>
        <w:t xml:space="preserve"> ).</w:t>
      </w:r>
    </w:p>
    <w:p w14:paraId="6D0A1154" w14:textId="77777777" w:rsidR="004F5AAB" w:rsidRPr="008F6AAF" w:rsidRDefault="004F5AAB" w:rsidP="004F5AAB">
      <w:pPr>
        <w:jc w:val="both"/>
        <w:rPr>
          <w:rFonts w:ascii="Times New Roman" w:hAnsi="Times New Roman" w:cs="Times New Roman"/>
          <w:bCs/>
          <w:sz w:val="24"/>
          <w:szCs w:val="24"/>
        </w:rPr>
      </w:pPr>
    </w:p>
    <w:p w14:paraId="79043FE9" w14:textId="0589F079" w:rsidR="004F5AAB" w:rsidRPr="008F6AAF" w:rsidRDefault="004F5AAB" w:rsidP="004F5AAB">
      <w:pPr>
        <w:jc w:val="both"/>
        <w:rPr>
          <w:rFonts w:ascii="Times New Roman" w:hAnsi="Times New Roman" w:cs="Times New Roman"/>
          <w:b/>
          <w:sz w:val="24"/>
          <w:szCs w:val="24"/>
        </w:rPr>
      </w:pPr>
      <w:r w:rsidRPr="008F6AAF">
        <w:rPr>
          <w:rFonts w:ascii="Times New Roman" w:hAnsi="Times New Roman" w:cs="Times New Roman"/>
          <w:b/>
          <w:sz w:val="24"/>
          <w:szCs w:val="24"/>
        </w:rPr>
        <w:t>A könyv szerkezete</w:t>
      </w:r>
    </w:p>
    <w:p w14:paraId="5B5F4041" w14:textId="77777777"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1,1 A könyv felirata</w:t>
      </w:r>
    </w:p>
    <w:p w14:paraId="7030E2B0" w14:textId="77777777"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1,2-2,3 Fenyegető prófétai mondások Júda és Jeruzsálem ellen</w:t>
      </w:r>
    </w:p>
    <w:p w14:paraId="1E757B6A" w14:textId="77777777"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2,4-7,5 Fenyegető prófétai mondások a pogány nemzetek ellen</w:t>
      </w:r>
    </w:p>
    <w:p w14:paraId="1C0C668E" w14:textId="77777777"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3,1-8 Fenyegető prófétai mondások Jeruzsálem ellen</w:t>
      </w:r>
    </w:p>
    <w:p w14:paraId="22C70F48" w14:textId="77777777"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3,9-20 Üdvösség ígérete a nemzeteknek és Izraelnek</w:t>
      </w:r>
    </w:p>
    <w:p w14:paraId="49A211C0" w14:textId="77777777" w:rsidR="007B7D8F" w:rsidRPr="008F6AAF" w:rsidRDefault="007B7D8F" w:rsidP="007B7D8F">
      <w:pPr>
        <w:jc w:val="both"/>
        <w:rPr>
          <w:rFonts w:ascii="Times New Roman" w:hAnsi="Times New Roman" w:cs="Times New Roman"/>
          <w:b/>
          <w:sz w:val="24"/>
          <w:szCs w:val="24"/>
        </w:rPr>
      </w:pPr>
      <w:r w:rsidRPr="008F6AAF">
        <w:rPr>
          <w:rFonts w:ascii="Times New Roman" w:hAnsi="Times New Roman" w:cs="Times New Roman"/>
          <w:b/>
          <w:sz w:val="24"/>
          <w:szCs w:val="24"/>
        </w:rPr>
        <w:t>Tartalma és üzenete</w:t>
      </w:r>
    </w:p>
    <w:p w14:paraId="698FCF5C" w14:textId="0E0EF543"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Könyvének két fő témája</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Isten ítélete és öröme. Először beszél a pusztulásról, amely Júda népét fenyegeti bálványozása miatt. Az Úr napjáról úgy szól, mint amely a harag, a nyomorúság és az ínség napja lesz. Felszólítja az embereket, hogy tartsanak bűnbánatot, hogy ezáltal megmeneküljenek Istenítéletes haragja elől. Írásában Isten a szomszédos népeket is megítéli a gonoszságuk miatt. Egyetlen ember sem menekül meg az ítélet elől, aki nem bánja meg és hagyja el bűneit.</w:t>
      </w:r>
    </w:p>
    <w:p w14:paraId="699DF862" w14:textId="31055625"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A próféta részletesen felsorolja Júda és Jeruzsálem vétkeit és Isten haragjának okát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pogány kultikus szokásokat, a </w:t>
      </w:r>
      <w:proofErr w:type="spellStart"/>
      <w:r w:rsidRPr="008F6AAF">
        <w:rPr>
          <w:rFonts w:ascii="Times New Roman" w:hAnsi="Times New Roman" w:cs="Times New Roman"/>
          <w:bCs/>
          <w:sz w:val="24"/>
          <w:szCs w:val="24"/>
        </w:rPr>
        <w:t>szinkretista</w:t>
      </w:r>
      <w:proofErr w:type="spellEnd"/>
      <w:r w:rsidRPr="008F6AAF">
        <w:rPr>
          <w:rFonts w:ascii="Times New Roman" w:hAnsi="Times New Roman" w:cs="Times New Roman"/>
          <w:bCs/>
          <w:sz w:val="24"/>
          <w:szCs w:val="24"/>
        </w:rPr>
        <w:t xml:space="preserve"> vallásgyakorlatot. (1,4-6). Mindez még párosul az élet minden területén megtalálható romlottsággal is, mely az egész népet járja át. (1,8-9.10-11; 3,3-4). Az ítélet meghaladja a történelem kereteit, világítélet méretet ölt, kiterjed a környező népekre (2,4-15), az egész kozmoszra, emberre állatra egyaránt (1,2-3).</w:t>
      </w:r>
    </w:p>
    <w:p w14:paraId="46C897E1" w14:textId="77777777" w:rsidR="004F5AAB"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Minden fenyegetés ellenére Jahve napja nem a teljes pusztulás, hanem az üdvösség reményét hozza (3,9-20). Isten új népet szeretne teremteni, amely követi őt, A menekülés feltétele a megtérés (2,3). Úgy, amilyen a szegények bizalma, amely Isten erejére és hűségére támaszkodik. A szent maradékot, a megtért és Isten által összegyűjtött emberiséget a Jahvére </w:t>
      </w:r>
      <w:r w:rsidRPr="008F6AAF">
        <w:rPr>
          <w:rFonts w:ascii="Times New Roman" w:hAnsi="Times New Roman" w:cs="Times New Roman"/>
          <w:bCs/>
          <w:sz w:val="24"/>
          <w:szCs w:val="24"/>
        </w:rPr>
        <w:lastRenderedPageBreak/>
        <w:t xml:space="preserve">hagyatkozás bizalma és „szegénység” jellemzi. Minden nép </w:t>
      </w:r>
      <w:proofErr w:type="spellStart"/>
      <w:r w:rsidRPr="008F6AAF">
        <w:rPr>
          <w:rFonts w:ascii="Times New Roman" w:hAnsi="Times New Roman" w:cs="Times New Roman"/>
          <w:bCs/>
          <w:sz w:val="24"/>
          <w:szCs w:val="24"/>
        </w:rPr>
        <w:t>Jahvéhoz</w:t>
      </w:r>
      <w:proofErr w:type="spellEnd"/>
      <w:r w:rsidRPr="008F6AAF">
        <w:rPr>
          <w:rFonts w:ascii="Times New Roman" w:hAnsi="Times New Roman" w:cs="Times New Roman"/>
          <w:bCs/>
          <w:sz w:val="24"/>
          <w:szCs w:val="24"/>
        </w:rPr>
        <w:t xml:space="preserve"> tér (2,11; 3,9-10) Izrael maradéka pedig Jahve oltalmát élvezi (3,11) </w:t>
      </w:r>
    </w:p>
    <w:p w14:paraId="36AA512A" w14:textId="77777777" w:rsidR="004F5AAB" w:rsidRPr="008F6AAF" w:rsidRDefault="004F5AAB" w:rsidP="007B7D8F">
      <w:pPr>
        <w:jc w:val="both"/>
        <w:rPr>
          <w:rFonts w:ascii="Times New Roman" w:hAnsi="Times New Roman" w:cs="Times New Roman"/>
          <w:bCs/>
          <w:sz w:val="24"/>
          <w:szCs w:val="24"/>
        </w:rPr>
      </w:pPr>
    </w:p>
    <w:p w14:paraId="0F155A14" w14:textId="470A3924" w:rsidR="004F5AAB"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Aggeus</w:t>
      </w:r>
      <w:r w:rsidR="004F5AAB" w:rsidRPr="008F6AAF">
        <w:rPr>
          <w:rFonts w:ascii="Times New Roman" w:hAnsi="Times New Roman" w:cs="Times New Roman"/>
          <w:b/>
          <w:sz w:val="24"/>
          <w:szCs w:val="24"/>
        </w:rPr>
        <w:t xml:space="preserve"> próféta könyve</w:t>
      </w:r>
    </w:p>
    <w:p w14:paraId="7EF90215" w14:textId="24F00CB9" w:rsidR="004F5AAB" w:rsidRPr="008F6AAF" w:rsidRDefault="004F5AAB" w:rsidP="004F5AAB">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Aggeus könyve az Ószövetség könyvei közt található, a tizedik helyre sorolt, "kisprófétákhoz" tartozó könyv. Aggeus (vagy </w:t>
      </w:r>
      <w:proofErr w:type="spellStart"/>
      <w:r w:rsidRPr="008F6AAF">
        <w:rPr>
          <w:rFonts w:ascii="Times New Roman" w:hAnsi="Times New Roman" w:cs="Times New Roman"/>
          <w:bCs/>
          <w:sz w:val="24"/>
          <w:szCs w:val="24"/>
        </w:rPr>
        <w:t>Haggaj</w:t>
      </w:r>
      <w:proofErr w:type="spellEnd"/>
      <w:r w:rsidRPr="008F6AAF">
        <w:rPr>
          <w:rFonts w:ascii="Times New Roman" w:hAnsi="Times New Roman" w:cs="Times New Roman"/>
          <w:bCs/>
          <w:sz w:val="24"/>
          <w:szCs w:val="24"/>
        </w:rPr>
        <w:t xml:space="preserve">, héber </w:t>
      </w:r>
      <w:proofErr w:type="spellStart"/>
      <w:r w:rsidRPr="008F6AAF">
        <w:rPr>
          <w:rFonts w:ascii="Times New Roman" w:hAnsi="Times New Roman" w:cs="Times New Roman"/>
          <w:bCs/>
          <w:sz w:val="24"/>
          <w:szCs w:val="24"/>
        </w:rPr>
        <w:t>חַג</w:t>
      </w:r>
      <w:proofErr w:type="spellEnd"/>
      <w:r w:rsidRPr="008F6AAF">
        <w:rPr>
          <w:rFonts w:ascii="Times New Roman" w:hAnsi="Times New Roman" w:cs="Times New Roman"/>
          <w:bCs/>
          <w:sz w:val="24"/>
          <w:szCs w:val="24"/>
        </w:rPr>
        <w:t xml:space="preserve">ַּי) próféta a 70 éves babiloni fogság után a Jeruzsálembe visszatérők első csoportjához tartozott. Zakariás próféta kortársa volt. A jeruzsálemi templom újjáépítésére buzdított. A próféta működése a Kr. e. 520 körüli időre tehető. Jeruzsálemben a templom újjáépítéséért és a félbemaradt építés befejezéséért prófétált. </w:t>
      </w:r>
      <w:proofErr w:type="spellStart"/>
      <w:r w:rsidRPr="008F6AAF">
        <w:rPr>
          <w:rFonts w:ascii="Times New Roman" w:hAnsi="Times New Roman" w:cs="Times New Roman"/>
          <w:bCs/>
          <w:sz w:val="24"/>
          <w:szCs w:val="24"/>
        </w:rPr>
        <w:t>Ezdrás</w:t>
      </w:r>
      <w:proofErr w:type="spellEnd"/>
      <w:r w:rsidRPr="008F6AAF">
        <w:rPr>
          <w:rFonts w:ascii="Times New Roman" w:hAnsi="Times New Roman" w:cs="Times New Roman"/>
          <w:bCs/>
          <w:sz w:val="24"/>
          <w:szCs w:val="24"/>
        </w:rPr>
        <w:t xml:space="preserve"> könyve is megemlíti őt. Prófétálása sikerét mutatja, hogy a templom felépül 515-ben.</w:t>
      </w:r>
    </w:p>
    <w:p w14:paraId="46826BDA" w14:textId="77777777" w:rsidR="004F5AAB" w:rsidRPr="008F6AAF" w:rsidRDefault="004F5AAB" w:rsidP="004F5AAB">
      <w:pPr>
        <w:jc w:val="both"/>
        <w:rPr>
          <w:rFonts w:ascii="Times New Roman" w:hAnsi="Times New Roman" w:cs="Times New Roman"/>
          <w:b/>
          <w:sz w:val="24"/>
          <w:szCs w:val="24"/>
        </w:rPr>
      </w:pPr>
      <w:r w:rsidRPr="008F6AAF">
        <w:rPr>
          <w:rFonts w:ascii="Times New Roman" w:hAnsi="Times New Roman" w:cs="Times New Roman"/>
          <w:b/>
          <w:sz w:val="24"/>
          <w:szCs w:val="24"/>
        </w:rPr>
        <w:t>Az írás keletkezése</w:t>
      </w:r>
    </w:p>
    <w:p w14:paraId="1470538E" w14:textId="77777777" w:rsidR="004F5AAB" w:rsidRPr="008F6AAF" w:rsidRDefault="004F5AAB" w:rsidP="004F5AAB">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Babilont Cyrus már 18 éve elfoglalta, és 538-ban kiadott egy rendeletet, amely lehetővé tette a fogva tartott zsidók visszatérését Júdeába. A könyvet nem Aggeus írta. Az ő prófétálásait összegyűjtve írták le, pontos időpontokat határoztak meg prófétálásaira. Az írás végleges formája i.e. 520 </w:t>
      </w:r>
      <w:proofErr w:type="gramStart"/>
      <w:r w:rsidRPr="008F6AAF">
        <w:rPr>
          <w:rFonts w:ascii="Times New Roman" w:hAnsi="Times New Roman" w:cs="Times New Roman"/>
          <w:bCs/>
          <w:sz w:val="24"/>
          <w:szCs w:val="24"/>
        </w:rPr>
        <w:t>után</w:t>
      </w:r>
      <w:proofErr w:type="gramEnd"/>
      <w:r w:rsidRPr="008F6AAF">
        <w:rPr>
          <w:rFonts w:ascii="Times New Roman" w:hAnsi="Times New Roman" w:cs="Times New Roman"/>
          <w:bCs/>
          <w:sz w:val="24"/>
          <w:szCs w:val="24"/>
        </w:rPr>
        <w:t xml:space="preserve"> de 515 előtt a templom felszentelése előtt keletkezett.</w:t>
      </w:r>
    </w:p>
    <w:p w14:paraId="5D0BAE89" w14:textId="55D9F124" w:rsidR="004F5AAB" w:rsidRPr="008F6AAF" w:rsidRDefault="004F5AAB" w:rsidP="004F5AAB">
      <w:pPr>
        <w:jc w:val="both"/>
        <w:rPr>
          <w:rFonts w:ascii="Times New Roman" w:hAnsi="Times New Roman" w:cs="Times New Roman"/>
          <w:b/>
          <w:sz w:val="24"/>
          <w:szCs w:val="24"/>
        </w:rPr>
      </w:pPr>
      <w:r w:rsidRPr="008F6AAF">
        <w:rPr>
          <w:rFonts w:ascii="Times New Roman" w:hAnsi="Times New Roman" w:cs="Times New Roman"/>
          <w:b/>
          <w:sz w:val="24"/>
          <w:szCs w:val="24"/>
        </w:rPr>
        <w:t>Szerkezete</w:t>
      </w:r>
    </w:p>
    <w:p w14:paraId="5D531406" w14:textId="400EB9E3" w:rsidR="004F5AAB" w:rsidRPr="004F5AAB" w:rsidRDefault="004F5AAB">
      <w:pPr>
        <w:numPr>
          <w:ilvl w:val="0"/>
          <w:numId w:val="31"/>
        </w:numPr>
        <w:jc w:val="both"/>
        <w:rPr>
          <w:rFonts w:ascii="Times New Roman" w:hAnsi="Times New Roman" w:cs="Times New Roman"/>
          <w:bCs/>
          <w:sz w:val="24"/>
          <w:szCs w:val="24"/>
        </w:rPr>
      </w:pPr>
      <w:r w:rsidRPr="004F5AAB">
        <w:rPr>
          <w:rFonts w:ascii="Times New Roman" w:hAnsi="Times New Roman" w:cs="Times New Roman"/>
          <w:bCs/>
          <w:sz w:val="24"/>
          <w:szCs w:val="24"/>
        </w:rPr>
        <w:t>Fejezet 1</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Habakuk panaszai Istennel szemben, a gonoszság látlelete és a válasz reménye.</w:t>
      </w:r>
    </w:p>
    <w:p w14:paraId="57341088" w14:textId="1DF00EC6" w:rsidR="004F5AAB" w:rsidRPr="004F5AAB" w:rsidRDefault="004F5AAB">
      <w:pPr>
        <w:numPr>
          <w:ilvl w:val="0"/>
          <w:numId w:val="31"/>
        </w:numPr>
        <w:jc w:val="both"/>
        <w:rPr>
          <w:rFonts w:ascii="Times New Roman" w:hAnsi="Times New Roman" w:cs="Times New Roman"/>
          <w:bCs/>
          <w:sz w:val="24"/>
          <w:szCs w:val="24"/>
        </w:rPr>
      </w:pPr>
      <w:r w:rsidRPr="004F5AAB">
        <w:rPr>
          <w:rFonts w:ascii="Times New Roman" w:hAnsi="Times New Roman" w:cs="Times New Roman"/>
          <w:bCs/>
          <w:sz w:val="24"/>
          <w:szCs w:val="24"/>
        </w:rPr>
        <w:t>Fejezet 2</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Isten válasza, amely rámutat a hitként élő igazságra, és több látomás a nemzetek feletti ítéletről.</w:t>
      </w:r>
    </w:p>
    <w:p w14:paraId="036B0FE5" w14:textId="737710EA" w:rsidR="004F5AAB" w:rsidRPr="004F5AAB" w:rsidRDefault="004F5AAB">
      <w:pPr>
        <w:numPr>
          <w:ilvl w:val="0"/>
          <w:numId w:val="31"/>
        </w:numPr>
        <w:jc w:val="both"/>
        <w:rPr>
          <w:rFonts w:ascii="Times New Roman" w:hAnsi="Times New Roman" w:cs="Times New Roman"/>
          <w:bCs/>
          <w:sz w:val="24"/>
          <w:szCs w:val="24"/>
        </w:rPr>
      </w:pPr>
      <w:r w:rsidRPr="004F5AAB">
        <w:rPr>
          <w:rFonts w:ascii="Times New Roman" w:hAnsi="Times New Roman" w:cs="Times New Roman"/>
          <w:bCs/>
          <w:sz w:val="24"/>
          <w:szCs w:val="24"/>
        </w:rPr>
        <w:t>Fejezet 3</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Habakuk imája és látnoka, Isten dicsérete, végül a hitben való bizalom kifejezése.</w:t>
      </w:r>
    </w:p>
    <w:p w14:paraId="3D4D798A" w14:textId="1A20CB9D" w:rsidR="004F5AAB" w:rsidRPr="004F5AAB" w:rsidRDefault="004F5AAB" w:rsidP="004F5AAB">
      <w:pPr>
        <w:jc w:val="both"/>
        <w:rPr>
          <w:rFonts w:ascii="Times New Roman" w:hAnsi="Times New Roman" w:cs="Times New Roman"/>
          <w:b/>
          <w:sz w:val="24"/>
          <w:szCs w:val="24"/>
        </w:rPr>
      </w:pPr>
      <w:r w:rsidRPr="004F5AAB">
        <w:rPr>
          <w:rFonts w:ascii="Times New Roman" w:hAnsi="Times New Roman" w:cs="Times New Roman"/>
          <w:b/>
          <w:sz w:val="24"/>
          <w:szCs w:val="24"/>
        </w:rPr>
        <w:t>Fő témák</w:t>
      </w:r>
      <w:r w:rsidR="00A25E88">
        <w:rPr>
          <w:rFonts w:ascii="Times New Roman" w:hAnsi="Times New Roman" w:cs="Times New Roman"/>
          <w:b/>
          <w:sz w:val="24"/>
          <w:szCs w:val="24"/>
        </w:rPr>
        <w:t>,</w:t>
      </w:r>
    </w:p>
    <w:p w14:paraId="603C898F" w14:textId="07220127" w:rsidR="004F5AAB" w:rsidRPr="004F5AAB" w:rsidRDefault="004F5AAB">
      <w:pPr>
        <w:numPr>
          <w:ilvl w:val="0"/>
          <w:numId w:val="32"/>
        </w:numPr>
        <w:jc w:val="both"/>
        <w:rPr>
          <w:rFonts w:ascii="Times New Roman" w:hAnsi="Times New Roman" w:cs="Times New Roman"/>
          <w:bCs/>
          <w:sz w:val="24"/>
          <w:szCs w:val="24"/>
        </w:rPr>
      </w:pPr>
      <w:r w:rsidRPr="004F5AAB">
        <w:rPr>
          <w:rFonts w:ascii="Times New Roman" w:hAnsi="Times New Roman" w:cs="Times New Roman"/>
          <w:bCs/>
          <w:sz w:val="24"/>
          <w:szCs w:val="24"/>
        </w:rPr>
        <w:t>Igazságosság és hit</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a szenvedés és az isteni igazságosság viszonya, a „hitet éli az igaz” motívum hangsúlyozása.</w:t>
      </w:r>
    </w:p>
    <w:p w14:paraId="0D761868" w14:textId="256C8E2F" w:rsidR="004F5AAB" w:rsidRPr="004F5AAB" w:rsidRDefault="004F5AAB">
      <w:pPr>
        <w:numPr>
          <w:ilvl w:val="0"/>
          <w:numId w:val="32"/>
        </w:numPr>
        <w:jc w:val="both"/>
        <w:rPr>
          <w:rFonts w:ascii="Times New Roman" w:hAnsi="Times New Roman" w:cs="Times New Roman"/>
          <w:bCs/>
          <w:sz w:val="24"/>
          <w:szCs w:val="24"/>
        </w:rPr>
      </w:pPr>
      <w:r w:rsidRPr="004F5AAB">
        <w:rPr>
          <w:rFonts w:ascii="Times New Roman" w:hAnsi="Times New Roman" w:cs="Times New Roman"/>
          <w:bCs/>
          <w:sz w:val="24"/>
          <w:szCs w:val="24"/>
        </w:rPr>
        <w:t>Isten uralma és ítélet</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a </w:t>
      </w:r>
      <w:proofErr w:type="spellStart"/>
      <w:r w:rsidRPr="004F5AAB">
        <w:rPr>
          <w:rFonts w:ascii="Times New Roman" w:hAnsi="Times New Roman" w:cs="Times New Roman"/>
          <w:bCs/>
          <w:sz w:val="24"/>
          <w:szCs w:val="24"/>
        </w:rPr>
        <w:t>káldeus</w:t>
      </w:r>
      <w:proofErr w:type="spellEnd"/>
      <w:r w:rsidRPr="004F5AAB">
        <w:rPr>
          <w:rFonts w:ascii="Times New Roman" w:hAnsi="Times New Roman" w:cs="Times New Roman"/>
          <w:bCs/>
          <w:sz w:val="24"/>
          <w:szCs w:val="24"/>
        </w:rPr>
        <w:t xml:space="preserve"> törekvések és az Isten ítélete a nemzetek felett.</w:t>
      </w:r>
    </w:p>
    <w:p w14:paraId="0692FF03" w14:textId="5B50D756" w:rsidR="004F5AAB" w:rsidRPr="004F5AAB" w:rsidRDefault="004F5AAB">
      <w:pPr>
        <w:numPr>
          <w:ilvl w:val="0"/>
          <w:numId w:val="32"/>
        </w:numPr>
        <w:jc w:val="both"/>
        <w:rPr>
          <w:rFonts w:ascii="Times New Roman" w:hAnsi="Times New Roman" w:cs="Times New Roman"/>
          <w:bCs/>
          <w:sz w:val="24"/>
          <w:szCs w:val="24"/>
        </w:rPr>
      </w:pPr>
      <w:r w:rsidRPr="004F5AAB">
        <w:rPr>
          <w:rFonts w:ascii="Times New Roman" w:hAnsi="Times New Roman" w:cs="Times New Roman"/>
          <w:bCs/>
          <w:sz w:val="24"/>
          <w:szCs w:val="24"/>
        </w:rPr>
        <w:t>Remény és kegyelem</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a próféta hitének megerősödése és a remény a nehéz időkben.</w:t>
      </w:r>
    </w:p>
    <w:p w14:paraId="0A01FEDB" w14:textId="7B8FCDD3" w:rsidR="004F5AAB" w:rsidRPr="008F6AAF" w:rsidRDefault="004F5AAB" w:rsidP="004F5AAB">
      <w:pPr>
        <w:jc w:val="both"/>
        <w:rPr>
          <w:rFonts w:ascii="Times New Roman" w:hAnsi="Times New Roman" w:cs="Times New Roman"/>
          <w:b/>
          <w:sz w:val="24"/>
          <w:szCs w:val="24"/>
        </w:rPr>
      </w:pPr>
      <w:r w:rsidRPr="008F6AAF">
        <w:rPr>
          <w:rFonts w:ascii="Times New Roman" w:hAnsi="Times New Roman" w:cs="Times New Roman"/>
          <w:b/>
          <w:sz w:val="24"/>
          <w:szCs w:val="24"/>
        </w:rPr>
        <w:t>Üzenete</w:t>
      </w:r>
    </w:p>
    <w:p w14:paraId="2448BDC8" w14:textId="14237BD5" w:rsidR="004F5AAB" w:rsidRPr="004F5AAB" w:rsidRDefault="004F5AAB" w:rsidP="004F5AAB">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zsidók hazatérhettek, és lehetőségük volt jó lakóhelyeket kialakítani maguknak. De Isten háza romokban hever. A sorozatos aszály sanyarú helyzetet idézett elő, de ez nem lehet ok a csüggedésre. Éppen a késlekedés miatt következett be az aszály, isteni büntetésként. A munka elkezdése meghozza a fordulatot, az áldást. </w:t>
      </w:r>
      <w:r w:rsidRPr="004F5AAB">
        <w:rPr>
          <w:rFonts w:ascii="Times New Roman" w:hAnsi="Times New Roman" w:cs="Times New Roman"/>
          <w:bCs/>
          <w:sz w:val="24"/>
          <w:szCs w:val="24"/>
        </w:rPr>
        <w:t xml:space="preserve">A </w:t>
      </w:r>
      <w:r w:rsidRPr="008F6AAF">
        <w:rPr>
          <w:rFonts w:ascii="Times New Roman" w:hAnsi="Times New Roman" w:cs="Times New Roman"/>
          <w:bCs/>
          <w:sz w:val="24"/>
          <w:szCs w:val="24"/>
        </w:rPr>
        <w:t>rövidsége ellenére</w:t>
      </w:r>
      <w:r w:rsidRPr="004F5AAB">
        <w:rPr>
          <w:rFonts w:ascii="Times New Roman" w:hAnsi="Times New Roman" w:cs="Times New Roman"/>
          <w:bCs/>
          <w:sz w:val="24"/>
          <w:szCs w:val="24"/>
        </w:rPr>
        <w:t xml:space="preserve"> erőteljes teológiai üzenetet közvetít</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a hitben való bizalom elvét és Istennel való bizalom szükségességét a végső időkben.</w:t>
      </w:r>
    </w:p>
    <w:p w14:paraId="504DD687" w14:textId="61DA8CB6" w:rsidR="004F5AAB" w:rsidRPr="004F5AAB" w:rsidRDefault="004F5AAB" w:rsidP="004F5AAB">
      <w:pPr>
        <w:jc w:val="both"/>
        <w:rPr>
          <w:rFonts w:ascii="Times New Roman" w:hAnsi="Times New Roman" w:cs="Times New Roman"/>
          <w:b/>
          <w:sz w:val="24"/>
          <w:szCs w:val="24"/>
        </w:rPr>
      </w:pPr>
      <w:r w:rsidRPr="008F6AAF">
        <w:rPr>
          <w:rFonts w:ascii="Times New Roman" w:hAnsi="Times New Roman" w:cs="Times New Roman"/>
          <w:b/>
          <w:sz w:val="24"/>
          <w:szCs w:val="24"/>
        </w:rPr>
        <w:t>Kódexek</w:t>
      </w:r>
      <w:r w:rsidR="00A25E88">
        <w:rPr>
          <w:rFonts w:ascii="Times New Roman" w:hAnsi="Times New Roman" w:cs="Times New Roman"/>
          <w:b/>
          <w:sz w:val="24"/>
          <w:szCs w:val="24"/>
        </w:rPr>
        <w:t>,</w:t>
      </w:r>
    </w:p>
    <w:p w14:paraId="552BDAF9" w14:textId="77777777" w:rsidR="004F5AAB" w:rsidRPr="004F5AAB" w:rsidRDefault="004F5AAB">
      <w:pPr>
        <w:numPr>
          <w:ilvl w:val="0"/>
          <w:numId w:val="33"/>
        </w:numPr>
        <w:jc w:val="both"/>
        <w:rPr>
          <w:rFonts w:ascii="Times New Roman" w:hAnsi="Times New Roman" w:cs="Times New Roman"/>
          <w:bCs/>
          <w:sz w:val="24"/>
          <w:szCs w:val="24"/>
        </w:rPr>
      </w:pPr>
      <w:r w:rsidRPr="004F5AAB">
        <w:rPr>
          <w:rFonts w:ascii="Times New Roman" w:hAnsi="Times New Roman" w:cs="Times New Roman"/>
          <w:bCs/>
          <w:sz w:val="24"/>
          <w:szCs w:val="24"/>
        </w:rPr>
        <w:t xml:space="preserve">Héber szöveg </w:t>
      </w:r>
      <w:proofErr w:type="spellStart"/>
      <w:r w:rsidRPr="004F5AAB">
        <w:rPr>
          <w:rFonts w:ascii="Times New Roman" w:hAnsi="Times New Roman" w:cs="Times New Roman"/>
          <w:bCs/>
          <w:sz w:val="24"/>
          <w:szCs w:val="24"/>
        </w:rPr>
        <w:t>Maszoréta</w:t>
      </w:r>
      <w:proofErr w:type="spellEnd"/>
      <w:r w:rsidRPr="004F5AAB">
        <w:rPr>
          <w:rFonts w:ascii="Times New Roman" w:hAnsi="Times New Roman" w:cs="Times New Roman"/>
          <w:bCs/>
          <w:sz w:val="24"/>
          <w:szCs w:val="24"/>
        </w:rPr>
        <w:t>-követelményeihez igazodó, rövid, tömör prófétai beszéd, gazdag költői motívumokkal és látomásszerű elemekkel.</w:t>
      </w:r>
    </w:p>
    <w:p w14:paraId="0E7C6BCF" w14:textId="77777777" w:rsidR="004F5AAB" w:rsidRPr="004F5AAB" w:rsidRDefault="004F5AAB">
      <w:pPr>
        <w:numPr>
          <w:ilvl w:val="0"/>
          <w:numId w:val="33"/>
        </w:numPr>
        <w:jc w:val="both"/>
        <w:rPr>
          <w:rFonts w:ascii="Times New Roman" w:hAnsi="Times New Roman" w:cs="Times New Roman"/>
          <w:bCs/>
          <w:sz w:val="24"/>
          <w:szCs w:val="24"/>
        </w:rPr>
      </w:pPr>
      <w:r w:rsidRPr="004F5AAB">
        <w:rPr>
          <w:rFonts w:ascii="Times New Roman" w:hAnsi="Times New Roman" w:cs="Times New Roman"/>
          <w:bCs/>
          <w:sz w:val="24"/>
          <w:szCs w:val="24"/>
        </w:rPr>
        <w:lastRenderedPageBreak/>
        <w:t>A könyv gyakran hivatkozik az Istennel folyatott párbeszédre és a jövőbeni megváltással kapcsolatos előrejelzésekre.</w:t>
      </w:r>
    </w:p>
    <w:p w14:paraId="74C1BA05" w14:textId="110E41F5" w:rsidR="004F5AAB" w:rsidRPr="008F6AAF" w:rsidRDefault="004F5AAB" w:rsidP="004F5AAB">
      <w:pPr>
        <w:jc w:val="both"/>
        <w:rPr>
          <w:rFonts w:ascii="Times New Roman" w:hAnsi="Times New Roman" w:cs="Times New Roman"/>
          <w:bCs/>
          <w:sz w:val="24"/>
          <w:szCs w:val="24"/>
        </w:rPr>
      </w:pPr>
    </w:p>
    <w:p w14:paraId="4EC52FCF" w14:textId="5D3E9864" w:rsidR="004F5AAB"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Zakariás</w:t>
      </w:r>
      <w:r w:rsidR="004F5AAB" w:rsidRPr="008F6AAF">
        <w:rPr>
          <w:rFonts w:ascii="Times New Roman" w:hAnsi="Times New Roman" w:cs="Times New Roman"/>
          <w:b/>
          <w:sz w:val="24"/>
          <w:szCs w:val="24"/>
        </w:rPr>
        <w:t xml:space="preserve"> próféta könyve</w:t>
      </w:r>
    </w:p>
    <w:p w14:paraId="21D3DE6F" w14:textId="6695F3E2" w:rsidR="007B0F6D" w:rsidRPr="008F6AAF" w:rsidRDefault="007B0F6D" w:rsidP="007B0F6D">
      <w:pPr>
        <w:jc w:val="both"/>
        <w:rPr>
          <w:rFonts w:ascii="Times New Roman" w:hAnsi="Times New Roman" w:cs="Times New Roman"/>
          <w:bCs/>
          <w:sz w:val="24"/>
          <w:szCs w:val="24"/>
        </w:rPr>
      </w:pPr>
      <w:proofErr w:type="gramStart"/>
      <w:r w:rsidRPr="008F6AAF">
        <w:rPr>
          <w:rFonts w:ascii="Times New Roman" w:hAnsi="Times New Roman" w:cs="Times New Roman"/>
          <w:bCs/>
          <w:sz w:val="24"/>
          <w:szCs w:val="24"/>
        </w:rPr>
        <w:t xml:space="preserve">Zakariás  </w:t>
      </w:r>
      <w:proofErr w:type="spellStart"/>
      <w:r w:rsidRPr="008F6AAF">
        <w:rPr>
          <w:rFonts w:ascii="Times New Roman" w:hAnsi="Times New Roman" w:cs="Times New Roman"/>
          <w:bCs/>
          <w:sz w:val="24"/>
          <w:szCs w:val="24"/>
        </w:rPr>
        <w:t>זְכַרְיָה</w:t>
      </w:r>
      <w:proofErr w:type="gramEnd"/>
      <w:r w:rsidRPr="008F6AAF">
        <w:rPr>
          <w:rFonts w:ascii="Times New Roman" w:hAnsi="Times New Roman" w:cs="Times New Roman"/>
          <w:bCs/>
          <w:sz w:val="24"/>
          <w:szCs w:val="24"/>
        </w:rPr>
        <w:t>,ógörögül</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Ζαχα</w:t>
      </w:r>
      <w:proofErr w:type="spellStart"/>
      <w:r w:rsidRPr="008F6AAF">
        <w:rPr>
          <w:rFonts w:ascii="Times New Roman" w:hAnsi="Times New Roman" w:cs="Times New Roman"/>
          <w:bCs/>
          <w:sz w:val="24"/>
          <w:szCs w:val="24"/>
        </w:rPr>
        <w:t>ρι</w:t>
      </w:r>
      <w:proofErr w:type="spellEnd"/>
      <w:r w:rsidRPr="008F6AAF">
        <w:rPr>
          <w:rFonts w:ascii="Times New Roman" w:hAnsi="Times New Roman" w:cs="Times New Roman"/>
          <w:bCs/>
          <w:sz w:val="24"/>
          <w:szCs w:val="24"/>
        </w:rPr>
        <w:t xml:space="preserve">ας, latinul </w:t>
      </w:r>
      <w:proofErr w:type="spellStart"/>
      <w:r w:rsidRPr="008F6AAF">
        <w:rPr>
          <w:rFonts w:ascii="Times New Roman" w:hAnsi="Times New Roman" w:cs="Times New Roman"/>
          <w:bCs/>
          <w:sz w:val="24"/>
          <w:szCs w:val="24"/>
        </w:rPr>
        <w:t>Zacharia</w:t>
      </w:r>
      <w:proofErr w:type="spellEnd"/>
      <w:r w:rsidRPr="008F6AAF">
        <w:rPr>
          <w:rFonts w:ascii="Times New Roman" w:hAnsi="Times New Roman" w:cs="Times New Roman"/>
          <w:bCs/>
          <w:sz w:val="24"/>
          <w:szCs w:val="24"/>
        </w:rPr>
        <w:t xml:space="preserve"> vagy </w:t>
      </w:r>
      <w:proofErr w:type="spellStart"/>
      <w:r w:rsidRPr="008F6AAF">
        <w:rPr>
          <w:rFonts w:ascii="Times New Roman" w:hAnsi="Times New Roman" w:cs="Times New Roman"/>
          <w:bCs/>
          <w:sz w:val="24"/>
          <w:szCs w:val="24"/>
        </w:rPr>
        <w:t>Sacharia</w:t>
      </w:r>
      <w:proofErr w:type="spellEnd"/>
      <w:r w:rsidRPr="008F6AAF">
        <w:rPr>
          <w:rFonts w:ascii="Times New Roman" w:hAnsi="Times New Roman" w:cs="Times New Roman"/>
          <w:bCs/>
          <w:sz w:val="24"/>
          <w:szCs w:val="24"/>
        </w:rPr>
        <w:t xml:space="preserve"> , teljesneve</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Zakariás, Berekiás fia, </w:t>
      </w:r>
      <w:proofErr w:type="spellStart"/>
      <w:r w:rsidRPr="008F6AAF">
        <w:rPr>
          <w:rFonts w:ascii="Times New Roman" w:hAnsi="Times New Roman" w:cs="Times New Roman"/>
          <w:bCs/>
          <w:sz w:val="24"/>
          <w:szCs w:val="24"/>
        </w:rPr>
        <w:t>Iddó</w:t>
      </w:r>
      <w:proofErr w:type="spellEnd"/>
      <w:r w:rsidRPr="008F6AAF">
        <w:rPr>
          <w:rFonts w:ascii="Times New Roman" w:hAnsi="Times New Roman" w:cs="Times New Roman"/>
          <w:bCs/>
          <w:sz w:val="24"/>
          <w:szCs w:val="24"/>
        </w:rPr>
        <w:t xml:space="preserve"> próféta fia. A róla elnevezett könyv a héber </w:t>
      </w:r>
      <w:proofErr w:type="spellStart"/>
      <w:r w:rsidRPr="008F6AAF">
        <w:rPr>
          <w:rFonts w:ascii="Times New Roman" w:hAnsi="Times New Roman" w:cs="Times New Roman"/>
          <w:bCs/>
          <w:sz w:val="24"/>
          <w:szCs w:val="24"/>
        </w:rPr>
        <w:t>Tanakhban</w:t>
      </w:r>
      <w:proofErr w:type="spellEnd"/>
      <w:r w:rsidRPr="008F6AAF">
        <w:rPr>
          <w:rFonts w:ascii="Times New Roman" w:hAnsi="Times New Roman" w:cs="Times New Roman"/>
          <w:bCs/>
          <w:sz w:val="24"/>
          <w:szCs w:val="24"/>
        </w:rPr>
        <w:t xml:space="preserve"> a babiloni száműzetés után (kb.Kr.e.. 520-tól íródott, a tizenkét próféta egyike. A Zakariás szó jelentése</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"Isten megemlékezett". A korábbi próféta buzdító beszédét folytatja, </w:t>
      </w:r>
      <w:proofErr w:type="gramStart"/>
      <w:r w:rsidRPr="008F6AAF">
        <w:rPr>
          <w:rFonts w:ascii="Times New Roman" w:hAnsi="Times New Roman" w:cs="Times New Roman"/>
          <w:bCs/>
          <w:sz w:val="24"/>
          <w:szCs w:val="24"/>
        </w:rPr>
        <w:t>azt</w:t>
      </w:r>
      <w:proofErr w:type="gramEnd"/>
      <w:r w:rsidRPr="008F6AAF">
        <w:rPr>
          <w:rFonts w:ascii="Times New Roman" w:hAnsi="Times New Roman" w:cs="Times New Roman"/>
          <w:bCs/>
          <w:sz w:val="24"/>
          <w:szCs w:val="24"/>
        </w:rPr>
        <w:t xml:space="preserve"> amit Aggeus próféta elkezdett, akinek kortársa. Prófétálásának időszaka Kr.e. 520 </w:t>
      </w:r>
      <w:proofErr w:type="gramStart"/>
      <w:r w:rsidRPr="008F6AAF">
        <w:rPr>
          <w:rFonts w:ascii="Times New Roman" w:hAnsi="Times New Roman" w:cs="Times New Roman"/>
          <w:bCs/>
          <w:sz w:val="24"/>
          <w:szCs w:val="24"/>
        </w:rPr>
        <w:t>október</w:t>
      </w:r>
      <w:proofErr w:type="gramEnd"/>
      <w:r w:rsidRPr="008F6AAF">
        <w:rPr>
          <w:rFonts w:ascii="Times New Roman" w:hAnsi="Times New Roman" w:cs="Times New Roman"/>
          <w:bCs/>
          <w:sz w:val="24"/>
          <w:szCs w:val="24"/>
        </w:rPr>
        <w:t xml:space="preserve"> illetve novemberétől Kr.e. 518 októbere közé esik. Berekiás fiának mutatkozik be, aki viszont </w:t>
      </w:r>
      <w:proofErr w:type="spellStart"/>
      <w:r w:rsidRPr="008F6AAF">
        <w:rPr>
          <w:rFonts w:ascii="Times New Roman" w:hAnsi="Times New Roman" w:cs="Times New Roman"/>
          <w:bCs/>
          <w:sz w:val="24"/>
          <w:szCs w:val="24"/>
        </w:rPr>
        <w:t>Iddó</w:t>
      </w:r>
      <w:proofErr w:type="spellEnd"/>
      <w:r w:rsidRPr="008F6AAF">
        <w:rPr>
          <w:rFonts w:ascii="Times New Roman" w:hAnsi="Times New Roman" w:cs="Times New Roman"/>
          <w:bCs/>
          <w:sz w:val="24"/>
          <w:szCs w:val="24"/>
        </w:rPr>
        <w:t xml:space="preserve"> fia. Feltételezések, elemzések szerint a 9-14-ig tartó rész megírását később fejezték be.</w:t>
      </w:r>
    </w:p>
    <w:p w14:paraId="580911AE" w14:textId="77777777" w:rsidR="007B0F6D" w:rsidRPr="008F6AAF" w:rsidRDefault="007B0F6D" w:rsidP="007B0F6D">
      <w:pPr>
        <w:jc w:val="both"/>
        <w:rPr>
          <w:rFonts w:ascii="Times New Roman" w:hAnsi="Times New Roman" w:cs="Times New Roman"/>
          <w:bCs/>
          <w:sz w:val="24"/>
          <w:szCs w:val="24"/>
        </w:rPr>
      </w:pPr>
    </w:p>
    <w:p w14:paraId="6EF81361" w14:textId="77777777" w:rsidR="007B0F6D" w:rsidRPr="008F6AAF" w:rsidRDefault="007B0F6D" w:rsidP="007B0F6D">
      <w:pPr>
        <w:jc w:val="both"/>
        <w:rPr>
          <w:rFonts w:ascii="Times New Roman" w:hAnsi="Times New Roman" w:cs="Times New Roman"/>
          <w:b/>
          <w:sz w:val="24"/>
          <w:szCs w:val="24"/>
        </w:rPr>
      </w:pPr>
      <w:r w:rsidRPr="008F6AAF">
        <w:rPr>
          <w:rFonts w:ascii="Times New Roman" w:hAnsi="Times New Roman" w:cs="Times New Roman"/>
          <w:b/>
          <w:sz w:val="24"/>
          <w:szCs w:val="24"/>
        </w:rPr>
        <w:t>A könyv szerkezete</w:t>
      </w:r>
    </w:p>
    <w:p w14:paraId="3E0C61E8"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Első rész</w:t>
      </w:r>
    </w:p>
    <w:p w14:paraId="4491E3AE"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1.1 - 6. Felszólít megtérésre i. e. 520. október - november</w:t>
      </w:r>
    </w:p>
    <w:p w14:paraId="2BD8585D"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1.7 - 6.15 Nyolc látomás i. e. 519 februárjában</w:t>
      </w:r>
    </w:p>
    <w:p w14:paraId="25C2AC92"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7.1 - 8.23 Böjtprédikáció. Az üdvösség ígérete i. e. 519 decemberében</w:t>
      </w:r>
    </w:p>
    <w:p w14:paraId="38632D23"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Második rész</w:t>
      </w:r>
    </w:p>
    <w:p w14:paraId="325BFAC0"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9 - 11 Az új föld, a Messiás, Izrael megszabadulása és visszatérése az Úr hűségéhez. A két pásztor. </w:t>
      </w:r>
      <w:proofErr w:type="spellStart"/>
      <w:r w:rsidRPr="008F6AAF">
        <w:rPr>
          <w:rFonts w:ascii="Times New Roman" w:hAnsi="Times New Roman" w:cs="Times New Roman"/>
          <w:bCs/>
          <w:sz w:val="24"/>
          <w:szCs w:val="24"/>
        </w:rPr>
        <w:t>Deutro</w:t>
      </w:r>
      <w:proofErr w:type="spellEnd"/>
      <w:r w:rsidRPr="008F6AAF">
        <w:rPr>
          <w:rFonts w:ascii="Times New Roman" w:hAnsi="Times New Roman" w:cs="Times New Roman"/>
          <w:bCs/>
          <w:sz w:val="24"/>
          <w:szCs w:val="24"/>
        </w:rPr>
        <w:t>-Zakariás könyv.</w:t>
      </w:r>
    </w:p>
    <w:p w14:paraId="0DAF5BA3"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12 - 14 Az Úr szava, a Messiás; és a titokzatos harc az utolsó időkben Jeruzsálemnél. </w:t>
      </w:r>
      <w:proofErr w:type="spellStart"/>
      <w:r w:rsidRPr="008F6AAF">
        <w:rPr>
          <w:rFonts w:ascii="Times New Roman" w:hAnsi="Times New Roman" w:cs="Times New Roman"/>
          <w:bCs/>
          <w:sz w:val="24"/>
          <w:szCs w:val="24"/>
        </w:rPr>
        <w:t>Trito</w:t>
      </w:r>
      <w:proofErr w:type="spellEnd"/>
      <w:r w:rsidRPr="008F6AAF">
        <w:rPr>
          <w:rFonts w:ascii="Times New Roman" w:hAnsi="Times New Roman" w:cs="Times New Roman"/>
          <w:bCs/>
          <w:sz w:val="24"/>
          <w:szCs w:val="24"/>
        </w:rPr>
        <w:t>-Zakariás könyv.</w:t>
      </w:r>
    </w:p>
    <w:p w14:paraId="1B5B456C" w14:textId="77777777" w:rsidR="007B0F6D" w:rsidRPr="008F6AAF" w:rsidRDefault="007B0F6D" w:rsidP="007B0F6D">
      <w:pPr>
        <w:jc w:val="both"/>
        <w:rPr>
          <w:rFonts w:ascii="Times New Roman" w:hAnsi="Times New Roman" w:cs="Times New Roman"/>
          <w:b/>
          <w:sz w:val="24"/>
          <w:szCs w:val="24"/>
        </w:rPr>
      </w:pPr>
      <w:r w:rsidRPr="008F6AAF">
        <w:rPr>
          <w:rFonts w:ascii="Times New Roman" w:hAnsi="Times New Roman" w:cs="Times New Roman"/>
          <w:b/>
          <w:sz w:val="24"/>
          <w:szCs w:val="24"/>
        </w:rPr>
        <w:t>Tartalma</w:t>
      </w:r>
    </w:p>
    <w:p w14:paraId="738D4CDB" w14:textId="7B8C8625"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
          <w:sz w:val="24"/>
          <w:szCs w:val="24"/>
        </w:rPr>
        <w:t>Az első részben</w:t>
      </w:r>
      <w:r w:rsidRPr="008F6AAF">
        <w:rPr>
          <w:rFonts w:ascii="Times New Roman" w:hAnsi="Times New Roman" w:cs="Times New Roman"/>
          <w:bCs/>
          <w:sz w:val="24"/>
          <w:szCs w:val="24"/>
        </w:rPr>
        <w:t xml:space="preserve"> a prófétához szól a Seregek Ura. A bevezetésben az Úr feddő szavait közvetíti a próféta, térjenek jó útra. Ezután következik a nyolc látomás</w:t>
      </w:r>
      <w:r w:rsidR="00A25E88">
        <w:rPr>
          <w:rFonts w:ascii="Times New Roman" w:hAnsi="Times New Roman" w:cs="Times New Roman"/>
          <w:bCs/>
          <w:sz w:val="24"/>
          <w:szCs w:val="24"/>
        </w:rPr>
        <w:t>,</w:t>
      </w:r>
    </w:p>
    <w:p w14:paraId="0ECA6E37"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Egy embert látott egy mirtuszfánál, mögötte lovakat. A lovak bejárták a világot és ott béke van, de Jeruzsálemben és Júdában már hetven éve az Úr haragja van. A Seregek Ura nagyon haragszik a gőgös népekre. Újra fel fog épülni a háza, és megkönyörül, irgalmas lesz.</w:t>
      </w:r>
    </w:p>
    <w:p w14:paraId="06F2E2D1" w14:textId="6B208830"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Egy angyal mondja</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Ezek azok a </w:t>
      </w:r>
      <w:proofErr w:type="gramStart"/>
      <w:r w:rsidRPr="008F6AAF">
        <w:rPr>
          <w:rFonts w:ascii="Times New Roman" w:hAnsi="Times New Roman" w:cs="Times New Roman"/>
          <w:bCs/>
          <w:sz w:val="24"/>
          <w:szCs w:val="24"/>
        </w:rPr>
        <w:t>szarvak</w:t>
      </w:r>
      <w:proofErr w:type="gramEnd"/>
      <w:r w:rsidRPr="008F6AAF">
        <w:rPr>
          <w:rFonts w:ascii="Times New Roman" w:hAnsi="Times New Roman" w:cs="Times New Roman"/>
          <w:bCs/>
          <w:sz w:val="24"/>
          <w:szCs w:val="24"/>
        </w:rPr>
        <w:t xml:space="preserve"> amik szétszórták Jeruzsálemet és Júdát. A négy kovács pedig letöri azok </w:t>
      </w:r>
      <w:proofErr w:type="gramStart"/>
      <w:r w:rsidRPr="008F6AAF">
        <w:rPr>
          <w:rFonts w:ascii="Times New Roman" w:hAnsi="Times New Roman" w:cs="Times New Roman"/>
          <w:bCs/>
          <w:sz w:val="24"/>
          <w:szCs w:val="24"/>
        </w:rPr>
        <w:t>szarvát</w:t>
      </w:r>
      <w:proofErr w:type="gramEnd"/>
      <w:r w:rsidRPr="008F6AAF">
        <w:rPr>
          <w:rFonts w:ascii="Times New Roman" w:hAnsi="Times New Roman" w:cs="Times New Roman"/>
          <w:bCs/>
          <w:sz w:val="24"/>
          <w:szCs w:val="24"/>
        </w:rPr>
        <w:t xml:space="preserve"> akik felemelték Júda ellen </w:t>
      </w:r>
      <w:proofErr w:type="spellStart"/>
      <w:r w:rsidRPr="008F6AAF">
        <w:rPr>
          <w:rFonts w:ascii="Times New Roman" w:hAnsi="Times New Roman" w:cs="Times New Roman"/>
          <w:bCs/>
          <w:sz w:val="24"/>
          <w:szCs w:val="24"/>
        </w:rPr>
        <w:t>szavukat</w:t>
      </w:r>
      <w:proofErr w:type="spellEnd"/>
      <w:r w:rsidRPr="008F6AAF">
        <w:rPr>
          <w:rFonts w:ascii="Times New Roman" w:hAnsi="Times New Roman" w:cs="Times New Roman"/>
          <w:bCs/>
          <w:sz w:val="24"/>
          <w:szCs w:val="24"/>
        </w:rPr>
        <w:t>.</w:t>
      </w:r>
    </w:p>
    <w:p w14:paraId="2EF40D32"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Egy angyal megméri Jeruzsálem hosszát és szélességét. A megmérés az újjáépítést előzi meg. Az Úr szétszórta a népet a szél négy irányába és felszólítja </w:t>
      </w:r>
      <w:proofErr w:type="gramStart"/>
      <w:r w:rsidRPr="008F6AAF">
        <w:rPr>
          <w:rFonts w:ascii="Times New Roman" w:hAnsi="Times New Roman" w:cs="Times New Roman"/>
          <w:bCs/>
          <w:sz w:val="24"/>
          <w:szCs w:val="24"/>
        </w:rPr>
        <w:t>a</w:t>
      </w:r>
      <w:proofErr w:type="gramEnd"/>
      <w:r w:rsidRPr="008F6AAF">
        <w:rPr>
          <w:rFonts w:ascii="Times New Roman" w:hAnsi="Times New Roman" w:cs="Times New Roman"/>
          <w:bCs/>
          <w:sz w:val="24"/>
          <w:szCs w:val="24"/>
        </w:rPr>
        <w:t xml:space="preserve"> őket meneküljenek el Észak földjéről. Az Úr újra kiválasztja Jeruzsálemet.</w:t>
      </w:r>
    </w:p>
    <w:p w14:paraId="63AB0384"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Seregek Ura felszólít, vegyétek le </w:t>
      </w:r>
      <w:proofErr w:type="spellStart"/>
      <w:r w:rsidRPr="008F6AAF">
        <w:rPr>
          <w:rFonts w:ascii="Times New Roman" w:hAnsi="Times New Roman" w:cs="Times New Roman"/>
          <w:bCs/>
          <w:sz w:val="24"/>
          <w:szCs w:val="24"/>
        </w:rPr>
        <w:t>Jozsuéról</w:t>
      </w:r>
      <w:proofErr w:type="spellEnd"/>
      <w:r w:rsidRPr="008F6AAF">
        <w:rPr>
          <w:rFonts w:ascii="Times New Roman" w:hAnsi="Times New Roman" w:cs="Times New Roman"/>
          <w:bCs/>
          <w:sz w:val="24"/>
          <w:szCs w:val="24"/>
        </w:rPr>
        <w:t xml:space="preserve"> (a főpapról) a piszkos ruhát és öltöztessétek díszesbe, mert levette a bűnét az Úr. Ő van kiválasztva </w:t>
      </w:r>
      <w:proofErr w:type="gramStart"/>
      <w:r w:rsidRPr="008F6AAF">
        <w:rPr>
          <w:rFonts w:ascii="Times New Roman" w:hAnsi="Times New Roman" w:cs="Times New Roman"/>
          <w:bCs/>
          <w:sz w:val="24"/>
          <w:szCs w:val="24"/>
        </w:rPr>
        <w:t>a</w:t>
      </w:r>
      <w:proofErr w:type="gramEnd"/>
      <w:r w:rsidRPr="008F6AAF">
        <w:rPr>
          <w:rFonts w:ascii="Times New Roman" w:hAnsi="Times New Roman" w:cs="Times New Roman"/>
          <w:bCs/>
          <w:sz w:val="24"/>
          <w:szCs w:val="24"/>
        </w:rPr>
        <w:t xml:space="preserve"> hogy kormányozza Isten házát. Elé tesznek egy követ, amelyen Isten hét szeme van. </w:t>
      </w:r>
      <w:proofErr w:type="spellStart"/>
      <w:r w:rsidRPr="008F6AAF">
        <w:rPr>
          <w:rFonts w:ascii="Times New Roman" w:hAnsi="Times New Roman" w:cs="Times New Roman"/>
          <w:bCs/>
          <w:sz w:val="24"/>
          <w:szCs w:val="24"/>
        </w:rPr>
        <w:t>Jozsué</w:t>
      </w:r>
      <w:proofErr w:type="spellEnd"/>
      <w:r w:rsidRPr="008F6AAF">
        <w:rPr>
          <w:rFonts w:ascii="Times New Roman" w:hAnsi="Times New Roman" w:cs="Times New Roman"/>
          <w:bCs/>
          <w:sz w:val="24"/>
          <w:szCs w:val="24"/>
        </w:rPr>
        <w:t xml:space="preserve"> főpapnak - más átírásban Jézus főpap - elmondják, eljön majd a 'Sarj', aki kiírtja az országból a gonoszságot.</w:t>
      </w:r>
    </w:p>
    <w:p w14:paraId="32B2BC51"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 xml:space="preserve">A próféta angyallal beszélget, egy arany mécstartót lát, melynek szimbolikus értelme van. Két csövön olaj folyik ki belőle, az angyal magyarázata szerint "Ez a két Felkent, aki az Ur előtt állnak az egész földön." </w:t>
      </w:r>
      <w:proofErr w:type="spellStart"/>
      <w:r w:rsidRPr="008F6AAF">
        <w:rPr>
          <w:rFonts w:ascii="Times New Roman" w:hAnsi="Times New Roman" w:cs="Times New Roman"/>
          <w:bCs/>
          <w:sz w:val="24"/>
          <w:szCs w:val="24"/>
        </w:rPr>
        <w:t>Zerubbábel</w:t>
      </w:r>
      <w:proofErr w:type="spellEnd"/>
      <w:r w:rsidRPr="008F6AAF">
        <w:rPr>
          <w:rFonts w:ascii="Times New Roman" w:hAnsi="Times New Roman" w:cs="Times New Roman"/>
          <w:bCs/>
          <w:sz w:val="24"/>
          <w:szCs w:val="24"/>
        </w:rPr>
        <w:t xml:space="preserve"> kezdte el és ő fogja befejezi majd az Isten házának építését.</w:t>
      </w:r>
    </w:p>
    <w:p w14:paraId="0DEF2F58"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Repülő könyvtekercset lát, mely megemészti </w:t>
      </w:r>
      <w:proofErr w:type="gramStart"/>
      <w:r w:rsidRPr="008F6AAF">
        <w:rPr>
          <w:rFonts w:ascii="Times New Roman" w:hAnsi="Times New Roman" w:cs="Times New Roman"/>
          <w:bCs/>
          <w:sz w:val="24"/>
          <w:szCs w:val="24"/>
        </w:rPr>
        <w:t>mindazokat</w:t>
      </w:r>
      <w:proofErr w:type="gramEnd"/>
      <w:r w:rsidRPr="008F6AAF">
        <w:rPr>
          <w:rFonts w:ascii="Times New Roman" w:hAnsi="Times New Roman" w:cs="Times New Roman"/>
          <w:bCs/>
          <w:sz w:val="24"/>
          <w:szCs w:val="24"/>
        </w:rPr>
        <w:t xml:space="preserve"> akik hamisan esküsznek az Úr nevére.</w:t>
      </w:r>
    </w:p>
    <w:p w14:paraId="2BF7F420"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Ebben a látomásban a megszemélyesített Isten-gyűlöletet látja, egy vékába rejtett asszonyt visznek az angyalok Sineár (Babilon) földjére, hogy templomot építsenek ott neki.</w:t>
      </w:r>
    </w:p>
    <w:p w14:paraId="625D2918" w14:textId="064181F5"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Négy kocsi jött különböző színű lovakkal befogva. Az Úr színe előtt álltak, azután a négy égtáj felé tartanak. A próféta készítsen egy koronát és tegye </w:t>
      </w:r>
      <w:proofErr w:type="spellStart"/>
      <w:r w:rsidRPr="008F6AAF">
        <w:rPr>
          <w:rFonts w:ascii="Times New Roman" w:hAnsi="Times New Roman" w:cs="Times New Roman"/>
          <w:bCs/>
          <w:sz w:val="24"/>
          <w:szCs w:val="24"/>
        </w:rPr>
        <w:t>Jozsué</w:t>
      </w:r>
      <w:proofErr w:type="spellEnd"/>
      <w:r w:rsidRPr="008F6AAF">
        <w:rPr>
          <w:rFonts w:ascii="Times New Roman" w:hAnsi="Times New Roman" w:cs="Times New Roman"/>
          <w:bCs/>
          <w:sz w:val="24"/>
          <w:szCs w:val="24"/>
        </w:rPr>
        <w:t xml:space="preserve"> fejére, és mondja ezt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"Íme a 'Sarj", mert ahol áll ott sarjadni fog valami, mert ő fogja visszaállítani az Úr szentélyét".</w:t>
      </w:r>
    </w:p>
    <w:p w14:paraId="2AFE63C6" w14:textId="758C8F0E"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sanyargatott hetven év alatt böjtöltek, de nem gyakoroltak irgalmasságot, részvétet. Megkeményedett a szívük, nehogy megértsék a </w:t>
      </w:r>
      <w:proofErr w:type="gramStart"/>
      <w:r w:rsidRPr="008F6AAF">
        <w:rPr>
          <w:rFonts w:ascii="Times New Roman" w:hAnsi="Times New Roman" w:cs="Times New Roman"/>
          <w:bCs/>
          <w:sz w:val="24"/>
          <w:szCs w:val="24"/>
        </w:rPr>
        <w:t>tanítást</w:t>
      </w:r>
      <w:proofErr w:type="gramEnd"/>
      <w:r w:rsidRPr="008F6AAF">
        <w:rPr>
          <w:rFonts w:ascii="Times New Roman" w:hAnsi="Times New Roman" w:cs="Times New Roman"/>
          <w:bCs/>
          <w:sz w:val="24"/>
          <w:szCs w:val="24"/>
        </w:rPr>
        <w:t xml:space="preserve"> amit a régi próféták által és Isten lelke által adott nekik. A második rész előtt a Sereg Ura maga prófétálja, hogy eljön az idő, amikor számos nép fog menni Jeruzsálembe, hogy keressék az Urat és imádkozzanak ott.</w:t>
      </w:r>
    </w:p>
    <w:p w14:paraId="7C46658A" w14:textId="77777777" w:rsidR="007B0F6D" w:rsidRPr="008F6AAF" w:rsidRDefault="007B0F6D" w:rsidP="007B0F6D">
      <w:pPr>
        <w:jc w:val="both"/>
        <w:rPr>
          <w:rFonts w:ascii="Times New Roman" w:hAnsi="Times New Roman" w:cs="Times New Roman"/>
          <w:bCs/>
          <w:sz w:val="24"/>
          <w:szCs w:val="24"/>
        </w:rPr>
      </w:pPr>
    </w:p>
    <w:p w14:paraId="33B24B55" w14:textId="56492D8E"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
          <w:sz w:val="24"/>
          <w:szCs w:val="24"/>
        </w:rPr>
        <w:t>A második rész</w:t>
      </w:r>
      <w:r w:rsidRPr="008F6AAF">
        <w:rPr>
          <w:rFonts w:ascii="Times New Roman" w:hAnsi="Times New Roman" w:cs="Times New Roman"/>
          <w:bCs/>
          <w:sz w:val="24"/>
          <w:szCs w:val="24"/>
        </w:rPr>
        <w:t xml:space="preserve"> feltételezések szerint később keletkezett, sok jel arra utal, hogy a hellenista korban, közvetlenül Nagy Sándor hódításai utáni korból, Kr.e. 300 körül. A szöveg bemutat egy közösséget, mely külső ellenségtől szorongatott, és a belső vezetők megosztottak. Ebben a helyzetben a Messiás eljövetelétől várják az igazság és győzelem eljövetelét. A Messiást jellemzi</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alázatos, szamár </w:t>
      </w:r>
      <w:proofErr w:type="spellStart"/>
      <w:r w:rsidRPr="008F6AAF">
        <w:rPr>
          <w:rFonts w:ascii="Times New Roman" w:hAnsi="Times New Roman" w:cs="Times New Roman"/>
          <w:bCs/>
          <w:sz w:val="24"/>
          <w:szCs w:val="24"/>
        </w:rPr>
        <w:t>csikaján</w:t>
      </w:r>
      <w:proofErr w:type="spellEnd"/>
      <w:r w:rsidRPr="008F6AAF">
        <w:rPr>
          <w:rFonts w:ascii="Times New Roman" w:hAnsi="Times New Roman" w:cs="Times New Roman"/>
          <w:bCs/>
          <w:sz w:val="24"/>
          <w:szCs w:val="24"/>
        </w:rPr>
        <w:t xml:space="preserve"> jön, szétzúzza a fegyvereket, békét hirdet a népeknek, uralkodik a föld határáig. Ezután megint az Úr büntetései hangzanak el a környező országok gőgje miatt. Az Úr felszólítja a prófétát űzze el az idegen vezetőket. A próféta két botot vitt magával. Egyiket "Kegyelem"-</w:t>
      </w:r>
      <w:proofErr w:type="spellStart"/>
      <w:r w:rsidRPr="008F6AAF">
        <w:rPr>
          <w:rFonts w:ascii="Times New Roman" w:hAnsi="Times New Roman" w:cs="Times New Roman"/>
          <w:bCs/>
          <w:sz w:val="24"/>
          <w:szCs w:val="24"/>
        </w:rPr>
        <w:t>nek</w:t>
      </w:r>
      <w:proofErr w:type="spellEnd"/>
      <w:r w:rsidRPr="008F6AAF">
        <w:rPr>
          <w:rFonts w:ascii="Times New Roman" w:hAnsi="Times New Roman" w:cs="Times New Roman"/>
          <w:bCs/>
          <w:sz w:val="24"/>
          <w:szCs w:val="24"/>
        </w:rPr>
        <w:t xml:space="preserve"> másikat "Egység"-</w:t>
      </w:r>
      <w:proofErr w:type="spellStart"/>
      <w:r w:rsidRPr="008F6AAF">
        <w:rPr>
          <w:rFonts w:ascii="Times New Roman" w:hAnsi="Times New Roman" w:cs="Times New Roman"/>
          <w:bCs/>
          <w:sz w:val="24"/>
          <w:szCs w:val="24"/>
        </w:rPr>
        <w:t>nek</w:t>
      </w:r>
      <w:proofErr w:type="spellEnd"/>
      <w:r w:rsidRPr="008F6AAF">
        <w:rPr>
          <w:rFonts w:ascii="Times New Roman" w:hAnsi="Times New Roman" w:cs="Times New Roman"/>
          <w:bCs/>
          <w:sz w:val="24"/>
          <w:szCs w:val="24"/>
        </w:rPr>
        <w:t xml:space="preserve"> nevezte el. A botok széttörésre kerülnek, hogy a szövetség felbomoljon. Allegorikus kép a pásztorok a főpapokat jelenti, és a kereskedők az ország nyerészkedőit jelentik. A próféta a pénzt elkéri és a templomnak adja. Ezután Jeruzsálem szorongattatása, majd megdicsőülése következik, az új nép születése.</w:t>
      </w:r>
    </w:p>
    <w:p w14:paraId="575C613B" w14:textId="5A00BA71"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A befejezésként egy titokzatos jóslatot, egy harcot ír le Jeruzsálem ellen, melyben az Úr élő vizet fakaszt Jeruzsálemben, mely keleti és nyugati irányban is folyamatosan folyni fog.</w:t>
      </w:r>
    </w:p>
    <w:p w14:paraId="73E43950" w14:textId="63F26927" w:rsidR="007B0F6D" w:rsidRPr="008F6AAF" w:rsidRDefault="007B0F6D" w:rsidP="007B0F6D">
      <w:pPr>
        <w:jc w:val="both"/>
        <w:rPr>
          <w:rFonts w:ascii="Times New Roman" w:hAnsi="Times New Roman" w:cs="Times New Roman"/>
          <w:b/>
          <w:sz w:val="24"/>
          <w:szCs w:val="24"/>
        </w:rPr>
      </w:pPr>
      <w:r w:rsidRPr="008F6AAF">
        <w:rPr>
          <w:rFonts w:ascii="Times New Roman" w:hAnsi="Times New Roman" w:cs="Times New Roman"/>
          <w:b/>
          <w:sz w:val="24"/>
          <w:szCs w:val="24"/>
        </w:rPr>
        <w:t>Recepció</w:t>
      </w:r>
    </w:p>
    <w:p w14:paraId="0150A00E" w14:textId="5F05658E"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Zakariás 9</w:t>
      </w:r>
      <w:r w:rsidR="00B20731" w:rsidRPr="008F6AAF">
        <w:rPr>
          <w:rFonts w:ascii="Times New Roman" w:hAnsi="Times New Roman" w:cs="Times New Roman"/>
          <w:bCs/>
          <w:sz w:val="24"/>
          <w:szCs w:val="24"/>
        </w:rPr>
        <w:t>,</w:t>
      </w:r>
      <w:proofErr w:type="gramStart"/>
      <w:r w:rsidRPr="008F6AAF">
        <w:rPr>
          <w:rFonts w:ascii="Times New Roman" w:hAnsi="Times New Roman" w:cs="Times New Roman"/>
          <w:bCs/>
          <w:sz w:val="24"/>
          <w:szCs w:val="24"/>
        </w:rPr>
        <w:t xml:space="preserve">9 </w:t>
      </w:r>
      <w:r w:rsidR="00A25E88">
        <w:rPr>
          <w:rFonts w:ascii="Times New Roman" w:hAnsi="Times New Roman" w:cs="Times New Roman"/>
          <w:bCs/>
          <w:sz w:val="24"/>
          <w:szCs w:val="24"/>
        </w:rPr>
        <w:t>,</w:t>
      </w:r>
      <w:proofErr w:type="gramEnd"/>
      <w:r w:rsidRPr="008F6AAF">
        <w:rPr>
          <w:rFonts w:ascii="Times New Roman" w:hAnsi="Times New Roman" w:cs="Times New Roman"/>
          <w:bCs/>
          <w:sz w:val="24"/>
          <w:szCs w:val="24"/>
        </w:rPr>
        <w:t xml:space="preserve"> „Te pedig, </w:t>
      </w:r>
      <w:proofErr w:type="spellStart"/>
      <w:r w:rsidRPr="008F6AAF">
        <w:rPr>
          <w:rFonts w:ascii="Times New Roman" w:hAnsi="Times New Roman" w:cs="Times New Roman"/>
          <w:bCs/>
          <w:sz w:val="24"/>
          <w:szCs w:val="24"/>
        </w:rPr>
        <w:t>Sion</w:t>
      </w:r>
      <w:proofErr w:type="spellEnd"/>
      <w:r w:rsidRPr="008F6AAF">
        <w:rPr>
          <w:rFonts w:ascii="Times New Roman" w:hAnsi="Times New Roman" w:cs="Times New Roman"/>
          <w:bCs/>
          <w:sz w:val="24"/>
          <w:szCs w:val="24"/>
        </w:rPr>
        <w:t xml:space="preserve"> leánya, örülj nagyon, te, Jeruzsálem leánya, ujjongj! Íme, eljön hozzád a királyod, igaz és győztes, alázatos és szamáron ül, szamár csikóján.” Ezt a messiási próféciát az Újszövetség a Márk 11</w:t>
      </w:r>
      <w:r w:rsidR="00B2073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1-11-ben veszi fel, és Jézus jeruzsálemi bevonulásával beteljesedettnek hirdeti; ezt a kereszténységben virágvasárnap ünneplik. Ez a rész Georg </w:t>
      </w:r>
      <w:proofErr w:type="spellStart"/>
      <w:r w:rsidRPr="008F6AAF">
        <w:rPr>
          <w:rFonts w:ascii="Times New Roman" w:hAnsi="Times New Roman" w:cs="Times New Roman"/>
          <w:bCs/>
          <w:sz w:val="24"/>
          <w:szCs w:val="24"/>
        </w:rPr>
        <w:t>Frideric</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Handel</w:t>
      </w:r>
      <w:proofErr w:type="spellEnd"/>
      <w:r w:rsidRPr="008F6AAF">
        <w:rPr>
          <w:rFonts w:ascii="Times New Roman" w:hAnsi="Times New Roman" w:cs="Times New Roman"/>
          <w:bCs/>
          <w:sz w:val="24"/>
          <w:szCs w:val="24"/>
        </w:rPr>
        <w:t xml:space="preserve"> és Friedrich Heinrich </w:t>
      </w:r>
      <w:proofErr w:type="spellStart"/>
      <w:r w:rsidRPr="008F6AAF">
        <w:rPr>
          <w:rFonts w:ascii="Times New Roman" w:hAnsi="Times New Roman" w:cs="Times New Roman"/>
          <w:bCs/>
          <w:sz w:val="24"/>
          <w:szCs w:val="24"/>
        </w:rPr>
        <w:t>Ranke</w:t>
      </w:r>
      <w:proofErr w:type="spellEnd"/>
      <w:r w:rsidRPr="008F6AAF">
        <w:rPr>
          <w:rFonts w:ascii="Times New Roman" w:hAnsi="Times New Roman" w:cs="Times New Roman"/>
          <w:bCs/>
          <w:sz w:val="24"/>
          <w:szCs w:val="24"/>
        </w:rPr>
        <w:t xml:space="preserve"> </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Sion</w:t>
      </w:r>
      <w:proofErr w:type="spellEnd"/>
      <w:proofErr w:type="gramEnd"/>
      <w:r w:rsidRPr="008F6AAF">
        <w:rPr>
          <w:rFonts w:ascii="Times New Roman" w:hAnsi="Times New Roman" w:cs="Times New Roman"/>
          <w:bCs/>
          <w:sz w:val="24"/>
          <w:szCs w:val="24"/>
        </w:rPr>
        <w:t xml:space="preserve"> leánya, örvendj” című adventi himnuszának alapja.</w:t>
      </w:r>
    </w:p>
    <w:p w14:paraId="22651783" w14:textId="77777777" w:rsidR="004F5AAB" w:rsidRPr="008F6AAF" w:rsidRDefault="004F5AAB" w:rsidP="007B7D8F">
      <w:pPr>
        <w:jc w:val="both"/>
        <w:rPr>
          <w:rFonts w:ascii="Times New Roman" w:hAnsi="Times New Roman" w:cs="Times New Roman"/>
          <w:bCs/>
          <w:sz w:val="24"/>
          <w:szCs w:val="24"/>
        </w:rPr>
      </w:pPr>
    </w:p>
    <w:p w14:paraId="4AF0662F" w14:textId="45692A1E" w:rsidR="00B25E2F"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Malakiás</w:t>
      </w:r>
      <w:r w:rsidR="007B0F6D" w:rsidRPr="008F6AAF">
        <w:rPr>
          <w:rFonts w:ascii="Times New Roman" w:hAnsi="Times New Roman" w:cs="Times New Roman"/>
          <w:b/>
          <w:sz w:val="24"/>
          <w:szCs w:val="24"/>
        </w:rPr>
        <w:t xml:space="preserve"> próféta könyve</w:t>
      </w:r>
    </w:p>
    <w:p w14:paraId="2DDEEB61" w14:textId="7A530477"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 xml:space="preserve">Malakiás </w:t>
      </w:r>
      <w:proofErr w:type="spellStart"/>
      <w:proofErr w:type="gramStart"/>
      <w:r w:rsidRPr="008F6AAF">
        <w:rPr>
          <w:rFonts w:ascii="Times New Roman" w:hAnsi="Times New Roman" w:cs="Times New Roman"/>
          <w:sz w:val="24"/>
          <w:szCs w:val="24"/>
        </w:rPr>
        <w:t>מַלְאָכִי</w:t>
      </w:r>
      <w:proofErr w:type="spellEnd"/>
      <w:r w:rsidRPr="008F6AAF">
        <w:rPr>
          <w:rFonts w:ascii="Times New Roman" w:hAnsi="Times New Roman" w:cs="Times New Roman"/>
          <w:sz w:val="24"/>
          <w:szCs w:val="24"/>
        </w:rPr>
        <w:t xml:space="preserve">  egy</w:t>
      </w:r>
      <w:proofErr w:type="gramEnd"/>
      <w:r w:rsidRPr="008F6AAF">
        <w:rPr>
          <w:rFonts w:ascii="Times New Roman" w:hAnsi="Times New Roman" w:cs="Times New Roman"/>
          <w:sz w:val="24"/>
          <w:szCs w:val="24"/>
        </w:rPr>
        <w:t xml:space="preserve"> bibliai prófétára és a neki tulajdonított zsidó </w:t>
      </w:r>
      <w:proofErr w:type="spellStart"/>
      <w:r w:rsidRPr="008F6AAF">
        <w:rPr>
          <w:rFonts w:ascii="Times New Roman" w:hAnsi="Times New Roman" w:cs="Times New Roman"/>
          <w:sz w:val="24"/>
          <w:szCs w:val="24"/>
        </w:rPr>
        <w:t>Tanakh</w:t>
      </w:r>
      <w:proofErr w:type="spellEnd"/>
      <w:r w:rsidRPr="008F6AAF">
        <w:rPr>
          <w:rFonts w:ascii="Times New Roman" w:hAnsi="Times New Roman" w:cs="Times New Roman"/>
          <w:sz w:val="24"/>
          <w:szCs w:val="24"/>
        </w:rPr>
        <w:t xml:space="preserve"> , vagyis a keresztény Ószövetség könyvére utal Malakiás könyve (Malakiás jövendölése) a Bibliában található úgynevezett tizenkét kisprófétához tartozó </w:t>
      </w:r>
      <w:proofErr w:type="spellStart"/>
      <w:r w:rsidRPr="008F6AAF">
        <w:rPr>
          <w:rFonts w:ascii="Times New Roman" w:hAnsi="Times New Roman" w:cs="Times New Roman"/>
          <w:sz w:val="24"/>
          <w:szCs w:val="24"/>
        </w:rPr>
        <w:t>protokanonikus</w:t>
      </w:r>
      <w:proofErr w:type="spellEnd"/>
      <w:r w:rsidRPr="008F6AAF">
        <w:rPr>
          <w:rFonts w:ascii="Times New Roman" w:hAnsi="Times New Roman" w:cs="Times New Roman"/>
          <w:sz w:val="24"/>
          <w:szCs w:val="24"/>
        </w:rPr>
        <w:t xml:space="preserve"> könyv. Az utolsó héber irat. A Septuagintában, és így az ortodox egyházak kánonjában is, a Tizenkét Próféta könyve (Malakiás </w:t>
      </w:r>
      <w:r w:rsidRPr="008F6AAF">
        <w:rPr>
          <w:rFonts w:ascii="Times New Roman" w:hAnsi="Times New Roman" w:cs="Times New Roman"/>
          <w:sz w:val="24"/>
          <w:szCs w:val="24"/>
        </w:rPr>
        <w:lastRenderedPageBreak/>
        <w:t>könyvével a befejezésként) a „nagyobb” próféták elé került</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Malakiást </w:t>
      </w:r>
      <w:r w:rsidR="007A13F7">
        <w:rPr>
          <w:rFonts w:ascii="Times New Roman" w:hAnsi="Times New Roman" w:cs="Times New Roman"/>
          <w:sz w:val="24"/>
          <w:szCs w:val="24"/>
        </w:rPr>
        <w:t>Izajás</w:t>
      </w:r>
      <w:r w:rsidRPr="008F6AAF">
        <w:rPr>
          <w:rFonts w:ascii="Times New Roman" w:hAnsi="Times New Roman" w:cs="Times New Roman"/>
          <w:sz w:val="24"/>
          <w:szCs w:val="24"/>
        </w:rPr>
        <w:t xml:space="preserve"> követi, majd Jeremiás írásai, Ezékiel és Dániel írásai. A nyugati keresztény hagyományban </w:t>
      </w:r>
      <w:proofErr w:type="gramStart"/>
      <w:r w:rsidRPr="008F6AAF">
        <w:rPr>
          <w:rFonts w:ascii="Times New Roman" w:hAnsi="Times New Roman" w:cs="Times New Roman"/>
          <w:sz w:val="24"/>
          <w:szCs w:val="24"/>
        </w:rPr>
        <w:t>( katolicizmusban</w:t>
      </w:r>
      <w:proofErr w:type="gramEnd"/>
      <w:r w:rsidRPr="008F6AAF">
        <w:rPr>
          <w:rFonts w:ascii="Times New Roman" w:hAnsi="Times New Roman" w:cs="Times New Roman"/>
          <w:sz w:val="24"/>
          <w:szCs w:val="24"/>
        </w:rPr>
        <w:t xml:space="preserve"> és protestantizmusban ) Malakiás könyve az Ószövetség prófétai könyvei között az utolsó helyen áll, és az Ószövetség lezárását jelenti. Ebben az elrendezésben Malakiás könyvének vége (Malakiás 3, 22–</w:t>
      </w:r>
      <w:proofErr w:type="gramStart"/>
      <w:r w:rsidRPr="008F6AAF">
        <w:rPr>
          <w:rFonts w:ascii="Times New Roman" w:hAnsi="Times New Roman" w:cs="Times New Roman"/>
          <w:sz w:val="24"/>
          <w:szCs w:val="24"/>
        </w:rPr>
        <w:t>24  )</w:t>
      </w:r>
      <w:proofErr w:type="gramEnd"/>
      <w:r w:rsidRPr="008F6AAF">
        <w:rPr>
          <w:rFonts w:ascii="Times New Roman" w:hAnsi="Times New Roman" w:cs="Times New Roman"/>
          <w:sz w:val="24"/>
          <w:szCs w:val="24"/>
        </w:rPr>
        <w:t xml:space="preserve"> az Ószövetség záró </w:t>
      </w:r>
      <w:proofErr w:type="spellStart"/>
      <w:r w:rsidRPr="008F6AAF">
        <w:rPr>
          <w:rFonts w:ascii="Times New Roman" w:hAnsi="Times New Roman" w:cs="Times New Roman"/>
          <w:sz w:val="24"/>
          <w:szCs w:val="24"/>
        </w:rPr>
        <w:t>szavává</w:t>
      </w:r>
      <w:proofErr w:type="spellEnd"/>
      <w:r w:rsidRPr="008F6AAF">
        <w:rPr>
          <w:rFonts w:ascii="Times New Roman" w:hAnsi="Times New Roman" w:cs="Times New Roman"/>
          <w:sz w:val="24"/>
          <w:szCs w:val="24"/>
        </w:rPr>
        <w:t xml:space="preserve"> válik, amely átvezet az Újszövetségbe, különösen mivel ezt a szöveget többször is idézik ott.</w:t>
      </w:r>
    </w:p>
    <w:p w14:paraId="5DB83849" w14:textId="71CC253D"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i/>
          <w:iCs/>
          <w:sz w:val="24"/>
          <w:szCs w:val="24"/>
        </w:rPr>
        <w:t xml:space="preserve">"Emlékezzetek meg szolgámnak, Mózesnek a törvényéről, a parancsokról és a rendelkezésekről, amelyeket </w:t>
      </w:r>
      <w:proofErr w:type="spellStart"/>
      <w:r w:rsidRPr="008F6AAF">
        <w:rPr>
          <w:rFonts w:ascii="Times New Roman" w:hAnsi="Times New Roman" w:cs="Times New Roman"/>
          <w:i/>
          <w:iCs/>
          <w:sz w:val="24"/>
          <w:szCs w:val="24"/>
        </w:rPr>
        <w:t>Hóreb</w:t>
      </w:r>
      <w:proofErr w:type="spellEnd"/>
      <w:r w:rsidRPr="008F6AAF">
        <w:rPr>
          <w:rFonts w:ascii="Times New Roman" w:hAnsi="Times New Roman" w:cs="Times New Roman"/>
          <w:i/>
          <w:iCs/>
          <w:sz w:val="24"/>
          <w:szCs w:val="24"/>
        </w:rPr>
        <w:t xml:space="preserve"> hegyén adott. Ígérem, hogy eljövök értetek, és </w:t>
      </w:r>
      <w:proofErr w:type="spellStart"/>
      <w:r w:rsidRPr="008F6AAF">
        <w:rPr>
          <w:rFonts w:ascii="Times New Roman" w:hAnsi="Times New Roman" w:cs="Times New Roman"/>
          <w:i/>
          <w:iCs/>
          <w:sz w:val="24"/>
          <w:szCs w:val="24"/>
        </w:rPr>
        <w:t>megtöröm</w:t>
      </w:r>
      <w:proofErr w:type="spellEnd"/>
      <w:r w:rsidRPr="008F6AAF">
        <w:rPr>
          <w:rFonts w:ascii="Times New Roman" w:hAnsi="Times New Roman" w:cs="Times New Roman"/>
          <w:i/>
          <w:iCs/>
          <w:sz w:val="24"/>
          <w:szCs w:val="24"/>
        </w:rPr>
        <w:t xml:space="preserve"> azt a fátylat, amely elválaszt, és megmutatom nektek az igazságot. Felkészítem az utat és elküldöm szolg</w:t>
      </w:r>
      <w:r w:rsidR="000E4061">
        <w:rPr>
          <w:rFonts w:ascii="Times New Roman" w:hAnsi="Times New Roman" w:cs="Times New Roman"/>
          <w:i/>
          <w:iCs/>
          <w:sz w:val="24"/>
          <w:szCs w:val="24"/>
        </w:rPr>
        <w:t>á</w:t>
      </w:r>
      <w:r w:rsidRPr="008F6AAF">
        <w:rPr>
          <w:rFonts w:ascii="Times New Roman" w:hAnsi="Times New Roman" w:cs="Times New Roman"/>
          <w:i/>
          <w:iCs/>
          <w:sz w:val="24"/>
          <w:szCs w:val="24"/>
        </w:rPr>
        <w:t>t, hogy az előtte írta, hogy az ő jö</w:t>
      </w:r>
      <w:r w:rsidR="000E4061">
        <w:rPr>
          <w:rFonts w:ascii="Times New Roman" w:hAnsi="Times New Roman" w:cs="Times New Roman"/>
          <w:i/>
          <w:iCs/>
          <w:sz w:val="24"/>
          <w:szCs w:val="24"/>
        </w:rPr>
        <w:t>ve</w:t>
      </w:r>
      <w:r w:rsidRPr="008F6AAF">
        <w:rPr>
          <w:rFonts w:ascii="Times New Roman" w:hAnsi="Times New Roman" w:cs="Times New Roman"/>
          <w:i/>
          <w:iCs/>
          <w:sz w:val="24"/>
          <w:szCs w:val="24"/>
        </w:rPr>
        <w:t>t</w:t>
      </w:r>
      <w:r w:rsidR="000E4061">
        <w:rPr>
          <w:rFonts w:ascii="Times New Roman" w:hAnsi="Times New Roman" w:cs="Times New Roman"/>
          <w:i/>
          <w:iCs/>
          <w:sz w:val="24"/>
          <w:szCs w:val="24"/>
        </w:rPr>
        <w:t>el</w:t>
      </w:r>
      <w:r w:rsidRPr="008F6AAF">
        <w:rPr>
          <w:rFonts w:ascii="Times New Roman" w:hAnsi="Times New Roman" w:cs="Times New Roman"/>
          <w:i/>
          <w:iCs/>
          <w:sz w:val="24"/>
          <w:szCs w:val="24"/>
        </w:rPr>
        <w:t>ére készüljön a nép."</w:t>
      </w:r>
    </w:p>
    <w:p w14:paraId="71E6C32D" w14:textId="712BFDA7" w:rsidR="00B20731" w:rsidRPr="008F6AAF" w:rsidRDefault="00B20731" w:rsidP="00B20731">
      <w:pPr>
        <w:jc w:val="both"/>
        <w:rPr>
          <w:rFonts w:ascii="Times New Roman" w:hAnsi="Times New Roman" w:cs="Times New Roman"/>
          <w:b/>
          <w:bCs/>
          <w:sz w:val="24"/>
          <w:szCs w:val="24"/>
        </w:rPr>
      </w:pPr>
      <w:r w:rsidRPr="008F6AAF">
        <w:rPr>
          <w:rFonts w:ascii="Times New Roman" w:hAnsi="Times New Roman" w:cs="Times New Roman"/>
          <w:b/>
          <w:bCs/>
          <w:sz w:val="24"/>
          <w:szCs w:val="24"/>
        </w:rPr>
        <w:t>Kritika</w:t>
      </w:r>
    </w:p>
    <w:p w14:paraId="7C5FB128" w14:textId="3CDA8404"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 xml:space="preserve">A legtöbb kutató véleménye szerint Malakiás nem valódi név, hanem ismeretlen nevű prófétát jelöl. A </w:t>
      </w:r>
      <w:proofErr w:type="spellStart"/>
      <w:r w:rsidRPr="008F6AAF">
        <w:rPr>
          <w:rFonts w:ascii="Times New Roman" w:hAnsi="Times New Roman" w:cs="Times New Roman"/>
          <w:sz w:val="24"/>
          <w:szCs w:val="24"/>
        </w:rPr>
        <w:t>mal'aki</w:t>
      </w:r>
      <w:proofErr w:type="spellEnd"/>
      <w:r w:rsidRPr="008F6AAF">
        <w:rPr>
          <w:rFonts w:ascii="Times New Roman" w:hAnsi="Times New Roman" w:cs="Times New Roman"/>
          <w:sz w:val="24"/>
          <w:szCs w:val="24"/>
        </w:rPr>
        <w:t xml:space="preserve"> "követem" vagy "küldöttemet" (3,1) jelent. A fogság után működött prófétáról van szó, aki a Kr. e. 5. század első felében lépett fel, de még </w:t>
      </w:r>
      <w:proofErr w:type="spellStart"/>
      <w:r w:rsidRPr="008F6AAF">
        <w:rPr>
          <w:rFonts w:ascii="Times New Roman" w:hAnsi="Times New Roman" w:cs="Times New Roman"/>
          <w:sz w:val="24"/>
          <w:szCs w:val="24"/>
        </w:rPr>
        <w:t>Ezdrás</w:t>
      </w:r>
      <w:proofErr w:type="spellEnd"/>
      <w:r w:rsidRPr="008F6AAF">
        <w:rPr>
          <w:rFonts w:ascii="Times New Roman" w:hAnsi="Times New Roman" w:cs="Times New Roman"/>
          <w:sz w:val="24"/>
          <w:szCs w:val="24"/>
        </w:rPr>
        <w:t xml:space="preserve"> és </w:t>
      </w:r>
      <w:proofErr w:type="spellStart"/>
      <w:r w:rsidRPr="008F6AAF">
        <w:rPr>
          <w:rFonts w:ascii="Times New Roman" w:hAnsi="Times New Roman" w:cs="Times New Roman"/>
          <w:sz w:val="24"/>
          <w:szCs w:val="24"/>
        </w:rPr>
        <w:t>Nehemiás</w:t>
      </w:r>
      <w:proofErr w:type="spellEnd"/>
      <w:r w:rsidRPr="008F6AAF">
        <w:rPr>
          <w:rFonts w:ascii="Times New Roman" w:hAnsi="Times New Roman" w:cs="Times New Roman"/>
          <w:sz w:val="24"/>
          <w:szCs w:val="24"/>
        </w:rPr>
        <w:t xml:space="preserve"> kora előtt. A próféta abban az időszakban élhetett amikor a templomépítés lendülete alább hagyott, illetve a templomépítés még nem hozta meg az elképzelt, kívánt üdvösséget. Aggeus és Zakariás prófétai ígéretei még nem teljesültek. Egyre nőtt azok száma, akik nem törődtek Isten parancsaival, mert úgy érezték, hogy Isten félrevezette őket. Malakiás - teljesítve prófétai küldetését - emlékeztette a népet, hogy mit vár el tőlük Isten.</w:t>
      </w:r>
    </w:p>
    <w:p w14:paraId="1FEC576A" w14:textId="7E1C382C" w:rsidR="00B20731" w:rsidRPr="008F6AAF" w:rsidRDefault="00B20731" w:rsidP="00B20731">
      <w:pPr>
        <w:jc w:val="both"/>
        <w:rPr>
          <w:rFonts w:ascii="Times New Roman" w:hAnsi="Times New Roman" w:cs="Times New Roman"/>
          <w:sz w:val="24"/>
          <w:szCs w:val="24"/>
        </w:rPr>
      </w:pPr>
    </w:p>
    <w:p w14:paraId="2B46E526" w14:textId="77777777" w:rsidR="00B20731" w:rsidRPr="008F6AAF" w:rsidRDefault="00B20731" w:rsidP="00B20731">
      <w:pPr>
        <w:jc w:val="both"/>
        <w:rPr>
          <w:rFonts w:ascii="Times New Roman" w:hAnsi="Times New Roman" w:cs="Times New Roman"/>
          <w:b/>
          <w:bCs/>
          <w:sz w:val="24"/>
          <w:szCs w:val="24"/>
        </w:rPr>
      </w:pPr>
      <w:r w:rsidRPr="008F6AAF">
        <w:rPr>
          <w:rFonts w:ascii="Times New Roman" w:hAnsi="Times New Roman" w:cs="Times New Roman"/>
          <w:b/>
          <w:bCs/>
          <w:sz w:val="24"/>
          <w:szCs w:val="24"/>
        </w:rPr>
        <w:t>A könyv szerkezete</w:t>
      </w:r>
    </w:p>
    <w:p w14:paraId="59D1A39E" w14:textId="77777777"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hat azonos felépítésű részre tagolódik, melyek mindegyike tartalmaz egy-egy párbeszédet. A párbeszédek vagy Jahve és a próféta között (aki kérdést intéz a néphez, ill. szemrehányással illeti a népet) vagy a nép ill. képviselői között, akik igazolni próbálják magukat.</w:t>
      </w:r>
    </w:p>
    <w:p w14:paraId="4C0453F1" w14:textId="565C63BF"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1,1</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Felirat</w:t>
      </w:r>
    </w:p>
    <w:p w14:paraId="5D152F19" w14:textId="054C69C0"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1,2-5</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Jahve szeretete Izrael iránt</w:t>
      </w:r>
    </w:p>
    <w:p w14:paraId="10BCB72A" w14:textId="0A410D03"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1,6-2,9</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Fenyegetés a papok ellen</w:t>
      </w:r>
    </w:p>
    <w:p w14:paraId="32CB7B02" w14:textId="2C4A4C0B"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2,10-16</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vegyesházasok és a válók ellen vád</w:t>
      </w:r>
    </w:p>
    <w:p w14:paraId="433AD0C5" w14:textId="68CE48A8"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2,17-3,5</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Az Isten igazságában kételkedők ellen</w:t>
      </w:r>
    </w:p>
    <w:p w14:paraId="4267F5A0" w14:textId="6CAD13E7"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3,6-12</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Megpróbáltatások, a templomi tized</w:t>
      </w:r>
    </w:p>
    <w:p w14:paraId="2946CFB9" w14:textId="5169EE4A"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3,13-21</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Az Isten igazságában kételkedők ellen</w:t>
      </w:r>
    </w:p>
    <w:p w14:paraId="1C9BA275" w14:textId="332BBB14"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3,23-24</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Függelék</w:t>
      </w:r>
    </w:p>
    <w:p w14:paraId="19B42977" w14:textId="335C9DB6" w:rsidR="00B20731" w:rsidRPr="008F6AAF" w:rsidRDefault="00B20731" w:rsidP="00B20731">
      <w:pPr>
        <w:jc w:val="both"/>
        <w:rPr>
          <w:rFonts w:ascii="Times New Roman" w:hAnsi="Times New Roman" w:cs="Times New Roman"/>
          <w:sz w:val="24"/>
          <w:szCs w:val="24"/>
        </w:rPr>
      </w:pPr>
    </w:p>
    <w:p w14:paraId="2733B363" w14:textId="7864EB56" w:rsidR="00115103" w:rsidRPr="008F6AAF" w:rsidRDefault="00B20731" w:rsidP="0045322F">
      <w:pPr>
        <w:jc w:val="both"/>
        <w:rPr>
          <w:rFonts w:ascii="Times New Roman" w:hAnsi="Times New Roman" w:cs="Times New Roman"/>
          <w:b/>
          <w:bCs/>
          <w:sz w:val="24"/>
          <w:szCs w:val="24"/>
        </w:rPr>
      </w:pPr>
      <w:r w:rsidRPr="008F6AAF">
        <w:rPr>
          <w:rFonts w:ascii="Times New Roman" w:hAnsi="Times New Roman" w:cs="Times New Roman"/>
          <w:b/>
          <w:bCs/>
          <w:sz w:val="24"/>
          <w:szCs w:val="24"/>
        </w:rPr>
        <w:t>Teológiája</w:t>
      </w:r>
    </w:p>
    <w:p w14:paraId="059EB1C0" w14:textId="445C71C4"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 xml:space="preserve">A korábbi prófétákkal ellentétben Malakiás nem a népet, a fejedelmeket vagy a politikai vezetőt ítéli el, hanem a papokat és a lévitákat a pénzzel való igazságtalan bánásmódjuk, a lelki hanyatlásuk és lustaságuk, a társadalmi igazságtalanság és a pogányokkal kötött házasságaik – </w:t>
      </w:r>
      <w:r w:rsidRPr="008F6AAF">
        <w:rPr>
          <w:rFonts w:ascii="Times New Roman" w:hAnsi="Times New Roman" w:cs="Times New Roman"/>
          <w:sz w:val="24"/>
          <w:szCs w:val="24"/>
        </w:rPr>
        <w:lastRenderedPageBreak/>
        <w:t xml:space="preserve">valamint a pogány vallásokba való beolvadásuk – miatt. Malakiás 2,8 szerint a Lévivel, azaz az összes pappal kötött szövetség megszakadt. A Malakiás 2,10–16 szövege fontos helyeken bizonytalan. Gyakran feltételezik, hogy a Malakiás által kritizált léviták fiatalkorukban zsidó nőkkel házasodtak, majd elváltak tőlük, hogy külföldi nőkkel házasodjanak össze. </w:t>
      </w:r>
      <w:proofErr w:type="spellStart"/>
      <w:r w:rsidRPr="008F6AAF">
        <w:rPr>
          <w:rFonts w:ascii="Times New Roman" w:hAnsi="Times New Roman" w:cs="Times New Roman"/>
          <w:sz w:val="24"/>
          <w:szCs w:val="24"/>
        </w:rPr>
        <w:t>Arndt</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Meinhold</w:t>
      </w:r>
      <w:proofErr w:type="spellEnd"/>
      <w:r w:rsidRPr="008F6AAF">
        <w:rPr>
          <w:rFonts w:ascii="Times New Roman" w:hAnsi="Times New Roman" w:cs="Times New Roman"/>
          <w:sz w:val="24"/>
          <w:szCs w:val="24"/>
        </w:rPr>
        <w:t xml:space="preserve"> azt sugallja, hogy a felsőosztálybeli férfiak felsőosztálybeli, nem zsidó nőkkel keresték a házasságot, akik társadalmi előnyöket ígértek. Mivel ezek a partnerek nem fogadták volna el az ágyasok státuszát, elbocsátották </w:t>
      </w:r>
      <w:proofErr w:type="spellStart"/>
      <w:r w:rsidRPr="008F6AAF">
        <w:rPr>
          <w:rFonts w:ascii="Times New Roman" w:hAnsi="Times New Roman" w:cs="Times New Roman"/>
          <w:sz w:val="24"/>
          <w:szCs w:val="24"/>
        </w:rPr>
        <w:t>júdai</w:t>
      </w:r>
      <w:proofErr w:type="spellEnd"/>
      <w:r w:rsidRPr="008F6AAF">
        <w:rPr>
          <w:rFonts w:ascii="Times New Roman" w:hAnsi="Times New Roman" w:cs="Times New Roman"/>
          <w:sz w:val="24"/>
          <w:szCs w:val="24"/>
        </w:rPr>
        <w:t xml:space="preserve"> feleségeiket.  Hanna </w:t>
      </w:r>
      <w:proofErr w:type="spellStart"/>
      <w:r w:rsidRPr="008F6AAF">
        <w:rPr>
          <w:rFonts w:ascii="Times New Roman" w:hAnsi="Times New Roman" w:cs="Times New Roman"/>
          <w:sz w:val="24"/>
          <w:szCs w:val="24"/>
        </w:rPr>
        <w:t>Liss</w:t>
      </w:r>
      <w:proofErr w:type="spellEnd"/>
      <w:r w:rsidRPr="008F6AAF">
        <w:rPr>
          <w:rFonts w:ascii="Times New Roman" w:hAnsi="Times New Roman" w:cs="Times New Roman"/>
          <w:sz w:val="24"/>
          <w:szCs w:val="24"/>
        </w:rPr>
        <w:t xml:space="preserve"> azonban másképp értelmezi a Malakiás 2,10-16-ot</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„Malakiás elítéli azt a gyakorlatot, hogy (zsidó) férfiak nem zsidó partnerrel rendelkeznek, de határozottan bírálja azt a tényt, hogy (az ilyen) nőket egyszerűen »elutasítják«, és ezt a gyakorlatot erőszakos cselekedetnek </w:t>
      </w:r>
      <w:proofErr w:type="gramStart"/>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chamas</w:t>
      </w:r>
      <w:proofErr w:type="spellEnd"/>
      <w:proofErr w:type="gramEnd"/>
      <w:r w:rsidRPr="008F6AAF">
        <w:rPr>
          <w:rFonts w:ascii="Times New Roman" w:hAnsi="Times New Roman" w:cs="Times New Roman"/>
          <w:sz w:val="24"/>
          <w:szCs w:val="24"/>
        </w:rPr>
        <w:t xml:space="preserve"> ) tekinti.” </w:t>
      </w:r>
    </w:p>
    <w:p w14:paraId="3415B6DE" w14:textId="77777777" w:rsidR="00B20731" w:rsidRPr="008F6AAF" w:rsidRDefault="00B20731" w:rsidP="00B20731">
      <w:pPr>
        <w:jc w:val="both"/>
        <w:rPr>
          <w:rFonts w:ascii="Times New Roman" w:hAnsi="Times New Roman" w:cs="Times New Roman"/>
          <w:sz w:val="24"/>
          <w:szCs w:val="24"/>
        </w:rPr>
      </w:pPr>
    </w:p>
    <w:p w14:paraId="26130245" w14:textId="6E2049FD"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 xml:space="preserve">Malakiás könyvének témái csak a teljes könyv értelmezése révén érthetők meg. Ezek a témák az „Áldás”, az „Ajándék” és az „Igazságosság” címszavak alatt foglalhatók össze. Kölcsönhatásuk </w:t>
      </w:r>
      <w:proofErr w:type="spellStart"/>
      <w:r w:rsidRPr="008F6AAF">
        <w:rPr>
          <w:rFonts w:ascii="Times New Roman" w:hAnsi="Times New Roman" w:cs="Times New Roman"/>
          <w:sz w:val="24"/>
          <w:szCs w:val="24"/>
        </w:rPr>
        <w:t>eszkatológiai</w:t>
      </w:r>
      <w:proofErr w:type="spellEnd"/>
      <w:r w:rsidRPr="008F6AAF">
        <w:rPr>
          <w:rFonts w:ascii="Times New Roman" w:hAnsi="Times New Roman" w:cs="Times New Roman"/>
          <w:sz w:val="24"/>
          <w:szCs w:val="24"/>
        </w:rPr>
        <w:t xml:space="preserve"> perspektívát tár fel. „Bár az Úr áldása jelen van és előre elrendelt, mivel az ajándék jelenleg megromlott, az eljövendő napnak megtisztulást kell hoznia, amely lehetővé teszi a tiszta ajándékot és a megújult áldást.” És mivel ez az igazságosság jelenleg nem látható, és még az erőszak elkövetői is fölényben vannak, az igazak és a gonoszok elválasztásának az Úr igazságszolgáltatásának eljövetele </w:t>
      </w:r>
      <w:proofErr w:type="gramStart"/>
      <w:r w:rsidRPr="008F6AAF">
        <w:rPr>
          <w:rFonts w:ascii="Times New Roman" w:hAnsi="Times New Roman" w:cs="Times New Roman"/>
          <w:sz w:val="24"/>
          <w:szCs w:val="24"/>
        </w:rPr>
        <w:t>( Malakiás</w:t>
      </w:r>
      <w:proofErr w:type="gramEnd"/>
      <w:r w:rsidRPr="008F6AAF">
        <w:rPr>
          <w:rFonts w:ascii="Times New Roman" w:hAnsi="Times New Roman" w:cs="Times New Roman"/>
          <w:sz w:val="24"/>
          <w:szCs w:val="24"/>
        </w:rPr>
        <w:t xml:space="preserve"> 3</w:t>
      </w:r>
      <w:r w:rsidR="00033DCB" w:rsidRPr="008F6AAF">
        <w:rPr>
          <w:rFonts w:ascii="Times New Roman" w:hAnsi="Times New Roman" w:cs="Times New Roman"/>
          <w:sz w:val="24"/>
          <w:szCs w:val="24"/>
        </w:rPr>
        <w:t>,</w:t>
      </w:r>
      <w:r w:rsidRPr="008F6AAF">
        <w:rPr>
          <w:rFonts w:ascii="Times New Roman" w:hAnsi="Times New Roman" w:cs="Times New Roman"/>
          <w:sz w:val="24"/>
          <w:szCs w:val="24"/>
        </w:rPr>
        <w:t>5  ) és az eljövendő nap által kell megvalósulnia.</w:t>
      </w:r>
    </w:p>
    <w:p w14:paraId="4F344129" w14:textId="29F5DCA7" w:rsidR="00033DCB" w:rsidRPr="008F6AAF" w:rsidRDefault="00033DCB" w:rsidP="00B20731">
      <w:pPr>
        <w:jc w:val="both"/>
        <w:rPr>
          <w:rFonts w:ascii="Times New Roman" w:hAnsi="Times New Roman" w:cs="Times New Roman"/>
          <w:b/>
          <w:bCs/>
          <w:sz w:val="24"/>
          <w:szCs w:val="24"/>
        </w:rPr>
      </w:pPr>
      <w:r w:rsidRPr="008F6AAF">
        <w:rPr>
          <w:rFonts w:ascii="Times New Roman" w:hAnsi="Times New Roman" w:cs="Times New Roman"/>
          <w:b/>
          <w:bCs/>
          <w:sz w:val="24"/>
          <w:szCs w:val="24"/>
        </w:rPr>
        <w:t>Kódexei</w:t>
      </w:r>
    </w:p>
    <w:p w14:paraId="3F44DEC5" w14:textId="7E3C1E32" w:rsidR="00033DCB" w:rsidRPr="008F6AAF" w:rsidRDefault="00033DCB" w:rsidP="00B20731">
      <w:pPr>
        <w:jc w:val="both"/>
        <w:rPr>
          <w:rFonts w:ascii="Times New Roman" w:hAnsi="Times New Roman" w:cs="Times New Roman"/>
          <w:sz w:val="24"/>
          <w:szCs w:val="24"/>
        </w:rPr>
      </w:pPr>
      <w:r w:rsidRPr="008F6AAF">
        <w:rPr>
          <w:rFonts w:ascii="Times New Roman" w:hAnsi="Times New Roman" w:cs="Times New Roman"/>
          <w:sz w:val="24"/>
          <w:szCs w:val="24"/>
        </w:rPr>
        <w:t xml:space="preserve">A </w:t>
      </w:r>
      <w:proofErr w:type="spellStart"/>
      <w:r w:rsidRPr="008F6AAF">
        <w:rPr>
          <w:rFonts w:ascii="Times New Roman" w:hAnsi="Times New Roman" w:cs="Times New Roman"/>
          <w:sz w:val="24"/>
          <w:szCs w:val="24"/>
        </w:rPr>
        <w:t>kr.</w:t>
      </w:r>
      <w:proofErr w:type="spellEnd"/>
      <w:r w:rsidRPr="008F6AAF">
        <w:rPr>
          <w:rFonts w:ascii="Times New Roman" w:hAnsi="Times New Roman" w:cs="Times New Roman"/>
          <w:sz w:val="24"/>
          <w:szCs w:val="24"/>
        </w:rPr>
        <w:t xml:space="preserve"> u. 5-6. századi Biblia kéziratok (például a Leningrádi Kódex) is tartalmazzák Malakiás prófétai könyvének teljes szövegét, amely a mai héber szövegkiadások alapját képezi. A legrégebbi teljes héber kéziratok között Malakiás szövege megtalálható a </w:t>
      </w:r>
      <w:proofErr w:type="spellStart"/>
      <w:r w:rsidRPr="008F6AAF">
        <w:rPr>
          <w:rFonts w:ascii="Times New Roman" w:hAnsi="Times New Roman" w:cs="Times New Roman"/>
          <w:sz w:val="24"/>
          <w:szCs w:val="24"/>
        </w:rPr>
        <w:t>Maszoréta</w:t>
      </w:r>
      <w:proofErr w:type="spellEnd"/>
      <w:r w:rsidRPr="008F6AAF">
        <w:rPr>
          <w:rFonts w:ascii="Times New Roman" w:hAnsi="Times New Roman" w:cs="Times New Roman"/>
          <w:sz w:val="24"/>
          <w:szCs w:val="24"/>
        </w:rPr>
        <w:t xml:space="preserve"> szöveg formájában, amelyet a középkorban (kb. 9-10. század) véglegesítettek.</w:t>
      </w:r>
    </w:p>
    <w:p w14:paraId="2E53C306" w14:textId="1915A71C" w:rsidR="00033DCB" w:rsidRPr="008F6AAF" w:rsidRDefault="00033DCB" w:rsidP="00B20731">
      <w:pPr>
        <w:jc w:val="both"/>
        <w:rPr>
          <w:rFonts w:ascii="Times New Roman" w:hAnsi="Times New Roman" w:cs="Times New Roman"/>
          <w:b/>
          <w:bCs/>
          <w:sz w:val="24"/>
          <w:szCs w:val="24"/>
        </w:rPr>
      </w:pPr>
      <w:r w:rsidRPr="008F6AAF">
        <w:rPr>
          <w:rFonts w:ascii="Times New Roman" w:hAnsi="Times New Roman" w:cs="Times New Roman"/>
          <w:b/>
          <w:bCs/>
          <w:sz w:val="24"/>
          <w:szCs w:val="24"/>
        </w:rPr>
        <w:t>Kommentárok</w:t>
      </w:r>
    </w:p>
    <w:tbl>
      <w:tblPr>
        <w:tblW w:w="5000" w:type="pct"/>
        <w:tblCellMar>
          <w:top w:w="15" w:type="dxa"/>
          <w:left w:w="15" w:type="dxa"/>
          <w:bottom w:w="15" w:type="dxa"/>
          <w:right w:w="15" w:type="dxa"/>
        </w:tblCellMar>
        <w:tblLook w:val="04A0" w:firstRow="1" w:lastRow="0" w:firstColumn="1" w:lastColumn="0" w:noHBand="0" w:noVBand="1"/>
      </w:tblPr>
      <w:tblGrid>
        <w:gridCol w:w="1315"/>
        <w:gridCol w:w="1025"/>
        <w:gridCol w:w="2755"/>
        <w:gridCol w:w="1385"/>
        <w:gridCol w:w="2576"/>
      </w:tblGrid>
      <w:tr w:rsidR="00033DCB" w:rsidRPr="00033DCB" w14:paraId="20C86664" w14:textId="77777777" w:rsidTr="00033DC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07112AB"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Kor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CE5E371"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A533E2C"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Főbb szerzők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684C27A"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Kiadások időszaka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E258768"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Jellemzők</w:t>
            </w:r>
          </w:p>
        </w:tc>
      </w:tr>
      <w:tr w:rsidR="00033DCB" w:rsidRPr="00033DCB" w14:paraId="5BC08811" w14:textId="77777777" w:rsidTr="00033DC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0CDA5A"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Ókor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21883C"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Latin, görög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7441F6"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 xml:space="preserve">Jeromos, Augustinus, </w:t>
            </w:r>
            <w:proofErr w:type="spellStart"/>
            <w:r w:rsidRPr="00033DCB">
              <w:rPr>
                <w:rFonts w:ascii="Times New Roman" w:hAnsi="Times New Roman" w:cs="Times New Roman"/>
                <w:sz w:val="24"/>
                <w:szCs w:val="24"/>
              </w:rPr>
              <w:t>Chrysostomus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133DE1"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Kr. u. 3–5.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39AD77"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Újszövetségi értelmezések, patrisztikus idézetek</w:t>
            </w:r>
          </w:p>
        </w:tc>
      </w:tr>
      <w:tr w:rsidR="00033DCB" w:rsidRPr="00033DCB" w14:paraId="1988F202" w14:textId="77777777" w:rsidTr="00033DC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30EC37"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Középkor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E2AD01"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13F3F5" w14:textId="6FB34FD6" w:rsidR="00033DCB" w:rsidRPr="00033DCB" w:rsidRDefault="00033DCB" w:rsidP="00033DCB">
            <w:pPr>
              <w:jc w:val="both"/>
              <w:rPr>
                <w:rFonts w:ascii="Times New Roman" w:hAnsi="Times New Roman" w:cs="Times New Roman"/>
                <w:sz w:val="24"/>
                <w:szCs w:val="24"/>
              </w:rPr>
            </w:pPr>
            <w:r w:rsidRPr="008F6AAF">
              <w:rPr>
                <w:rFonts w:ascii="Times New Roman" w:hAnsi="Times New Roman" w:cs="Times New Roman"/>
                <w:sz w:val="24"/>
                <w:szCs w:val="24"/>
              </w:rPr>
              <w:t xml:space="preserve">Szent </w:t>
            </w:r>
            <w:proofErr w:type="spellStart"/>
            <w:r w:rsidRPr="008F6AAF">
              <w:rPr>
                <w:rFonts w:ascii="Times New Roman" w:hAnsi="Times New Roman" w:cs="Times New Roman"/>
                <w:sz w:val="24"/>
                <w:szCs w:val="24"/>
              </w:rPr>
              <w:t>Victori</w:t>
            </w:r>
            <w:proofErr w:type="spellEnd"/>
            <w:r w:rsidRPr="00033DCB">
              <w:rPr>
                <w:rFonts w:ascii="Times New Roman" w:hAnsi="Times New Roman" w:cs="Times New Roman"/>
                <w:sz w:val="24"/>
                <w:szCs w:val="24"/>
              </w:rPr>
              <w:t xml:space="preserve"> Hugo</w:t>
            </w:r>
            <w:r w:rsidRPr="008F6AAF">
              <w:rPr>
                <w:rFonts w:ascii="Times New Roman" w:hAnsi="Times New Roman" w:cs="Times New Roman"/>
                <w:sz w:val="24"/>
                <w:szCs w:val="24"/>
              </w:rPr>
              <w:t xml:space="preserve">, </w:t>
            </w:r>
            <w:proofErr w:type="spellStart"/>
            <w:r w:rsidRPr="00033DCB">
              <w:rPr>
                <w:rFonts w:ascii="Times New Roman" w:hAnsi="Times New Roman" w:cs="Times New Roman"/>
                <w:sz w:val="24"/>
                <w:szCs w:val="24"/>
              </w:rPr>
              <w:t>Albertus</w:t>
            </w:r>
            <w:proofErr w:type="spellEnd"/>
            <w:r w:rsidRPr="00033DCB">
              <w:rPr>
                <w:rFonts w:ascii="Times New Roman" w:hAnsi="Times New Roman" w:cs="Times New Roman"/>
                <w:sz w:val="24"/>
                <w:szCs w:val="24"/>
              </w:rPr>
              <w:t xml:space="preserve"> Magnus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82A365"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12–15.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C325AB" w14:textId="77777777" w:rsidR="00033DCB" w:rsidRPr="00033DCB" w:rsidRDefault="00033DCB" w:rsidP="00033DCB">
            <w:pPr>
              <w:jc w:val="both"/>
              <w:rPr>
                <w:rFonts w:ascii="Times New Roman" w:hAnsi="Times New Roman" w:cs="Times New Roman"/>
                <w:sz w:val="24"/>
                <w:szCs w:val="24"/>
              </w:rPr>
            </w:pPr>
            <w:proofErr w:type="spellStart"/>
            <w:r w:rsidRPr="00033DCB">
              <w:rPr>
                <w:rFonts w:ascii="Times New Roman" w:hAnsi="Times New Roman" w:cs="Times New Roman"/>
                <w:sz w:val="24"/>
                <w:szCs w:val="24"/>
              </w:rPr>
              <w:t>Glossa</w:t>
            </w:r>
            <w:proofErr w:type="spellEnd"/>
            <w:r w:rsidRPr="00033DCB">
              <w:rPr>
                <w:rFonts w:ascii="Times New Roman" w:hAnsi="Times New Roman" w:cs="Times New Roman"/>
                <w:sz w:val="24"/>
                <w:szCs w:val="24"/>
              </w:rPr>
              <w:t xml:space="preserve"> </w:t>
            </w:r>
            <w:proofErr w:type="spellStart"/>
            <w:r w:rsidRPr="00033DCB">
              <w:rPr>
                <w:rFonts w:ascii="Times New Roman" w:hAnsi="Times New Roman" w:cs="Times New Roman"/>
                <w:sz w:val="24"/>
                <w:szCs w:val="24"/>
              </w:rPr>
              <w:t>Ordinaria</w:t>
            </w:r>
            <w:proofErr w:type="spellEnd"/>
            <w:r w:rsidRPr="00033DCB">
              <w:rPr>
                <w:rFonts w:ascii="Times New Roman" w:hAnsi="Times New Roman" w:cs="Times New Roman"/>
                <w:sz w:val="24"/>
                <w:szCs w:val="24"/>
              </w:rPr>
              <w:t>, Kispróféták kommentárjai</w:t>
            </w:r>
          </w:p>
        </w:tc>
      </w:tr>
      <w:tr w:rsidR="00033DCB" w:rsidRPr="00033DCB" w14:paraId="348668CA" w14:textId="77777777" w:rsidTr="00033DC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B8E4E2"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Újkori (angol)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3187BF"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317577"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 xml:space="preserve">James Montgomery, James Luther </w:t>
            </w:r>
            <w:proofErr w:type="spellStart"/>
            <w:r w:rsidRPr="00033DCB">
              <w:rPr>
                <w:rFonts w:ascii="Times New Roman" w:hAnsi="Times New Roman" w:cs="Times New Roman"/>
                <w:sz w:val="24"/>
                <w:szCs w:val="24"/>
              </w:rPr>
              <w:t>Mays</w:t>
            </w:r>
            <w:proofErr w:type="spellEnd"/>
            <w:r w:rsidRPr="00033DCB">
              <w:rPr>
                <w:rFonts w:ascii="Times New Roman" w:hAnsi="Times New Roman" w:cs="Times New Roman"/>
                <w:sz w:val="24"/>
                <w:szCs w:val="24"/>
              </w:rPr>
              <w:t xml:space="preserve">, Norman </w:t>
            </w:r>
            <w:proofErr w:type="spellStart"/>
            <w:r w:rsidRPr="00033DCB">
              <w:rPr>
                <w:rFonts w:ascii="Times New Roman" w:hAnsi="Times New Roman" w:cs="Times New Roman"/>
                <w:sz w:val="24"/>
                <w:szCs w:val="24"/>
              </w:rPr>
              <w:t>Porteous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743038"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19. század–ma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6AB3F4"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Modern kritika, történeti-kritika</w:t>
            </w:r>
          </w:p>
        </w:tc>
      </w:tr>
      <w:tr w:rsidR="00033DCB" w:rsidRPr="00033DCB" w14:paraId="3CA7FB57" w14:textId="77777777" w:rsidTr="00033DC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6EDC5C"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lastRenderedPageBreak/>
              <w:t>Újkori (német)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087A21"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42337C"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 xml:space="preserve">Otto Kaiser, Claus </w:t>
            </w:r>
            <w:proofErr w:type="spellStart"/>
            <w:r w:rsidRPr="00033DCB">
              <w:rPr>
                <w:rFonts w:ascii="Times New Roman" w:hAnsi="Times New Roman" w:cs="Times New Roman"/>
                <w:sz w:val="24"/>
                <w:szCs w:val="24"/>
              </w:rPr>
              <w:t>Westermann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BDDA51"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20. század–ma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6D06BA"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Teológiai és exegetikai elemzés, Kispróféták körében</w:t>
            </w:r>
          </w:p>
        </w:tc>
      </w:tr>
    </w:tbl>
    <w:p w14:paraId="5E27157B" w14:textId="77777777" w:rsidR="00033DCB" w:rsidRPr="008F6AAF" w:rsidRDefault="00033DCB" w:rsidP="00B20731">
      <w:pPr>
        <w:jc w:val="both"/>
        <w:rPr>
          <w:rFonts w:ascii="Times New Roman" w:hAnsi="Times New Roman" w:cs="Times New Roman"/>
          <w:b/>
          <w:bCs/>
          <w:sz w:val="24"/>
          <w:szCs w:val="24"/>
        </w:rPr>
      </w:pPr>
    </w:p>
    <w:p w14:paraId="3C3B4354" w14:textId="77777777" w:rsidR="00033DCB" w:rsidRPr="008F6AAF" w:rsidRDefault="00033DCB" w:rsidP="00B20731">
      <w:pPr>
        <w:jc w:val="both"/>
        <w:rPr>
          <w:rFonts w:ascii="Times New Roman" w:hAnsi="Times New Roman" w:cs="Times New Roman"/>
          <w:sz w:val="24"/>
          <w:szCs w:val="24"/>
        </w:rPr>
      </w:pPr>
    </w:p>
    <w:sectPr w:rsidR="00033DCB" w:rsidRPr="008F6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C45"/>
    <w:multiLevelType w:val="multilevel"/>
    <w:tmpl w:val="0B9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A17B0"/>
    <w:multiLevelType w:val="multilevel"/>
    <w:tmpl w:val="E3C2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10CFA"/>
    <w:multiLevelType w:val="multilevel"/>
    <w:tmpl w:val="0828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F29AE"/>
    <w:multiLevelType w:val="multilevel"/>
    <w:tmpl w:val="596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359FC"/>
    <w:multiLevelType w:val="multilevel"/>
    <w:tmpl w:val="C47C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3786C"/>
    <w:multiLevelType w:val="multilevel"/>
    <w:tmpl w:val="56D6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341096"/>
    <w:multiLevelType w:val="multilevel"/>
    <w:tmpl w:val="F93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334799"/>
    <w:multiLevelType w:val="multilevel"/>
    <w:tmpl w:val="E4448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F3589"/>
    <w:multiLevelType w:val="multilevel"/>
    <w:tmpl w:val="EF06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5B2FB8"/>
    <w:multiLevelType w:val="multilevel"/>
    <w:tmpl w:val="E1FE7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D288B"/>
    <w:multiLevelType w:val="multilevel"/>
    <w:tmpl w:val="400C7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F57E16"/>
    <w:multiLevelType w:val="multilevel"/>
    <w:tmpl w:val="D7AA1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1A087D"/>
    <w:multiLevelType w:val="multilevel"/>
    <w:tmpl w:val="AD14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4966CE"/>
    <w:multiLevelType w:val="multilevel"/>
    <w:tmpl w:val="5B24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7919CF"/>
    <w:multiLevelType w:val="multilevel"/>
    <w:tmpl w:val="9A90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8152D7"/>
    <w:multiLevelType w:val="multilevel"/>
    <w:tmpl w:val="A87C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4A6013"/>
    <w:multiLevelType w:val="multilevel"/>
    <w:tmpl w:val="146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B012D7"/>
    <w:multiLevelType w:val="multilevel"/>
    <w:tmpl w:val="FB18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F910F5"/>
    <w:multiLevelType w:val="multilevel"/>
    <w:tmpl w:val="8336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905A65"/>
    <w:multiLevelType w:val="multilevel"/>
    <w:tmpl w:val="2680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976143"/>
    <w:multiLevelType w:val="multilevel"/>
    <w:tmpl w:val="145C5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F5080D"/>
    <w:multiLevelType w:val="multilevel"/>
    <w:tmpl w:val="FD5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A6464F"/>
    <w:multiLevelType w:val="multilevel"/>
    <w:tmpl w:val="EE12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CF71D2"/>
    <w:multiLevelType w:val="multilevel"/>
    <w:tmpl w:val="B570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3570B6"/>
    <w:multiLevelType w:val="multilevel"/>
    <w:tmpl w:val="750A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2B0CF8"/>
    <w:multiLevelType w:val="multilevel"/>
    <w:tmpl w:val="762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625826"/>
    <w:multiLevelType w:val="multilevel"/>
    <w:tmpl w:val="070A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FA741A"/>
    <w:multiLevelType w:val="multilevel"/>
    <w:tmpl w:val="9FE6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825D60"/>
    <w:multiLevelType w:val="multilevel"/>
    <w:tmpl w:val="FD1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FE17FF"/>
    <w:multiLevelType w:val="multilevel"/>
    <w:tmpl w:val="901C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8132A1"/>
    <w:multiLevelType w:val="multilevel"/>
    <w:tmpl w:val="0B3C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9E1612"/>
    <w:multiLevelType w:val="multilevel"/>
    <w:tmpl w:val="CE0C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02024"/>
    <w:multiLevelType w:val="multilevel"/>
    <w:tmpl w:val="8B92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D41EA0"/>
    <w:multiLevelType w:val="multilevel"/>
    <w:tmpl w:val="2C9C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25491E"/>
    <w:multiLevelType w:val="multilevel"/>
    <w:tmpl w:val="A72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EB06F1"/>
    <w:multiLevelType w:val="multilevel"/>
    <w:tmpl w:val="D4F68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AB7A8B"/>
    <w:multiLevelType w:val="multilevel"/>
    <w:tmpl w:val="0D9A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3358966">
    <w:abstractNumId w:val="18"/>
  </w:num>
  <w:num w:numId="2" w16cid:durableId="17127873">
    <w:abstractNumId w:val="27"/>
  </w:num>
  <w:num w:numId="3" w16cid:durableId="1583177260">
    <w:abstractNumId w:val="13"/>
  </w:num>
  <w:num w:numId="4" w16cid:durableId="1659310587">
    <w:abstractNumId w:val="36"/>
  </w:num>
  <w:num w:numId="5" w16cid:durableId="1651013790">
    <w:abstractNumId w:val="14"/>
  </w:num>
  <w:num w:numId="6" w16cid:durableId="179318199">
    <w:abstractNumId w:val="6"/>
  </w:num>
  <w:num w:numId="7" w16cid:durableId="1954364051">
    <w:abstractNumId w:val="24"/>
  </w:num>
  <w:num w:numId="8" w16cid:durableId="309331465">
    <w:abstractNumId w:val="31"/>
  </w:num>
  <w:num w:numId="9" w16cid:durableId="1517231938">
    <w:abstractNumId w:val="16"/>
  </w:num>
  <w:num w:numId="10" w16cid:durableId="845902629">
    <w:abstractNumId w:val="2"/>
  </w:num>
  <w:num w:numId="11" w16cid:durableId="33652042">
    <w:abstractNumId w:val="15"/>
  </w:num>
  <w:num w:numId="12" w16cid:durableId="48261876">
    <w:abstractNumId w:val="8"/>
  </w:num>
  <w:num w:numId="13" w16cid:durableId="928082601">
    <w:abstractNumId w:val="28"/>
  </w:num>
  <w:num w:numId="14" w16cid:durableId="2030065427">
    <w:abstractNumId w:val="20"/>
  </w:num>
  <w:num w:numId="15" w16cid:durableId="1116757513">
    <w:abstractNumId w:val="33"/>
  </w:num>
  <w:num w:numId="16" w16cid:durableId="2031833773">
    <w:abstractNumId w:val="34"/>
  </w:num>
  <w:num w:numId="17" w16cid:durableId="1994017077">
    <w:abstractNumId w:val="35"/>
  </w:num>
  <w:num w:numId="18" w16cid:durableId="2023358763">
    <w:abstractNumId w:val="21"/>
  </w:num>
  <w:num w:numId="19" w16cid:durableId="993410960">
    <w:abstractNumId w:val="1"/>
  </w:num>
  <w:num w:numId="20" w16cid:durableId="1501237838">
    <w:abstractNumId w:val="7"/>
  </w:num>
  <w:num w:numId="21" w16cid:durableId="1700013300">
    <w:abstractNumId w:val="30"/>
  </w:num>
  <w:num w:numId="22" w16cid:durableId="2111780419">
    <w:abstractNumId w:val="25"/>
  </w:num>
  <w:num w:numId="23" w16cid:durableId="1877739094">
    <w:abstractNumId w:val="9"/>
  </w:num>
  <w:num w:numId="24" w16cid:durableId="1532955852">
    <w:abstractNumId w:val="19"/>
  </w:num>
  <w:num w:numId="25" w16cid:durableId="1787848071">
    <w:abstractNumId w:val="17"/>
  </w:num>
  <w:num w:numId="26" w16cid:durableId="855002855">
    <w:abstractNumId w:val="12"/>
  </w:num>
  <w:num w:numId="27" w16cid:durableId="563685491">
    <w:abstractNumId w:val="22"/>
  </w:num>
  <w:num w:numId="28" w16cid:durableId="429938225">
    <w:abstractNumId w:val="3"/>
  </w:num>
  <w:num w:numId="29" w16cid:durableId="1928152883">
    <w:abstractNumId w:val="10"/>
  </w:num>
  <w:num w:numId="30" w16cid:durableId="1595628220">
    <w:abstractNumId w:val="11"/>
  </w:num>
  <w:num w:numId="31" w16cid:durableId="30154936">
    <w:abstractNumId w:val="32"/>
  </w:num>
  <w:num w:numId="32" w16cid:durableId="32847977">
    <w:abstractNumId w:val="26"/>
  </w:num>
  <w:num w:numId="33" w16cid:durableId="627665156">
    <w:abstractNumId w:val="23"/>
  </w:num>
  <w:num w:numId="34" w16cid:durableId="792361059">
    <w:abstractNumId w:val="29"/>
  </w:num>
  <w:num w:numId="35" w16cid:durableId="712002152">
    <w:abstractNumId w:val="4"/>
  </w:num>
  <w:num w:numId="36" w16cid:durableId="1628125709">
    <w:abstractNumId w:val="5"/>
  </w:num>
  <w:num w:numId="37" w16cid:durableId="1923372321">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CD"/>
    <w:rsid w:val="00033DCB"/>
    <w:rsid w:val="00066C8A"/>
    <w:rsid w:val="000A55F2"/>
    <w:rsid w:val="000C6622"/>
    <w:rsid w:val="000C79A5"/>
    <w:rsid w:val="000E35D0"/>
    <w:rsid w:val="000E3B72"/>
    <w:rsid w:val="000E4061"/>
    <w:rsid w:val="00115103"/>
    <w:rsid w:val="00144FE7"/>
    <w:rsid w:val="00157E15"/>
    <w:rsid w:val="001A641B"/>
    <w:rsid w:val="001D307E"/>
    <w:rsid w:val="001F40B6"/>
    <w:rsid w:val="00220CAD"/>
    <w:rsid w:val="00232F86"/>
    <w:rsid w:val="00243E44"/>
    <w:rsid w:val="00277608"/>
    <w:rsid w:val="002A2177"/>
    <w:rsid w:val="002B1B62"/>
    <w:rsid w:val="003640CB"/>
    <w:rsid w:val="004461E6"/>
    <w:rsid w:val="0045322F"/>
    <w:rsid w:val="00467E83"/>
    <w:rsid w:val="004731B3"/>
    <w:rsid w:val="004738E5"/>
    <w:rsid w:val="00474CA2"/>
    <w:rsid w:val="004926AF"/>
    <w:rsid w:val="0049777B"/>
    <w:rsid w:val="004B31FD"/>
    <w:rsid w:val="004F5AAB"/>
    <w:rsid w:val="00513D37"/>
    <w:rsid w:val="00514E66"/>
    <w:rsid w:val="005B052F"/>
    <w:rsid w:val="005B462F"/>
    <w:rsid w:val="00633D8A"/>
    <w:rsid w:val="00693F21"/>
    <w:rsid w:val="006F2ECD"/>
    <w:rsid w:val="007A13F7"/>
    <w:rsid w:val="007B0F6D"/>
    <w:rsid w:val="007B7D8F"/>
    <w:rsid w:val="007E5CDD"/>
    <w:rsid w:val="00804FA2"/>
    <w:rsid w:val="0082443C"/>
    <w:rsid w:val="008A6EC3"/>
    <w:rsid w:val="008B1DE1"/>
    <w:rsid w:val="008C7568"/>
    <w:rsid w:val="008F6AAF"/>
    <w:rsid w:val="00905B4F"/>
    <w:rsid w:val="009108BD"/>
    <w:rsid w:val="0095556C"/>
    <w:rsid w:val="00977F70"/>
    <w:rsid w:val="009819CD"/>
    <w:rsid w:val="009F1756"/>
    <w:rsid w:val="00A15855"/>
    <w:rsid w:val="00A23129"/>
    <w:rsid w:val="00A25E88"/>
    <w:rsid w:val="00A55807"/>
    <w:rsid w:val="00AD150B"/>
    <w:rsid w:val="00B20731"/>
    <w:rsid w:val="00B25E2F"/>
    <w:rsid w:val="00B70751"/>
    <w:rsid w:val="00BD5E10"/>
    <w:rsid w:val="00C42D26"/>
    <w:rsid w:val="00C62F37"/>
    <w:rsid w:val="00CA22EB"/>
    <w:rsid w:val="00D15CEB"/>
    <w:rsid w:val="00D16D13"/>
    <w:rsid w:val="00E16E2B"/>
    <w:rsid w:val="00E45F30"/>
    <w:rsid w:val="00E51EE5"/>
    <w:rsid w:val="00ED0F1F"/>
    <w:rsid w:val="00ED4907"/>
    <w:rsid w:val="00ED6030"/>
    <w:rsid w:val="00FB6A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1C6A"/>
  <w15:chartTrackingRefBased/>
  <w15:docId w15:val="{C620E6C9-6ED3-4BFB-BD43-C2D03473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F2ECD"/>
  </w:style>
  <w:style w:type="paragraph" w:styleId="Cmsor1">
    <w:name w:val="heading 1"/>
    <w:basedOn w:val="Norml"/>
    <w:next w:val="Norml"/>
    <w:link w:val="Cmsor1Char"/>
    <w:uiPriority w:val="9"/>
    <w:qFormat/>
    <w:rsid w:val="006F2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F2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F2E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F2E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F2E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F2E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F2E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F2E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F2E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F2E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F2EC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F2E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F2E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F2E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F2E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F2E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F2E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F2ECD"/>
    <w:rPr>
      <w:rFonts w:eastAsiaTheme="majorEastAsia" w:cstheme="majorBidi"/>
      <w:color w:val="272727" w:themeColor="text1" w:themeTint="D8"/>
    </w:rPr>
  </w:style>
  <w:style w:type="paragraph" w:styleId="Cm">
    <w:name w:val="Title"/>
    <w:basedOn w:val="Norml"/>
    <w:next w:val="Norml"/>
    <w:link w:val="CmChar"/>
    <w:uiPriority w:val="10"/>
    <w:qFormat/>
    <w:rsid w:val="006F2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F2E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F2E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F2E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F2ECD"/>
    <w:pPr>
      <w:spacing w:before="160"/>
      <w:jc w:val="center"/>
    </w:pPr>
    <w:rPr>
      <w:i/>
      <w:iCs/>
      <w:color w:val="404040" w:themeColor="text1" w:themeTint="BF"/>
    </w:rPr>
  </w:style>
  <w:style w:type="character" w:customStyle="1" w:styleId="IdzetChar">
    <w:name w:val="Idézet Char"/>
    <w:basedOn w:val="Bekezdsalapbettpusa"/>
    <w:link w:val="Idzet"/>
    <w:uiPriority w:val="29"/>
    <w:rsid w:val="006F2ECD"/>
    <w:rPr>
      <w:i/>
      <w:iCs/>
      <w:color w:val="404040" w:themeColor="text1" w:themeTint="BF"/>
    </w:rPr>
  </w:style>
  <w:style w:type="paragraph" w:styleId="Listaszerbekezds">
    <w:name w:val="List Paragraph"/>
    <w:basedOn w:val="Norml"/>
    <w:uiPriority w:val="34"/>
    <w:qFormat/>
    <w:rsid w:val="006F2ECD"/>
    <w:pPr>
      <w:ind w:left="720"/>
      <w:contextualSpacing/>
    </w:pPr>
  </w:style>
  <w:style w:type="character" w:styleId="Erskiemels">
    <w:name w:val="Intense Emphasis"/>
    <w:basedOn w:val="Bekezdsalapbettpusa"/>
    <w:uiPriority w:val="21"/>
    <w:qFormat/>
    <w:rsid w:val="006F2ECD"/>
    <w:rPr>
      <w:i/>
      <w:iCs/>
      <w:color w:val="0F4761" w:themeColor="accent1" w:themeShade="BF"/>
    </w:rPr>
  </w:style>
  <w:style w:type="paragraph" w:styleId="Kiemeltidzet">
    <w:name w:val="Intense Quote"/>
    <w:basedOn w:val="Norml"/>
    <w:next w:val="Norml"/>
    <w:link w:val="KiemeltidzetChar"/>
    <w:uiPriority w:val="30"/>
    <w:qFormat/>
    <w:rsid w:val="006F2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F2ECD"/>
    <w:rPr>
      <w:i/>
      <w:iCs/>
      <w:color w:val="0F4761" w:themeColor="accent1" w:themeShade="BF"/>
    </w:rPr>
  </w:style>
  <w:style w:type="character" w:styleId="Ershivatkozs">
    <w:name w:val="Intense Reference"/>
    <w:basedOn w:val="Bekezdsalapbettpusa"/>
    <w:uiPriority w:val="32"/>
    <w:qFormat/>
    <w:rsid w:val="006F2ECD"/>
    <w:rPr>
      <w:b/>
      <w:bCs/>
      <w:smallCaps/>
      <w:color w:val="0F4761" w:themeColor="accent1" w:themeShade="BF"/>
      <w:spacing w:val="5"/>
    </w:rPr>
  </w:style>
  <w:style w:type="character" w:styleId="Hiperhivatkozs">
    <w:name w:val="Hyperlink"/>
    <w:basedOn w:val="Bekezdsalapbettpusa"/>
    <w:uiPriority w:val="99"/>
    <w:unhideWhenUsed/>
    <w:rsid w:val="00514E66"/>
    <w:rPr>
      <w:color w:val="467886" w:themeColor="hyperlink"/>
      <w:u w:val="single"/>
    </w:rPr>
  </w:style>
  <w:style w:type="character" w:styleId="Feloldatlanmegemlts">
    <w:name w:val="Unresolved Mention"/>
    <w:basedOn w:val="Bekezdsalapbettpusa"/>
    <w:uiPriority w:val="99"/>
    <w:semiHidden/>
    <w:unhideWhenUsed/>
    <w:rsid w:val="00514E66"/>
    <w:rPr>
      <w:color w:val="605E5C"/>
      <w:shd w:val="clear" w:color="auto" w:fill="E1DFDD"/>
    </w:rPr>
  </w:style>
  <w:style w:type="paragraph" w:styleId="Nincstrkz">
    <w:name w:val="No Spacing"/>
    <w:uiPriority w:val="1"/>
    <w:qFormat/>
    <w:rsid w:val="00A23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906">
      <w:bodyDiv w:val="1"/>
      <w:marLeft w:val="0"/>
      <w:marRight w:val="0"/>
      <w:marTop w:val="0"/>
      <w:marBottom w:val="0"/>
      <w:divBdr>
        <w:top w:val="none" w:sz="0" w:space="0" w:color="auto"/>
        <w:left w:val="none" w:sz="0" w:space="0" w:color="auto"/>
        <w:bottom w:val="none" w:sz="0" w:space="0" w:color="auto"/>
        <w:right w:val="none" w:sz="0" w:space="0" w:color="auto"/>
      </w:divBdr>
    </w:div>
    <w:div w:id="22217436">
      <w:bodyDiv w:val="1"/>
      <w:marLeft w:val="0"/>
      <w:marRight w:val="0"/>
      <w:marTop w:val="0"/>
      <w:marBottom w:val="0"/>
      <w:divBdr>
        <w:top w:val="none" w:sz="0" w:space="0" w:color="auto"/>
        <w:left w:val="none" w:sz="0" w:space="0" w:color="auto"/>
        <w:bottom w:val="none" w:sz="0" w:space="0" w:color="auto"/>
        <w:right w:val="none" w:sz="0" w:space="0" w:color="auto"/>
      </w:divBdr>
    </w:div>
    <w:div w:id="40399998">
      <w:bodyDiv w:val="1"/>
      <w:marLeft w:val="0"/>
      <w:marRight w:val="0"/>
      <w:marTop w:val="0"/>
      <w:marBottom w:val="0"/>
      <w:divBdr>
        <w:top w:val="none" w:sz="0" w:space="0" w:color="auto"/>
        <w:left w:val="none" w:sz="0" w:space="0" w:color="auto"/>
        <w:bottom w:val="none" w:sz="0" w:space="0" w:color="auto"/>
        <w:right w:val="none" w:sz="0" w:space="0" w:color="auto"/>
      </w:divBdr>
    </w:div>
    <w:div w:id="41635827">
      <w:bodyDiv w:val="1"/>
      <w:marLeft w:val="0"/>
      <w:marRight w:val="0"/>
      <w:marTop w:val="0"/>
      <w:marBottom w:val="0"/>
      <w:divBdr>
        <w:top w:val="none" w:sz="0" w:space="0" w:color="auto"/>
        <w:left w:val="none" w:sz="0" w:space="0" w:color="auto"/>
        <w:bottom w:val="none" w:sz="0" w:space="0" w:color="auto"/>
        <w:right w:val="none" w:sz="0" w:space="0" w:color="auto"/>
      </w:divBdr>
    </w:div>
    <w:div w:id="50154861">
      <w:bodyDiv w:val="1"/>
      <w:marLeft w:val="0"/>
      <w:marRight w:val="0"/>
      <w:marTop w:val="0"/>
      <w:marBottom w:val="0"/>
      <w:divBdr>
        <w:top w:val="none" w:sz="0" w:space="0" w:color="auto"/>
        <w:left w:val="none" w:sz="0" w:space="0" w:color="auto"/>
        <w:bottom w:val="none" w:sz="0" w:space="0" w:color="auto"/>
        <w:right w:val="none" w:sz="0" w:space="0" w:color="auto"/>
      </w:divBdr>
      <w:divsChild>
        <w:div w:id="913658497">
          <w:marLeft w:val="0"/>
          <w:marRight w:val="0"/>
          <w:marTop w:val="60"/>
          <w:marBottom w:val="60"/>
          <w:divBdr>
            <w:top w:val="none" w:sz="0" w:space="0" w:color="auto"/>
            <w:left w:val="none" w:sz="0" w:space="0" w:color="auto"/>
            <w:bottom w:val="none" w:sz="0" w:space="0" w:color="auto"/>
            <w:right w:val="none" w:sz="0" w:space="0" w:color="auto"/>
          </w:divBdr>
        </w:div>
        <w:div w:id="861549670">
          <w:marLeft w:val="0"/>
          <w:marRight w:val="0"/>
          <w:marTop w:val="0"/>
          <w:marBottom w:val="120"/>
          <w:divBdr>
            <w:top w:val="none" w:sz="0" w:space="0" w:color="auto"/>
            <w:left w:val="none" w:sz="0" w:space="0" w:color="auto"/>
            <w:bottom w:val="none" w:sz="0" w:space="0" w:color="auto"/>
            <w:right w:val="none" w:sz="0" w:space="0" w:color="auto"/>
          </w:divBdr>
        </w:div>
        <w:div w:id="1007489510">
          <w:marLeft w:val="0"/>
          <w:marRight w:val="0"/>
          <w:marTop w:val="0"/>
          <w:marBottom w:val="120"/>
          <w:divBdr>
            <w:top w:val="none" w:sz="0" w:space="0" w:color="auto"/>
            <w:left w:val="none" w:sz="0" w:space="0" w:color="auto"/>
            <w:bottom w:val="none" w:sz="0" w:space="0" w:color="auto"/>
            <w:right w:val="none" w:sz="0" w:space="0" w:color="auto"/>
          </w:divBdr>
        </w:div>
      </w:divsChild>
    </w:div>
    <w:div w:id="109126288">
      <w:bodyDiv w:val="1"/>
      <w:marLeft w:val="0"/>
      <w:marRight w:val="0"/>
      <w:marTop w:val="0"/>
      <w:marBottom w:val="0"/>
      <w:divBdr>
        <w:top w:val="none" w:sz="0" w:space="0" w:color="auto"/>
        <w:left w:val="none" w:sz="0" w:space="0" w:color="auto"/>
        <w:bottom w:val="none" w:sz="0" w:space="0" w:color="auto"/>
        <w:right w:val="none" w:sz="0" w:space="0" w:color="auto"/>
      </w:divBdr>
    </w:div>
    <w:div w:id="141391625">
      <w:bodyDiv w:val="1"/>
      <w:marLeft w:val="0"/>
      <w:marRight w:val="0"/>
      <w:marTop w:val="0"/>
      <w:marBottom w:val="0"/>
      <w:divBdr>
        <w:top w:val="none" w:sz="0" w:space="0" w:color="auto"/>
        <w:left w:val="none" w:sz="0" w:space="0" w:color="auto"/>
        <w:bottom w:val="none" w:sz="0" w:space="0" w:color="auto"/>
        <w:right w:val="none" w:sz="0" w:space="0" w:color="auto"/>
      </w:divBdr>
    </w:div>
    <w:div w:id="175730741">
      <w:bodyDiv w:val="1"/>
      <w:marLeft w:val="0"/>
      <w:marRight w:val="0"/>
      <w:marTop w:val="0"/>
      <w:marBottom w:val="0"/>
      <w:divBdr>
        <w:top w:val="none" w:sz="0" w:space="0" w:color="auto"/>
        <w:left w:val="none" w:sz="0" w:space="0" w:color="auto"/>
        <w:bottom w:val="none" w:sz="0" w:space="0" w:color="auto"/>
        <w:right w:val="none" w:sz="0" w:space="0" w:color="auto"/>
      </w:divBdr>
    </w:div>
    <w:div w:id="193543096">
      <w:bodyDiv w:val="1"/>
      <w:marLeft w:val="0"/>
      <w:marRight w:val="0"/>
      <w:marTop w:val="0"/>
      <w:marBottom w:val="0"/>
      <w:divBdr>
        <w:top w:val="none" w:sz="0" w:space="0" w:color="auto"/>
        <w:left w:val="none" w:sz="0" w:space="0" w:color="auto"/>
        <w:bottom w:val="none" w:sz="0" w:space="0" w:color="auto"/>
        <w:right w:val="none" w:sz="0" w:space="0" w:color="auto"/>
      </w:divBdr>
    </w:div>
    <w:div w:id="228466129">
      <w:bodyDiv w:val="1"/>
      <w:marLeft w:val="0"/>
      <w:marRight w:val="0"/>
      <w:marTop w:val="0"/>
      <w:marBottom w:val="0"/>
      <w:divBdr>
        <w:top w:val="none" w:sz="0" w:space="0" w:color="auto"/>
        <w:left w:val="none" w:sz="0" w:space="0" w:color="auto"/>
        <w:bottom w:val="none" w:sz="0" w:space="0" w:color="auto"/>
        <w:right w:val="none" w:sz="0" w:space="0" w:color="auto"/>
      </w:divBdr>
    </w:div>
    <w:div w:id="236672587">
      <w:bodyDiv w:val="1"/>
      <w:marLeft w:val="0"/>
      <w:marRight w:val="0"/>
      <w:marTop w:val="0"/>
      <w:marBottom w:val="0"/>
      <w:divBdr>
        <w:top w:val="none" w:sz="0" w:space="0" w:color="auto"/>
        <w:left w:val="none" w:sz="0" w:space="0" w:color="auto"/>
        <w:bottom w:val="none" w:sz="0" w:space="0" w:color="auto"/>
        <w:right w:val="none" w:sz="0" w:space="0" w:color="auto"/>
      </w:divBdr>
      <w:divsChild>
        <w:div w:id="1720593034">
          <w:marLeft w:val="0"/>
          <w:marRight w:val="0"/>
          <w:marTop w:val="60"/>
          <w:marBottom w:val="60"/>
          <w:divBdr>
            <w:top w:val="none" w:sz="0" w:space="0" w:color="auto"/>
            <w:left w:val="none" w:sz="0" w:space="0" w:color="auto"/>
            <w:bottom w:val="single" w:sz="4" w:space="2" w:color="A2A9B1"/>
            <w:right w:val="none" w:sz="0" w:space="0" w:color="auto"/>
          </w:divBdr>
        </w:div>
        <w:div w:id="1234895355">
          <w:marLeft w:val="0"/>
          <w:marRight w:val="0"/>
          <w:marTop w:val="60"/>
          <w:marBottom w:val="60"/>
          <w:divBdr>
            <w:top w:val="none" w:sz="0" w:space="0" w:color="auto"/>
            <w:left w:val="none" w:sz="0" w:space="0" w:color="auto"/>
            <w:bottom w:val="single" w:sz="4" w:space="2" w:color="A2A9B1"/>
            <w:right w:val="none" w:sz="0" w:space="0" w:color="auto"/>
          </w:divBdr>
        </w:div>
      </w:divsChild>
    </w:div>
    <w:div w:id="249504915">
      <w:bodyDiv w:val="1"/>
      <w:marLeft w:val="0"/>
      <w:marRight w:val="0"/>
      <w:marTop w:val="0"/>
      <w:marBottom w:val="0"/>
      <w:divBdr>
        <w:top w:val="none" w:sz="0" w:space="0" w:color="auto"/>
        <w:left w:val="none" w:sz="0" w:space="0" w:color="auto"/>
        <w:bottom w:val="none" w:sz="0" w:space="0" w:color="auto"/>
        <w:right w:val="none" w:sz="0" w:space="0" w:color="auto"/>
      </w:divBdr>
    </w:div>
    <w:div w:id="250360501">
      <w:bodyDiv w:val="1"/>
      <w:marLeft w:val="0"/>
      <w:marRight w:val="0"/>
      <w:marTop w:val="0"/>
      <w:marBottom w:val="0"/>
      <w:divBdr>
        <w:top w:val="none" w:sz="0" w:space="0" w:color="auto"/>
        <w:left w:val="none" w:sz="0" w:space="0" w:color="auto"/>
        <w:bottom w:val="none" w:sz="0" w:space="0" w:color="auto"/>
        <w:right w:val="none" w:sz="0" w:space="0" w:color="auto"/>
      </w:divBdr>
    </w:div>
    <w:div w:id="264117047">
      <w:bodyDiv w:val="1"/>
      <w:marLeft w:val="0"/>
      <w:marRight w:val="0"/>
      <w:marTop w:val="0"/>
      <w:marBottom w:val="0"/>
      <w:divBdr>
        <w:top w:val="none" w:sz="0" w:space="0" w:color="auto"/>
        <w:left w:val="none" w:sz="0" w:space="0" w:color="auto"/>
        <w:bottom w:val="none" w:sz="0" w:space="0" w:color="auto"/>
        <w:right w:val="none" w:sz="0" w:space="0" w:color="auto"/>
      </w:divBdr>
      <w:divsChild>
        <w:div w:id="1918781854">
          <w:marLeft w:val="0"/>
          <w:marRight w:val="0"/>
          <w:marTop w:val="60"/>
          <w:marBottom w:val="60"/>
          <w:divBdr>
            <w:top w:val="none" w:sz="0" w:space="0" w:color="auto"/>
            <w:left w:val="none" w:sz="0" w:space="0" w:color="auto"/>
            <w:bottom w:val="single" w:sz="4" w:space="2" w:color="A2A9B1"/>
            <w:right w:val="none" w:sz="0" w:space="0" w:color="auto"/>
          </w:divBdr>
        </w:div>
        <w:div w:id="388959515">
          <w:marLeft w:val="600"/>
          <w:marRight w:val="600"/>
          <w:marTop w:val="240"/>
          <w:marBottom w:val="240"/>
          <w:divBdr>
            <w:top w:val="none" w:sz="0" w:space="0" w:color="auto"/>
            <w:left w:val="none" w:sz="0" w:space="0" w:color="auto"/>
            <w:bottom w:val="none" w:sz="0" w:space="0" w:color="auto"/>
            <w:right w:val="none" w:sz="0" w:space="0" w:color="auto"/>
          </w:divBdr>
          <w:divsChild>
            <w:div w:id="889073662">
              <w:marLeft w:val="0"/>
              <w:marRight w:val="0"/>
              <w:marTop w:val="240"/>
              <w:marBottom w:val="240"/>
              <w:divBdr>
                <w:top w:val="none" w:sz="0" w:space="0" w:color="auto"/>
                <w:left w:val="none" w:sz="0" w:space="0" w:color="auto"/>
                <w:bottom w:val="none" w:sz="0" w:space="0" w:color="auto"/>
                <w:right w:val="none" w:sz="0" w:space="0" w:color="auto"/>
              </w:divBdr>
              <w:divsChild>
                <w:div w:id="13870977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16926767">
              <w:marLeft w:val="240"/>
              <w:marRight w:val="0"/>
              <w:marTop w:val="0"/>
              <w:marBottom w:val="240"/>
              <w:divBdr>
                <w:top w:val="none" w:sz="0" w:space="0" w:color="auto"/>
                <w:left w:val="none" w:sz="0" w:space="0" w:color="auto"/>
                <w:bottom w:val="none" w:sz="0" w:space="0" w:color="auto"/>
                <w:right w:val="none" w:sz="0" w:space="0" w:color="auto"/>
              </w:divBdr>
            </w:div>
          </w:divsChild>
        </w:div>
        <w:div w:id="1401631955">
          <w:marLeft w:val="0"/>
          <w:marRight w:val="0"/>
          <w:marTop w:val="60"/>
          <w:marBottom w:val="60"/>
          <w:divBdr>
            <w:top w:val="none" w:sz="0" w:space="0" w:color="auto"/>
            <w:left w:val="none" w:sz="0" w:space="0" w:color="auto"/>
            <w:bottom w:val="single" w:sz="4" w:space="2" w:color="A2A9B1"/>
            <w:right w:val="none" w:sz="0" w:space="0" w:color="auto"/>
          </w:divBdr>
        </w:div>
        <w:div w:id="619846927">
          <w:marLeft w:val="0"/>
          <w:marRight w:val="0"/>
          <w:marTop w:val="60"/>
          <w:marBottom w:val="60"/>
          <w:divBdr>
            <w:top w:val="none" w:sz="0" w:space="0" w:color="auto"/>
            <w:left w:val="none" w:sz="0" w:space="0" w:color="auto"/>
            <w:bottom w:val="single" w:sz="4" w:space="2" w:color="A2A9B1"/>
            <w:right w:val="none" w:sz="0" w:space="0" w:color="auto"/>
          </w:divBdr>
        </w:div>
        <w:div w:id="1008606071">
          <w:marLeft w:val="600"/>
          <w:marRight w:val="600"/>
          <w:marTop w:val="240"/>
          <w:marBottom w:val="240"/>
          <w:divBdr>
            <w:top w:val="none" w:sz="0" w:space="0" w:color="auto"/>
            <w:left w:val="none" w:sz="0" w:space="0" w:color="auto"/>
            <w:bottom w:val="none" w:sz="0" w:space="0" w:color="auto"/>
            <w:right w:val="none" w:sz="0" w:space="0" w:color="auto"/>
          </w:divBdr>
          <w:divsChild>
            <w:div w:id="1518691593">
              <w:marLeft w:val="0"/>
              <w:marRight w:val="0"/>
              <w:marTop w:val="240"/>
              <w:marBottom w:val="240"/>
              <w:divBdr>
                <w:top w:val="none" w:sz="0" w:space="0" w:color="auto"/>
                <w:left w:val="none" w:sz="0" w:space="0" w:color="auto"/>
                <w:bottom w:val="none" w:sz="0" w:space="0" w:color="auto"/>
                <w:right w:val="none" w:sz="0" w:space="0" w:color="auto"/>
              </w:divBdr>
              <w:divsChild>
                <w:div w:id="12501938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7403">
          <w:marLeft w:val="600"/>
          <w:marRight w:val="600"/>
          <w:marTop w:val="240"/>
          <w:marBottom w:val="240"/>
          <w:divBdr>
            <w:top w:val="none" w:sz="0" w:space="0" w:color="auto"/>
            <w:left w:val="none" w:sz="0" w:space="0" w:color="auto"/>
            <w:bottom w:val="none" w:sz="0" w:space="0" w:color="auto"/>
            <w:right w:val="none" w:sz="0" w:space="0" w:color="auto"/>
          </w:divBdr>
          <w:divsChild>
            <w:div w:id="557740415">
              <w:marLeft w:val="0"/>
              <w:marRight w:val="0"/>
              <w:marTop w:val="240"/>
              <w:marBottom w:val="240"/>
              <w:divBdr>
                <w:top w:val="none" w:sz="0" w:space="0" w:color="auto"/>
                <w:left w:val="none" w:sz="0" w:space="0" w:color="auto"/>
                <w:bottom w:val="none" w:sz="0" w:space="0" w:color="auto"/>
                <w:right w:val="none" w:sz="0" w:space="0" w:color="auto"/>
              </w:divBdr>
              <w:divsChild>
                <w:div w:id="10111088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43912">
          <w:marLeft w:val="0"/>
          <w:marRight w:val="0"/>
          <w:marTop w:val="60"/>
          <w:marBottom w:val="60"/>
          <w:divBdr>
            <w:top w:val="none" w:sz="0" w:space="0" w:color="auto"/>
            <w:left w:val="none" w:sz="0" w:space="0" w:color="auto"/>
            <w:bottom w:val="single" w:sz="4" w:space="2" w:color="A2A9B1"/>
            <w:right w:val="none" w:sz="0" w:space="0" w:color="auto"/>
          </w:divBdr>
        </w:div>
        <w:div w:id="1395396633">
          <w:marLeft w:val="0"/>
          <w:marRight w:val="0"/>
          <w:marTop w:val="60"/>
          <w:marBottom w:val="60"/>
          <w:divBdr>
            <w:top w:val="none" w:sz="0" w:space="0" w:color="auto"/>
            <w:left w:val="none" w:sz="0" w:space="0" w:color="auto"/>
            <w:bottom w:val="single" w:sz="4" w:space="2" w:color="A2A9B1"/>
            <w:right w:val="none" w:sz="0" w:space="0" w:color="auto"/>
          </w:divBdr>
        </w:div>
      </w:divsChild>
    </w:div>
    <w:div w:id="271477476">
      <w:bodyDiv w:val="1"/>
      <w:marLeft w:val="0"/>
      <w:marRight w:val="0"/>
      <w:marTop w:val="0"/>
      <w:marBottom w:val="0"/>
      <w:divBdr>
        <w:top w:val="none" w:sz="0" w:space="0" w:color="auto"/>
        <w:left w:val="none" w:sz="0" w:space="0" w:color="auto"/>
        <w:bottom w:val="none" w:sz="0" w:space="0" w:color="auto"/>
        <w:right w:val="none" w:sz="0" w:space="0" w:color="auto"/>
      </w:divBdr>
      <w:divsChild>
        <w:div w:id="908274514">
          <w:marLeft w:val="0"/>
          <w:marRight w:val="0"/>
          <w:marTop w:val="0"/>
          <w:marBottom w:val="0"/>
          <w:divBdr>
            <w:top w:val="single" w:sz="2" w:space="0" w:color="auto"/>
            <w:left w:val="single" w:sz="2" w:space="0" w:color="auto"/>
            <w:bottom w:val="single" w:sz="2" w:space="0" w:color="auto"/>
            <w:right w:val="single" w:sz="2" w:space="0" w:color="auto"/>
          </w:divBdr>
          <w:divsChild>
            <w:div w:id="606885725">
              <w:marLeft w:val="0"/>
              <w:marRight w:val="0"/>
              <w:marTop w:val="0"/>
              <w:marBottom w:val="0"/>
              <w:divBdr>
                <w:top w:val="single" w:sz="2" w:space="0" w:color="auto"/>
                <w:left w:val="single" w:sz="2" w:space="0" w:color="auto"/>
                <w:bottom w:val="single" w:sz="2" w:space="0" w:color="auto"/>
                <w:right w:val="single" w:sz="2" w:space="0" w:color="auto"/>
              </w:divBdr>
              <w:divsChild>
                <w:div w:id="1237663803">
                  <w:marLeft w:val="0"/>
                  <w:marRight w:val="0"/>
                  <w:marTop w:val="0"/>
                  <w:marBottom w:val="0"/>
                  <w:divBdr>
                    <w:top w:val="single" w:sz="2" w:space="0" w:color="auto"/>
                    <w:left w:val="single" w:sz="2" w:space="0" w:color="auto"/>
                    <w:bottom w:val="single" w:sz="2" w:space="0" w:color="auto"/>
                    <w:right w:val="single" w:sz="2" w:space="0" w:color="auto"/>
                  </w:divBdr>
                  <w:divsChild>
                    <w:div w:id="122506004">
                      <w:marLeft w:val="0"/>
                      <w:marRight w:val="0"/>
                      <w:marTop w:val="0"/>
                      <w:marBottom w:val="0"/>
                      <w:divBdr>
                        <w:top w:val="single" w:sz="2" w:space="0" w:color="auto"/>
                        <w:left w:val="single" w:sz="2" w:space="0" w:color="auto"/>
                        <w:bottom w:val="single" w:sz="2" w:space="0" w:color="auto"/>
                        <w:right w:val="single" w:sz="2" w:space="0" w:color="auto"/>
                      </w:divBdr>
                      <w:divsChild>
                        <w:div w:id="2134858834">
                          <w:marLeft w:val="0"/>
                          <w:marRight w:val="0"/>
                          <w:marTop w:val="0"/>
                          <w:marBottom w:val="0"/>
                          <w:divBdr>
                            <w:top w:val="single" w:sz="2" w:space="0" w:color="auto"/>
                            <w:left w:val="single" w:sz="2" w:space="0" w:color="auto"/>
                            <w:bottom w:val="single" w:sz="2" w:space="0" w:color="auto"/>
                            <w:right w:val="single" w:sz="2" w:space="0" w:color="auto"/>
                          </w:divBdr>
                          <w:divsChild>
                            <w:div w:id="292366582">
                              <w:marLeft w:val="0"/>
                              <w:marRight w:val="0"/>
                              <w:marTop w:val="0"/>
                              <w:marBottom w:val="0"/>
                              <w:divBdr>
                                <w:top w:val="single" w:sz="2" w:space="0" w:color="auto"/>
                                <w:left w:val="single" w:sz="2" w:space="0" w:color="auto"/>
                                <w:bottom w:val="single" w:sz="2" w:space="0" w:color="auto"/>
                                <w:right w:val="single" w:sz="2" w:space="0" w:color="auto"/>
                              </w:divBdr>
                            </w:div>
                          </w:divsChild>
                        </w:div>
                        <w:div w:id="39090109">
                          <w:marLeft w:val="0"/>
                          <w:marRight w:val="0"/>
                          <w:marTop w:val="0"/>
                          <w:marBottom w:val="0"/>
                          <w:divBdr>
                            <w:top w:val="single" w:sz="2" w:space="0" w:color="auto"/>
                            <w:left w:val="single" w:sz="2" w:space="0" w:color="auto"/>
                            <w:bottom w:val="single" w:sz="2" w:space="0" w:color="auto"/>
                            <w:right w:val="single" w:sz="2" w:space="0" w:color="auto"/>
                          </w:divBdr>
                          <w:divsChild>
                            <w:div w:id="1352797955">
                              <w:marLeft w:val="0"/>
                              <w:marRight w:val="0"/>
                              <w:marTop w:val="0"/>
                              <w:marBottom w:val="0"/>
                              <w:divBdr>
                                <w:top w:val="single" w:sz="2" w:space="0" w:color="auto"/>
                                <w:left w:val="single" w:sz="2" w:space="0" w:color="auto"/>
                                <w:bottom w:val="single" w:sz="2" w:space="0" w:color="auto"/>
                                <w:right w:val="single" w:sz="2" w:space="0" w:color="auto"/>
                              </w:divBdr>
                            </w:div>
                          </w:divsChild>
                        </w:div>
                        <w:div w:id="1838305720">
                          <w:marLeft w:val="0"/>
                          <w:marRight w:val="0"/>
                          <w:marTop w:val="0"/>
                          <w:marBottom w:val="0"/>
                          <w:divBdr>
                            <w:top w:val="single" w:sz="2" w:space="0" w:color="auto"/>
                            <w:left w:val="single" w:sz="2" w:space="0" w:color="auto"/>
                            <w:bottom w:val="single" w:sz="2" w:space="0" w:color="auto"/>
                            <w:right w:val="single" w:sz="2" w:space="0" w:color="auto"/>
                          </w:divBdr>
                          <w:divsChild>
                            <w:div w:id="916331665">
                              <w:marLeft w:val="0"/>
                              <w:marRight w:val="0"/>
                              <w:marTop w:val="0"/>
                              <w:marBottom w:val="0"/>
                              <w:divBdr>
                                <w:top w:val="single" w:sz="2" w:space="0" w:color="auto"/>
                                <w:left w:val="single" w:sz="2" w:space="0" w:color="auto"/>
                                <w:bottom w:val="single" w:sz="2" w:space="0" w:color="auto"/>
                                <w:right w:val="single" w:sz="2" w:space="0" w:color="auto"/>
                              </w:divBdr>
                            </w:div>
                          </w:divsChild>
                        </w:div>
                        <w:div w:id="1993630220">
                          <w:marLeft w:val="0"/>
                          <w:marRight w:val="0"/>
                          <w:marTop w:val="0"/>
                          <w:marBottom w:val="0"/>
                          <w:divBdr>
                            <w:top w:val="single" w:sz="2" w:space="0" w:color="auto"/>
                            <w:left w:val="single" w:sz="2" w:space="0" w:color="auto"/>
                            <w:bottom w:val="single" w:sz="2" w:space="0" w:color="auto"/>
                            <w:right w:val="single" w:sz="2" w:space="0" w:color="auto"/>
                          </w:divBdr>
                          <w:divsChild>
                            <w:div w:id="2233753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20604987">
          <w:marLeft w:val="0"/>
          <w:marRight w:val="0"/>
          <w:marTop w:val="0"/>
          <w:marBottom w:val="0"/>
          <w:divBdr>
            <w:top w:val="single" w:sz="2" w:space="0" w:color="auto"/>
            <w:left w:val="single" w:sz="2" w:space="0" w:color="auto"/>
            <w:bottom w:val="single" w:sz="2" w:space="0" w:color="auto"/>
            <w:right w:val="single" w:sz="2" w:space="0" w:color="auto"/>
          </w:divBdr>
          <w:divsChild>
            <w:div w:id="109860459">
              <w:marLeft w:val="0"/>
              <w:marRight w:val="0"/>
              <w:marTop w:val="0"/>
              <w:marBottom w:val="0"/>
              <w:divBdr>
                <w:top w:val="single" w:sz="2" w:space="0" w:color="auto"/>
                <w:left w:val="single" w:sz="2" w:space="0" w:color="auto"/>
                <w:bottom w:val="single" w:sz="2" w:space="0" w:color="auto"/>
                <w:right w:val="single" w:sz="2" w:space="0" w:color="auto"/>
              </w:divBdr>
              <w:divsChild>
                <w:div w:id="5832992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73252255">
      <w:bodyDiv w:val="1"/>
      <w:marLeft w:val="0"/>
      <w:marRight w:val="0"/>
      <w:marTop w:val="0"/>
      <w:marBottom w:val="0"/>
      <w:divBdr>
        <w:top w:val="none" w:sz="0" w:space="0" w:color="auto"/>
        <w:left w:val="none" w:sz="0" w:space="0" w:color="auto"/>
        <w:bottom w:val="none" w:sz="0" w:space="0" w:color="auto"/>
        <w:right w:val="none" w:sz="0" w:space="0" w:color="auto"/>
      </w:divBdr>
    </w:div>
    <w:div w:id="277225714">
      <w:bodyDiv w:val="1"/>
      <w:marLeft w:val="0"/>
      <w:marRight w:val="0"/>
      <w:marTop w:val="0"/>
      <w:marBottom w:val="0"/>
      <w:divBdr>
        <w:top w:val="none" w:sz="0" w:space="0" w:color="auto"/>
        <w:left w:val="none" w:sz="0" w:space="0" w:color="auto"/>
        <w:bottom w:val="none" w:sz="0" w:space="0" w:color="auto"/>
        <w:right w:val="none" w:sz="0" w:space="0" w:color="auto"/>
      </w:divBdr>
    </w:div>
    <w:div w:id="282002139">
      <w:bodyDiv w:val="1"/>
      <w:marLeft w:val="0"/>
      <w:marRight w:val="0"/>
      <w:marTop w:val="0"/>
      <w:marBottom w:val="0"/>
      <w:divBdr>
        <w:top w:val="none" w:sz="0" w:space="0" w:color="auto"/>
        <w:left w:val="none" w:sz="0" w:space="0" w:color="auto"/>
        <w:bottom w:val="none" w:sz="0" w:space="0" w:color="auto"/>
        <w:right w:val="none" w:sz="0" w:space="0" w:color="auto"/>
      </w:divBdr>
    </w:div>
    <w:div w:id="282348896">
      <w:bodyDiv w:val="1"/>
      <w:marLeft w:val="0"/>
      <w:marRight w:val="0"/>
      <w:marTop w:val="0"/>
      <w:marBottom w:val="0"/>
      <w:divBdr>
        <w:top w:val="none" w:sz="0" w:space="0" w:color="auto"/>
        <w:left w:val="none" w:sz="0" w:space="0" w:color="auto"/>
        <w:bottom w:val="none" w:sz="0" w:space="0" w:color="auto"/>
        <w:right w:val="none" w:sz="0" w:space="0" w:color="auto"/>
      </w:divBdr>
    </w:div>
    <w:div w:id="292831570">
      <w:bodyDiv w:val="1"/>
      <w:marLeft w:val="0"/>
      <w:marRight w:val="0"/>
      <w:marTop w:val="0"/>
      <w:marBottom w:val="0"/>
      <w:divBdr>
        <w:top w:val="none" w:sz="0" w:space="0" w:color="auto"/>
        <w:left w:val="none" w:sz="0" w:space="0" w:color="auto"/>
        <w:bottom w:val="none" w:sz="0" w:space="0" w:color="auto"/>
        <w:right w:val="none" w:sz="0" w:space="0" w:color="auto"/>
      </w:divBdr>
    </w:div>
    <w:div w:id="297882349">
      <w:bodyDiv w:val="1"/>
      <w:marLeft w:val="0"/>
      <w:marRight w:val="0"/>
      <w:marTop w:val="0"/>
      <w:marBottom w:val="0"/>
      <w:divBdr>
        <w:top w:val="none" w:sz="0" w:space="0" w:color="auto"/>
        <w:left w:val="none" w:sz="0" w:space="0" w:color="auto"/>
        <w:bottom w:val="none" w:sz="0" w:space="0" w:color="auto"/>
        <w:right w:val="none" w:sz="0" w:space="0" w:color="auto"/>
      </w:divBdr>
    </w:div>
    <w:div w:id="307977925">
      <w:bodyDiv w:val="1"/>
      <w:marLeft w:val="0"/>
      <w:marRight w:val="0"/>
      <w:marTop w:val="0"/>
      <w:marBottom w:val="0"/>
      <w:divBdr>
        <w:top w:val="none" w:sz="0" w:space="0" w:color="auto"/>
        <w:left w:val="none" w:sz="0" w:space="0" w:color="auto"/>
        <w:bottom w:val="none" w:sz="0" w:space="0" w:color="auto"/>
        <w:right w:val="none" w:sz="0" w:space="0" w:color="auto"/>
      </w:divBdr>
      <w:divsChild>
        <w:div w:id="312490756">
          <w:marLeft w:val="0"/>
          <w:marRight w:val="0"/>
          <w:marTop w:val="60"/>
          <w:marBottom w:val="60"/>
          <w:divBdr>
            <w:top w:val="none" w:sz="0" w:space="0" w:color="auto"/>
            <w:left w:val="none" w:sz="0" w:space="0" w:color="auto"/>
            <w:bottom w:val="none" w:sz="0" w:space="0" w:color="auto"/>
            <w:right w:val="none" w:sz="0" w:space="0" w:color="auto"/>
          </w:divBdr>
        </w:div>
      </w:divsChild>
    </w:div>
    <w:div w:id="316148739">
      <w:bodyDiv w:val="1"/>
      <w:marLeft w:val="0"/>
      <w:marRight w:val="0"/>
      <w:marTop w:val="0"/>
      <w:marBottom w:val="0"/>
      <w:divBdr>
        <w:top w:val="none" w:sz="0" w:space="0" w:color="auto"/>
        <w:left w:val="none" w:sz="0" w:space="0" w:color="auto"/>
        <w:bottom w:val="none" w:sz="0" w:space="0" w:color="auto"/>
        <w:right w:val="none" w:sz="0" w:space="0" w:color="auto"/>
      </w:divBdr>
    </w:div>
    <w:div w:id="318537193">
      <w:bodyDiv w:val="1"/>
      <w:marLeft w:val="0"/>
      <w:marRight w:val="0"/>
      <w:marTop w:val="0"/>
      <w:marBottom w:val="0"/>
      <w:divBdr>
        <w:top w:val="none" w:sz="0" w:space="0" w:color="auto"/>
        <w:left w:val="none" w:sz="0" w:space="0" w:color="auto"/>
        <w:bottom w:val="none" w:sz="0" w:space="0" w:color="auto"/>
        <w:right w:val="none" w:sz="0" w:space="0" w:color="auto"/>
      </w:divBdr>
    </w:div>
    <w:div w:id="322322900">
      <w:bodyDiv w:val="1"/>
      <w:marLeft w:val="0"/>
      <w:marRight w:val="0"/>
      <w:marTop w:val="0"/>
      <w:marBottom w:val="0"/>
      <w:divBdr>
        <w:top w:val="none" w:sz="0" w:space="0" w:color="auto"/>
        <w:left w:val="none" w:sz="0" w:space="0" w:color="auto"/>
        <w:bottom w:val="none" w:sz="0" w:space="0" w:color="auto"/>
        <w:right w:val="none" w:sz="0" w:space="0" w:color="auto"/>
      </w:divBdr>
    </w:div>
    <w:div w:id="330179843">
      <w:bodyDiv w:val="1"/>
      <w:marLeft w:val="0"/>
      <w:marRight w:val="0"/>
      <w:marTop w:val="0"/>
      <w:marBottom w:val="0"/>
      <w:divBdr>
        <w:top w:val="none" w:sz="0" w:space="0" w:color="auto"/>
        <w:left w:val="none" w:sz="0" w:space="0" w:color="auto"/>
        <w:bottom w:val="none" w:sz="0" w:space="0" w:color="auto"/>
        <w:right w:val="none" w:sz="0" w:space="0" w:color="auto"/>
      </w:divBdr>
    </w:div>
    <w:div w:id="336856192">
      <w:bodyDiv w:val="1"/>
      <w:marLeft w:val="0"/>
      <w:marRight w:val="0"/>
      <w:marTop w:val="0"/>
      <w:marBottom w:val="0"/>
      <w:divBdr>
        <w:top w:val="none" w:sz="0" w:space="0" w:color="auto"/>
        <w:left w:val="none" w:sz="0" w:space="0" w:color="auto"/>
        <w:bottom w:val="none" w:sz="0" w:space="0" w:color="auto"/>
        <w:right w:val="none" w:sz="0" w:space="0" w:color="auto"/>
      </w:divBdr>
    </w:div>
    <w:div w:id="347996760">
      <w:bodyDiv w:val="1"/>
      <w:marLeft w:val="0"/>
      <w:marRight w:val="0"/>
      <w:marTop w:val="0"/>
      <w:marBottom w:val="0"/>
      <w:divBdr>
        <w:top w:val="none" w:sz="0" w:space="0" w:color="auto"/>
        <w:left w:val="none" w:sz="0" w:space="0" w:color="auto"/>
        <w:bottom w:val="none" w:sz="0" w:space="0" w:color="auto"/>
        <w:right w:val="none" w:sz="0" w:space="0" w:color="auto"/>
      </w:divBdr>
    </w:div>
    <w:div w:id="354817150">
      <w:bodyDiv w:val="1"/>
      <w:marLeft w:val="0"/>
      <w:marRight w:val="0"/>
      <w:marTop w:val="0"/>
      <w:marBottom w:val="0"/>
      <w:divBdr>
        <w:top w:val="none" w:sz="0" w:space="0" w:color="auto"/>
        <w:left w:val="none" w:sz="0" w:space="0" w:color="auto"/>
        <w:bottom w:val="none" w:sz="0" w:space="0" w:color="auto"/>
        <w:right w:val="none" w:sz="0" w:space="0" w:color="auto"/>
      </w:divBdr>
    </w:div>
    <w:div w:id="361512970">
      <w:bodyDiv w:val="1"/>
      <w:marLeft w:val="0"/>
      <w:marRight w:val="0"/>
      <w:marTop w:val="0"/>
      <w:marBottom w:val="0"/>
      <w:divBdr>
        <w:top w:val="none" w:sz="0" w:space="0" w:color="auto"/>
        <w:left w:val="none" w:sz="0" w:space="0" w:color="auto"/>
        <w:bottom w:val="none" w:sz="0" w:space="0" w:color="auto"/>
        <w:right w:val="none" w:sz="0" w:space="0" w:color="auto"/>
      </w:divBdr>
    </w:div>
    <w:div w:id="364717304">
      <w:bodyDiv w:val="1"/>
      <w:marLeft w:val="0"/>
      <w:marRight w:val="0"/>
      <w:marTop w:val="0"/>
      <w:marBottom w:val="0"/>
      <w:divBdr>
        <w:top w:val="none" w:sz="0" w:space="0" w:color="auto"/>
        <w:left w:val="none" w:sz="0" w:space="0" w:color="auto"/>
        <w:bottom w:val="none" w:sz="0" w:space="0" w:color="auto"/>
        <w:right w:val="none" w:sz="0" w:space="0" w:color="auto"/>
      </w:divBdr>
    </w:div>
    <w:div w:id="372467870">
      <w:bodyDiv w:val="1"/>
      <w:marLeft w:val="0"/>
      <w:marRight w:val="0"/>
      <w:marTop w:val="0"/>
      <w:marBottom w:val="0"/>
      <w:divBdr>
        <w:top w:val="none" w:sz="0" w:space="0" w:color="auto"/>
        <w:left w:val="none" w:sz="0" w:space="0" w:color="auto"/>
        <w:bottom w:val="none" w:sz="0" w:space="0" w:color="auto"/>
        <w:right w:val="none" w:sz="0" w:space="0" w:color="auto"/>
      </w:divBdr>
    </w:div>
    <w:div w:id="376930161">
      <w:bodyDiv w:val="1"/>
      <w:marLeft w:val="0"/>
      <w:marRight w:val="0"/>
      <w:marTop w:val="0"/>
      <w:marBottom w:val="0"/>
      <w:divBdr>
        <w:top w:val="none" w:sz="0" w:space="0" w:color="auto"/>
        <w:left w:val="none" w:sz="0" w:space="0" w:color="auto"/>
        <w:bottom w:val="none" w:sz="0" w:space="0" w:color="auto"/>
        <w:right w:val="none" w:sz="0" w:space="0" w:color="auto"/>
      </w:divBdr>
    </w:div>
    <w:div w:id="380061411">
      <w:bodyDiv w:val="1"/>
      <w:marLeft w:val="0"/>
      <w:marRight w:val="0"/>
      <w:marTop w:val="0"/>
      <w:marBottom w:val="0"/>
      <w:divBdr>
        <w:top w:val="none" w:sz="0" w:space="0" w:color="auto"/>
        <w:left w:val="none" w:sz="0" w:space="0" w:color="auto"/>
        <w:bottom w:val="none" w:sz="0" w:space="0" w:color="auto"/>
        <w:right w:val="none" w:sz="0" w:space="0" w:color="auto"/>
      </w:divBdr>
    </w:div>
    <w:div w:id="383333359">
      <w:bodyDiv w:val="1"/>
      <w:marLeft w:val="0"/>
      <w:marRight w:val="0"/>
      <w:marTop w:val="0"/>
      <w:marBottom w:val="0"/>
      <w:divBdr>
        <w:top w:val="none" w:sz="0" w:space="0" w:color="auto"/>
        <w:left w:val="none" w:sz="0" w:space="0" w:color="auto"/>
        <w:bottom w:val="none" w:sz="0" w:space="0" w:color="auto"/>
        <w:right w:val="none" w:sz="0" w:space="0" w:color="auto"/>
      </w:divBdr>
    </w:div>
    <w:div w:id="391346239">
      <w:bodyDiv w:val="1"/>
      <w:marLeft w:val="0"/>
      <w:marRight w:val="0"/>
      <w:marTop w:val="0"/>
      <w:marBottom w:val="0"/>
      <w:divBdr>
        <w:top w:val="none" w:sz="0" w:space="0" w:color="auto"/>
        <w:left w:val="none" w:sz="0" w:space="0" w:color="auto"/>
        <w:bottom w:val="none" w:sz="0" w:space="0" w:color="auto"/>
        <w:right w:val="none" w:sz="0" w:space="0" w:color="auto"/>
      </w:divBdr>
      <w:divsChild>
        <w:div w:id="706755637">
          <w:marLeft w:val="0"/>
          <w:marRight w:val="0"/>
          <w:marTop w:val="0"/>
          <w:marBottom w:val="0"/>
          <w:divBdr>
            <w:top w:val="single" w:sz="2" w:space="0" w:color="auto"/>
            <w:left w:val="single" w:sz="2" w:space="0" w:color="auto"/>
            <w:bottom w:val="single" w:sz="2" w:space="0" w:color="auto"/>
            <w:right w:val="single" w:sz="2" w:space="0" w:color="auto"/>
          </w:divBdr>
          <w:divsChild>
            <w:div w:id="2082438811">
              <w:marLeft w:val="0"/>
              <w:marRight w:val="0"/>
              <w:marTop w:val="0"/>
              <w:marBottom w:val="0"/>
              <w:divBdr>
                <w:top w:val="single" w:sz="2" w:space="0" w:color="auto"/>
                <w:left w:val="single" w:sz="2" w:space="0" w:color="auto"/>
                <w:bottom w:val="single" w:sz="2" w:space="0" w:color="auto"/>
                <w:right w:val="single" w:sz="2" w:space="0" w:color="auto"/>
              </w:divBdr>
              <w:divsChild>
                <w:div w:id="1471904009">
                  <w:marLeft w:val="0"/>
                  <w:marRight w:val="0"/>
                  <w:marTop w:val="0"/>
                  <w:marBottom w:val="0"/>
                  <w:divBdr>
                    <w:top w:val="single" w:sz="2" w:space="0" w:color="auto"/>
                    <w:left w:val="single" w:sz="2" w:space="0" w:color="auto"/>
                    <w:bottom w:val="single" w:sz="2" w:space="0" w:color="auto"/>
                    <w:right w:val="single" w:sz="2" w:space="0" w:color="auto"/>
                  </w:divBdr>
                  <w:divsChild>
                    <w:div w:id="1801070433">
                      <w:marLeft w:val="0"/>
                      <w:marRight w:val="0"/>
                      <w:marTop w:val="0"/>
                      <w:marBottom w:val="0"/>
                      <w:divBdr>
                        <w:top w:val="single" w:sz="2" w:space="0" w:color="auto"/>
                        <w:left w:val="single" w:sz="2" w:space="0" w:color="auto"/>
                        <w:bottom w:val="single" w:sz="2" w:space="0" w:color="auto"/>
                        <w:right w:val="single" w:sz="2" w:space="0" w:color="auto"/>
                      </w:divBdr>
                      <w:divsChild>
                        <w:div w:id="1750231823">
                          <w:marLeft w:val="0"/>
                          <w:marRight w:val="0"/>
                          <w:marTop w:val="0"/>
                          <w:marBottom w:val="0"/>
                          <w:divBdr>
                            <w:top w:val="single" w:sz="2" w:space="0" w:color="auto"/>
                            <w:left w:val="single" w:sz="2" w:space="0" w:color="auto"/>
                            <w:bottom w:val="single" w:sz="2" w:space="0" w:color="auto"/>
                            <w:right w:val="single" w:sz="2" w:space="0" w:color="auto"/>
                          </w:divBdr>
                          <w:divsChild>
                            <w:div w:id="2050522444">
                              <w:marLeft w:val="0"/>
                              <w:marRight w:val="0"/>
                              <w:marTop w:val="0"/>
                              <w:marBottom w:val="0"/>
                              <w:divBdr>
                                <w:top w:val="single" w:sz="2" w:space="0" w:color="auto"/>
                                <w:left w:val="single" w:sz="2" w:space="0" w:color="auto"/>
                                <w:bottom w:val="single" w:sz="2" w:space="0" w:color="auto"/>
                                <w:right w:val="single" w:sz="2" w:space="0" w:color="auto"/>
                              </w:divBdr>
                            </w:div>
                          </w:divsChild>
                        </w:div>
                        <w:div w:id="870992223">
                          <w:marLeft w:val="0"/>
                          <w:marRight w:val="0"/>
                          <w:marTop w:val="0"/>
                          <w:marBottom w:val="0"/>
                          <w:divBdr>
                            <w:top w:val="single" w:sz="2" w:space="0" w:color="auto"/>
                            <w:left w:val="single" w:sz="2" w:space="0" w:color="auto"/>
                            <w:bottom w:val="single" w:sz="2" w:space="0" w:color="auto"/>
                            <w:right w:val="single" w:sz="2" w:space="0" w:color="auto"/>
                          </w:divBdr>
                          <w:divsChild>
                            <w:div w:id="1042291885">
                              <w:marLeft w:val="0"/>
                              <w:marRight w:val="0"/>
                              <w:marTop w:val="0"/>
                              <w:marBottom w:val="0"/>
                              <w:divBdr>
                                <w:top w:val="single" w:sz="2" w:space="0" w:color="auto"/>
                                <w:left w:val="single" w:sz="2" w:space="0" w:color="auto"/>
                                <w:bottom w:val="single" w:sz="2" w:space="0" w:color="auto"/>
                                <w:right w:val="single" w:sz="2" w:space="0" w:color="auto"/>
                              </w:divBdr>
                            </w:div>
                          </w:divsChild>
                        </w:div>
                        <w:div w:id="1157459124">
                          <w:marLeft w:val="0"/>
                          <w:marRight w:val="0"/>
                          <w:marTop w:val="0"/>
                          <w:marBottom w:val="0"/>
                          <w:divBdr>
                            <w:top w:val="single" w:sz="2" w:space="0" w:color="auto"/>
                            <w:left w:val="single" w:sz="2" w:space="0" w:color="auto"/>
                            <w:bottom w:val="single" w:sz="2" w:space="0" w:color="auto"/>
                            <w:right w:val="single" w:sz="2" w:space="0" w:color="auto"/>
                          </w:divBdr>
                          <w:divsChild>
                            <w:div w:id="1765295931">
                              <w:marLeft w:val="0"/>
                              <w:marRight w:val="0"/>
                              <w:marTop w:val="0"/>
                              <w:marBottom w:val="0"/>
                              <w:divBdr>
                                <w:top w:val="single" w:sz="2" w:space="0" w:color="auto"/>
                                <w:left w:val="single" w:sz="2" w:space="0" w:color="auto"/>
                                <w:bottom w:val="single" w:sz="2" w:space="0" w:color="auto"/>
                                <w:right w:val="single" w:sz="2" w:space="0" w:color="auto"/>
                              </w:divBdr>
                            </w:div>
                          </w:divsChild>
                        </w:div>
                        <w:div w:id="2003048848">
                          <w:marLeft w:val="0"/>
                          <w:marRight w:val="0"/>
                          <w:marTop w:val="0"/>
                          <w:marBottom w:val="0"/>
                          <w:divBdr>
                            <w:top w:val="single" w:sz="2" w:space="0" w:color="auto"/>
                            <w:left w:val="single" w:sz="2" w:space="0" w:color="auto"/>
                            <w:bottom w:val="single" w:sz="2" w:space="0" w:color="auto"/>
                            <w:right w:val="single" w:sz="2" w:space="0" w:color="auto"/>
                          </w:divBdr>
                          <w:divsChild>
                            <w:div w:id="1846936376">
                              <w:marLeft w:val="0"/>
                              <w:marRight w:val="0"/>
                              <w:marTop w:val="0"/>
                              <w:marBottom w:val="0"/>
                              <w:divBdr>
                                <w:top w:val="single" w:sz="2" w:space="0" w:color="auto"/>
                                <w:left w:val="single" w:sz="2" w:space="0" w:color="auto"/>
                                <w:bottom w:val="single" w:sz="2" w:space="0" w:color="auto"/>
                                <w:right w:val="single" w:sz="2" w:space="0" w:color="auto"/>
                              </w:divBdr>
                            </w:div>
                          </w:divsChild>
                        </w:div>
                        <w:div w:id="2043283278">
                          <w:marLeft w:val="0"/>
                          <w:marRight w:val="0"/>
                          <w:marTop w:val="0"/>
                          <w:marBottom w:val="0"/>
                          <w:divBdr>
                            <w:top w:val="single" w:sz="2" w:space="0" w:color="auto"/>
                            <w:left w:val="single" w:sz="2" w:space="0" w:color="auto"/>
                            <w:bottom w:val="single" w:sz="2" w:space="0" w:color="auto"/>
                            <w:right w:val="single" w:sz="2" w:space="0" w:color="auto"/>
                          </w:divBdr>
                          <w:divsChild>
                            <w:div w:id="1233851023">
                              <w:marLeft w:val="0"/>
                              <w:marRight w:val="0"/>
                              <w:marTop w:val="0"/>
                              <w:marBottom w:val="0"/>
                              <w:divBdr>
                                <w:top w:val="single" w:sz="2" w:space="0" w:color="auto"/>
                                <w:left w:val="single" w:sz="2" w:space="0" w:color="auto"/>
                                <w:bottom w:val="single" w:sz="2" w:space="0" w:color="auto"/>
                                <w:right w:val="single" w:sz="2" w:space="0" w:color="auto"/>
                              </w:divBdr>
                            </w:div>
                          </w:divsChild>
                        </w:div>
                        <w:div w:id="1557937786">
                          <w:marLeft w:val="0"/>
                          <w:marRight w:val="0"/>
                          <w:marTop w:val="0"/>
                          <w:marBottom w:val="0"/>
                          <w:divBdr>
                            <w:top w:val="single" w:sz="2" w:space="0" w:color="auto"/>
                            <w:left w:val="single" w:sz="2" w:space="0" w:color="auto"/>
                            <w:bottom w:val="single" w:sz="2" w:space="0" w:color="auto"/>
                            <w:right w:val="single" w:sz="2" w:space="0" w:color="auto"/>
                          </w:divBdr>
                          <w:divsChild>
                            <w:div w:id="1090811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1884120">
          <w:marLeft w:val="0"/>
          <w:marRight w:val="0"/>
          <w:marTop w:val="0"/>
          <w:marBottom w:val="0"/>
          <w:divBdr>
            <w:top w:val="single" w:sz="2" w:space="0" w:color="auto"/>
            <w:left w:val="single" w:sz="2" w:space="0" w:color="auto"/>
            <w:bottom w:val="single" w:sz="2" w:space="0" w:color="auto"/>
            <w:right w:val="single" w:sz="2" w:space="0" w:color="auto"/>
          </w:divBdr>
          <w:divsChild>
            <w:div w:id="1981764571">
              <w:marLeft w:val="0"/>
              <w:marRight w:val="0"/>
              <w:marTop w:val="0"/>
              <w:marBottom w:val="0"/>
              <w:divBdr>
                <w:top w:val="single" w:sz="2" w:space="0" w:color="auto"/>
                <w:left w:val="single" w:sz="2" w:space="0" w:color="auto"/>
                <w:bottom w:val="single" w:sz="2" w:space="0" w:color="auto"/>
                <w:right w:val="single" w:sz="2" w:space="0" w:color="auto"/>
              </w:divBdr>
              <w:divsChild>
                <w:div w:id="869489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96125896">
      <w:bodyDiv w:val="1"/>
      <w:marLeft w:val="0"/>
      <w:marRight w:val="0"/>
      <w:marTop w:val="0"/>
      <w:marBottom w:val="0"/>
      <w:divBdr>
        <w:top w:val="none" w:sz="0" w:space="0" w:color="auto"/>
        <w:left w:val="none" w:sz="0" w:space="0" w:color="auto"/>
        <w:bottom w:val="none" w:sz="0" w:space="0" w:color="auto"/>
        <w:right w:val="none" w:sz="0" w:space="0" w:color="auto"/>
      </w:divBdr>
      <w:divsChild>
        <w:div w:id="873809933">
          <w:marLeft w:val="0"/>
          <w:marRight w:val="0"/>
          <w:marTop w:val="60"/>
          <w:marBottom w:val="60"/>
          <w:divBdr>
            <w:top w:val="none" w:sz="0" w:space="0" w:color="auto"/>
            <w:left w:val="none" w:sz="0" w:space="0" w:color="auto"/>
            <w:bottom w:val="single" w:sz="4" w:space="2" w:color="A2A9B1"/>
            <w:right w:val="none" w:sz="0" w:space="0" w:color="auto"/>
          </w:divBdr>
        </w:div>
        <w:div w:id="1194417453">
          <w:marLeft w:val="0"/>
          <w:marRight w:val="0"/>
          <w:marTop w:val="60"/>
          <w:marBottom w:val="60"/>
          <w:divBdr>
            <w:top w:val="none" w:sz="0" w:space="0" w:color="auto"/>
            <w:left w:val="none" w:sz="0" w:space="0" w:color="auto"/>
            <w:bottom w:val="single" w:sz="4" w:space="2" w:color="A2A9B1"/>
            <w:right w:val="none" w:sz="0" w:space="0" w:color="auto"/>
          </w:divBdr>
        </w:div>
        <w:div w:id="1246841078">
          <w:marLeft w:val="0"/>
          <w:marRight w:val="0"/>
          <w:marTop w:val="60"/>
          <w:marBottom w:val="60"/>
          <w:divBdr>
            <w:top w:val="none" w:sz="0" w:space="0" w:color="auto"/>
            <w:left w:val="none" w:sz="0" w:space="0" w:color="auto"/>
            <w:bottom w:val="single" w:sz="4" w:space="2" w:color="A2A9B1"/>
            <w:right w:val="none" w:sz="0" w:space="0" w:color="auto"/>
          </w:divBdr>
        </w:div>
      </w:divsChild>
    </w:div>
    <w:div w:id="410392495">
      <w:bodyDiv w:val="1"/>
      <w:marLeft w:val="0"/>
      <w:marRight w:val="0"/>
      <w:marTop w:val="0"/>
      <w:marBottom w:val="0"/>
      <w:divBdr>
        <w:top w:val="none" w:sz="0" w:space="0" w:color="auto"/>
        <w:left w:val="none" w:sz="0" w:space="0" w:color="auto"/>
        <w:bottom w:val="none" w:sz="0" w:space="0" w:color="auto"/>
        <w:right w:val="none" w:sz="0" w:space="0" w:color="auto"/>
      </w:divBdr>
    </w:div>
    <w:div w:id="414860167">
      <w:bodyDiv w:val="1"/>
      <w:marLeft w:val="0"/>
      <w:marRight w:val="0"/>
      <w:marTop w:val="0"/>
      <w:marBottom w:val="0"/>
      <w:divBdr>
        <w:top w:val="none" w:sz="0" w:space="0" w:color="auto"/>
        <w:left w:val="none" w:sz="0" w:space="0" w:color="auto"/>
        <w:bottom w:val="none" w:sz="0" w:space="0" w:color="auto"/>
        <w:right w:val="none" w:sz="0" w:space="0" w:color="auto"/>
      </w:divBdr>
    </w:div>
    <w:div w:id="422649133">
      <w:bodyDiv w:val="1"/>
      <w:marLeft w:val="0"/>
      <w:marRight w:val="0"/>
      <w:marTop w:val="0"/>
      <w:marBottom w:val="0"/>
      <w:divBdr>
        <w:top w:val="none" w:sz="0" w:space="0" w:color="auto"/>
        <w:left w:val="none" w:sz="0" w:space="0" w:color="auto"/>
        <w:bottom w:val="none" w:sz="0" w:space="0" w:color="auto"/>
        <w:right w:val="none" w:sz="0" w:space="0" w:color="auto"/>
      </w:divBdr>
      <w:divsChild>
        <w:div w:id="1457330611">
          <w:marLeft w:val="0"/>
          <w:marRight w:val="0"/>
          <w:marTop w:val="60"/>
          <w:marBottom w:val="60"/>
          <w:divBdr>
            <w:top w:val="none" w:sz="0" w:space="0" w:color="auto"/>
            <w:left w:val="none" w:sz="0" w:space="0" w:color="auto"/>
            <w:bottom w:val="single" w:sz="4" w:space="2" w:color="A2A9B1"/>
            <w:right w:val="none" w:sz="0" w:space="0" w:color="auto"/>
          </w:divBdr>
        </w:div>
      </w:divsChild>
    </w:div>
    <w:div w:id="434448950">
      <w:bodyDiv w:val="1"/>
      <w:marLeft w:val="0"/>
      <w:marRight w:val="0"/>
      <w:marTop w:val="0"/>
      <w:marBottom w:val="0"/>
      <w:divBdr>
        <w:top w:val="none" w:sz="0" w:space="0" w:color="auto"/>
        <w:left w:val="none" w:sz="0" w:space="0" w:color="auto"/>
        <w:bottom w:val="none" w:sz="0" w:space="0" w:color="auto"/>
        <w:right w:val="none" w:sz="0" w:space="0" w:color="auto"/>
      </w:divBdr>
      <w:divsChild>
        <w:div w:id="450780124">
          <w:marLeft w:val="0"/>
          <w:marRight w:val="0"/>
          <w:marTop w:val="60"/>
          <w:marBottom w:val="60"/>
          <w:divBdr>
            <w:top w:val="none" w:sz="0" w:space="0" w:color="auto"/>
            <w:left w:val="none" w:sz="0" w:space="0" w:color="auto"/>
            <w:bottom w:val="single" w:sz="4" w:space="2" w:color="A2A9B1"/>
            <w:right w:val="none" w:sz="0" w:space="0" w:color="auto"/>
          </w:divBdr>
        </w:div>
        <w:div w:id="964234870">
          <w:marLeft w:val="0"/>
          <w:marRight w:val="0"/>
          <w:marTop w:val="60"/>
          <w:marBottom w:val="60"/>
          <w:divBdr>
            <w:top w:val="none" w:sz="0" w:space="0" w:color="auto"/>
            <w:left w:val="none" w:sz="0" w:space="0" w:color="auto"/>
            <w:bottom w:val="single" w:sz="4" w:space="2" w:color="A2A9B1"/>
            <w:right w:val="none" w:sz="0" w:space="0" w:color="auto"/>
          </w:divBdr>
        </w:div>
        <w:div w:id="1525511452">
          <w:marLeft w:val="0"/>
          <w:marRight w:val="0"/>
          <w:marTop w:val="60"/>
          <w:marBottom w:val="60"/>
          <w:divBdr>
            <w:top w:val="none" w:sz="0" w:space="0" w:color="auto"/>
            <w:left w:val="none" w:sz="0" w:space="0" w:color="auto"/>
            <w:bottom w:val="none" w:sz="0" w:space="0" w:color="auto"/>
            <w:right w:val="none" w:sz="0" w:space="0" w:color="auto"/>
          </w:divBdr>
        </w:div>
        <w:div w:id="774329053">
          <w:marLeft w:val="0"/>
          <w:marRight w:val="0"/>
          <w:marTop w:val="60"/>
          <w:marBottom w:val="60"/>
          <w:divBdr>
            <w:top w:val="none" w:sz="0" w:space="0" w:color="auto"/>
            <w:left w:val="none" w:sz="0" w:space="0" w:color="auto"/>
            <w:bottom w:val="none" w:sz="0" w:space="0" w:color="auto"/>
            <w:right w:val="none" w:sz="0" w:space="0" w:color="auto"/>
          </w:divBdr>
        </w:div>
        <w:div w:id="87309910">
          <w:marLeft w:val="0"/>
          <w:marRight w:val="0"/>
          <w:marTop w:val="60"/>
          <w:marBottom w:val="60"/>
          <w:divBdr>
            <w:top w:val="none" w:sz="0" w:space="0" w:color="auto"/>
            <w:left w:val="none" w:sz="0" w:space="0" w:color="auto"/>
            <w:bottom w:val="none" w:sz="0" w:space="0" w:color="auto"/>
            <w:right w:val="none" w:sz="0" w:space="0" w:color="auto"/>
          </w:divBdr>
        </w:div>
        <w:div w:id="316155394">
          <w:marLeft w:val="0"/>
          <w:marRight w:val="0"/>
          <w:marTop w:val="60"/>
          <w:marBottom w:val="60"/>
          <w:divBdr>
            <w:top w:val="none" w:sz="0" w:space="0" w:color="auto"/>
            <w:left w:val="none" w:sz="0" w:space="0" w:color="auto"/>
            <w:bottom w:val="single" w:sz="4" w:space="2" w:color="A2A9B1"/>
            <w:right w:val="none" w:sz="0" w:space="0" w:color="auto"/>
          </w:divBdr>
        </w:div>
      </w:divsChild>
    </w:div>
    <w:div w:id="461727456">
      <w:bodyDiv w:val="1"/>
      <w:marLeft w:val="0"/>
      <w:marRight w:val="0"/>
      <w:marTop w:val="0"/>
      <w:marBottom w:val="0"/>
      <w:divBdr>
        <w:top w:val="none" w:sz="0" w:space="0" w:color="auto"/>
        <w:left w:val="none" w:sz="0" w:space="0" w:color="auto"/>
        <w:bottom w:val="none" w:sz="0" w:space="0" w:color="auto"/>
        <w:right w:val="none" w:sz="0" w:space="0" w:color="auto"/>
      </w:divBdr>
    </w:div>
    <w:div w:id="466047911">
      <w:bodyDiv w:val="1"/>
      <w:marLeft w:val="0"/>
      <w:marRight w:val="0"/>
      <w:marTop w:val="0"/>
      <w:marBottom w:val="0"/>
      <w:divBdr>
        <w:top w:val="none" w:sz="0" w:space="0" w:color="auto"/>
        <w:left w:val="none" w:sz="0" w:space="0" w:color="auto"/>
        <w:bottom w:val="none" w:sz="0" w:space="0" w:color="auto"/>
        <w:right w:val="none" w:sz="0" w:space="0" w:color="auto"/>
      </w:divBdr>
    </w:div>
    <w:div w:id="488249563">
      <w:bodyDiv w:val="1"/>
      <w:marLeft w:val="0"/>
      <w:marRight w:val="0"/>
      <w:marTop w:val="0"/>
      <w:marBottom w:val="0"/>
      <w:divBdr>
        <w:top w:val="none" w:sz="0" w:space="0" w:color="auto"/>
        <w:left w:val="none" w:sz="0" w:space="0" w:color="auto"/>
        <w:bottom w:val="none" w:sz="0" w:space="0" w:color="auto"/>
        <w:right w:val="none" w:sz="0" w:space="0" w:color="auto"/>
      </w:divBdr>
    </w:div>
    <w:div w:id="496530822">
      <w:bodyDiv w:val="1"/>
      <w:marLeft w:val="0"/>
      <w:marRight w:val="0"/>
      <w:marTop w:val="0"/>
      <w:marBottom w:val="0"/>
      <w:divBdr>
        <w:top w:val="none" w:sz="0" w:space="0" w:color="auto"/>
        <w:left w:val="none" w:sz="0" w:space="0" w:color="auto"/>
        <w:bottom w:val="none" w:sz="0" w:space="0" w:color="auto"/>
        <w:right w:val="none" w:sz="0" w:space="0" w:color="auto"/>
      </w:divBdr>
      <w:divsChild>
        <w:div w:id="2029020902">
          <w:marLeft w:val="0"/>
          <w:marRight w:val="0"/>
          <w:marTop w:val="60"/>
          <w:marBottom w:val="60"/>
          <w:divBdr>
            <w:top w:val="none" w:sz="0" w:space="0" w:color="auto"/>
            <w:left w:val="none" w:sz="0" w:space="0" w:color="auto"/>
            <w:bottom w:val="none" w:sz="0" w:space="0" w:color="auto"/>
            <w:right w:val="none" w:sz="0" w:space="0" w:color="auto"/>
          </w:divBdr>
        </w:div>
      </w:divsChild>
    </w:div>
    <w:div w:id="508058001">
      <w:bodyDiv w:val="1"/>
      <w:marLeft w:val="0"/>
      <w:marRight w:val="0"/>
      <w:marTop w:val="0"/>
      <w:marBottom w:val="0"/>
      <w:divBdr>
        <w:top w:val="none" w:sz="0" w:space="0" w:color="auto"/>
        <w:left w:val="none" w:sz="0" w:space="0" w:color="auto"/>
        <w:bottom w:val="none" w:sz="0" w:space="0" w:color="auto"/>
        <w:right w:val="none" w:sz="0" w:space="0" w:color="auto"/>
      </w:divBdr>
      <w:divsChild>
        <w:div w:id="1157188908">
          <w:marLeft w:val="0"/>
          <w:marRight w:val="0"/>
          <w:marTop w:val="0"/>
          <w:marBottom w:val="0"/>
          <w:divBdr>
            <w:top w:val="single" w:sz="2" w:space="0" w:color="auto"/>
            <w:left w:val="single" w:sz="2" w:space="0" w:color="auto"/>
            <w:bottom w:val="single" w:sz="2" w:space="0" w:color="auto"/>
            <w:right w:val="single" w:sz="2" w:space="0" w:color="auto"/>
          </w:divBdr>
          <w:divsChild>
            <w:div w:id="182129700">
              <w:marLeft w:val="0"/>
              <w:marRight w:val="0"/>
              <w:marTop w:val="0"/>
              <w:marBottom w:val="0"/>
              <w:divBdr>
                <w:top w:val="single" w:sz="2" w:space="0" w:color="auto"/>
                <w:left w:val="single" w:sz="2" w:space="0" w:color="auto"/>
                <w:bottom w:val="single" w:sz="2" w:space="0" w:color="auto"/>
                <w:right w:val="single" w:sz="2" w:space="0" w:color="auto"/>
              </w:divBdr>
              <w:divsChild>
                <w:div w:id="1257518261">
                  <w:marLeft w:val="0"/>
                  <w:marRight w:val="0"/>
                  <w:marTop w:val="0"/>
                  <w:marBottom w:val="0"/>
                  <w:divBdr>
                    <w:top w:val="single" w:sz="2" w:space="0" w:color="auto"/>
                    <w:left w:val="single" w:sz="2" w:space="0" w:color="auto"/>
                    <w:bottom w:val="single" w:sz="2" w:space="0" w:color="auto"/>
                    <w:right w:val="single" w:sz="2" w:space="0" w:color="auto"/>
                  </w:divBdr>
                  <w:divsChild>
                    <w:div w:id="1103499707">
                      <w:marLeft w:val="0"/>
                      <w:marRight w:val="0"/>
                      <w:marTop w:val="0"/>
                      <w:marBottom w:val="0"/>
                      <w:divBdr>
                        <w:top w:val="single" w:sz="2" w:space="0" w:color="auto"/>
                        <w:left w:val="single" w:sz="2" w:space="0" w:color="auto"/>
                        <w:bottom w:val="single" w:sz="2" w:space="0" w:color="auto"/>
                        <w:right w:val="single" w:sz="2" w:space="0" w:color="auto"/>
                      </w:divBdr>
                      <w:divsChild>
                        <w:div w:id="577444435">
                          <w:marLeft w:val="0"/>
                          <w:marRight w:val="0"/>
                          <w:marTop w:val="0"/>
                          <w:marBottom w:val="0"/>
                          <w:divBdr>
                            <w:top w:val="single" w:sz="2" w:space="0" w:color="auto"/>
                            <w:left w:val="single" w:sz="2" w:space="0" w:color="auto"/>
                            <w:bottom w:val="single" w:sz="2" w:space="0" w:color="auto"/>
                            <w:right w:val="single" w:sz="2" w:space="0" w:color="auto"/>
                          </w:divBdr>
                          <w:divsChild>
                            <w:div w:id="219248956">
                              <w:marLeft w:val="0"/>
                              <w:marRight w:val="0"/>
                              <w:marTop w:val="0"/>
                              <w:marBottom w:val="0"/>
                              <w:divBdr>
                                <w:top w:val="single" w:sz="2" w:space="0" w:color="auto"/>
                                <w:left w:val="single" w:sz="2" w:space="0" w:color="auto"/>
                                <w:bottom w:val="single" w:sz="2" w:space="0" w:color="auto"/>
                                <w:right w:val="single" w:sz="2" w:space="0" w:color="auto"/>
                              </w:divBdr>
                            </w:div>
                          </w:divsChild>
                        </w:div>
                        <w:div w:id="816071025">
                          <w:marLeft w:val="0"/>
                          <w:marRight w:val="0"/>
                          <w:marTop w:val="0"/>
                          <w:marBottom w:val="0"/>
                          <w:divBdr>
                            <w:top w:val="single" w:sz="2" w:space="0" w:color="auto"/>
                            <w:left w:val="single" w:sz="2" w:space="0" w:color="auto"/>
                            <w:bottom w:val="single" w:sz="2" w:space="0" w:color="auto"/>
                            <w:right w:val="single" w:sz="2" w:space="0" w:color="auto"/>
                          </w:divBdr>
                          <w:divsChild>
                            <w:div w:id="1613979906">
                              <w:marLeft w:val="0"/>
                              <w:marRight w:val="0"/>
                              <w:marTop w:val="0"/>
                              <w:marBottom w:val="0"/>
                              <w:divBdr>
                                <w:top w:val="single" w:sz="2" w:space="0" w:color="auto"/>
                                <w:left w:val="single" w:sz="2" w:space="0" w:color="auto"/>
                                <w:bottom w:val="single" w:sz="2" w:space="0" w:color="auto"/>
                                <w:right w:val="single" w:sz="2" w:space="0" w:color="auto"/>
                              </w:divBdr>
                            </w:div>
                          </w:divsChild>
                        </w:div>
                        <w:div w:id="976839927">
                          <w:marLeft w:val="0"/>
                          <w:marRight w:val="0"/>
                          <w:marTop w:val="0"/>
                          <w:marBottom w:val="0"/>
                          <w:divBdr>
                            <w:top w:val="single" w:sz="2" w:space="0" w:color="auto"/>
                            <w:left w:val="single" w:sz="2" w:space="0" w:color="auto"/>
                            <w:bottom w:val="single" w:sz="2" w:space="0" w:color="auto"/>
                            <w:right w:val="single" w:sz="2" w:space="0" w:color="auto"/>
                          </w:divBdr>
                          <w:divsChild>
                            <w:div w:id="703553741">
                              <w:marLeft w:val="0"/>
                              <w:marRight w:val="0"/>
                              <w:marTop w:val="0"/>
                              <w:marBottom w:val="0"/>
                              <w:divBdr>
                                <w:top w:val="single" w:sz="2" w:space="0" w:color="auto"/>
                                <w:left w:val="single" w:sz="2" w:space="0" w:color="auto"/>
                                <w:bottom w:val="single" w:sz="2" w:space="0" w:color="auto"/>
                                <w:right w:val="single" w:sz="2" w:space="0" w:color="auto"/>
                              </w:divBdr>
                            </w:div>
                          </w:divsChild>
                        </w:div>
                        <w:div w:id="695469445">
                          <w:marLeft w:val="0"/>
                          <w:marRight w:val="0"/>
                          <w:marTop w:val="0"/>
                          <w:marBottom w:val="0"/>
                          <w:divBdr>
                            <w:top w:val="single" w:sz="2" w:space="0" w:color="auto"/>
                            <w:left w:val="single" w:sz="2" w:space="0" w:color="auto"/>
                            <w:bottom w:val="single" w:sz="2" w:space="0" w:color="auto"/>
                            <w:right w:val="single" w:sz="2" w:space="0" w:color="auto"/>
                          </w:divBdr>
                          <w:divsChild>
                            <w:div w:id="18432773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48792384">
          <w:marLeft w:val="0"/>
          <w:marRight w:val="0"/>
          <w:marTop w:val="0"/>
          <w:marBottom w:val="0"/>
          <w:divBdr>
            <w:top w:val="single" w:sz="2" w:space="0" w:color="auto"/>
            <w:left w:val="single" w:sz="2" w:space="0" w:color="auto"/>
            <w:bottom w:val="single" w:sz="2" w:space="0" w:color="auto"/>
            <w:right w:val="single" w:sz="2" w:space="0" w:color="auto"/>
          </w:divBdr>
          <w:divsChild>
            <w:div w:id="1842501204">
              <w:marLeft w:val="0"/>
              <w:marRight w:val="0"/>
              <w:marTop w:val="0"/>
              <w:marBottom w:val="0"/>
              <w:divBdr>
                <w:top w:val="single" w:sz="2" w:space="0" w:color="auto"/>
                <w:left w:val="single" w:sz="2" w:space="0" w:color="auto"/>
                <w:bottom w:val="single" w:sz="2" w:space="0" w:color="auto"/>
                <w:right w:val="single" w:sz="2" w:space="0" w:color="auto"/>
              </w:divBdr>
              <w:divsChild>
                <w:div w:id="10414406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18395225">
      <w:bodyDiv w:val="1"/>
      <w:marLeft w:val="0"/>
      <w:marRight w:val="0"/>
      <w:marTop w:val="0"/>
      <w:marBottom w:val="0"/>
      <w:divBdr>
        <w:top w:val="none" w:sz="0" w:space="0" w:color="auto"/>
        <w:left w:val="none" w:sz="0" w:space="0" w:color="auto"/>
        <w:bottom w:val="none" w:sz="0" w:space="0" w:color="auto"/>
        <w:right w:val="none" w:sz="0" w:space="0" w:color="auto"/>
      </w:divBdr>
    </w:div>
    <w:div w:id="518784319">
      <w:bodyDiv w:val="1"/>
      <w:marLeft w:val="0"/>
      <w:marRight w:val="0"/>
      <w:marTop w:val="0"/>
      <w:marBottom w:val="0"/>
      <w:divBdr>
        <w:top w:val="none" w:sz="0" w:space="0" w:color="auto"/>
        <w:left w:val="none" w:sz="0" w:space="0" w:color="auto"/>
        <w:bottom w:val="none" w:sz="0" w:space="0" w:color="auto"/>
        <w:right w:val="none" w:sz="0" w:space="0" w:color="auto"/>
      </w:divBdr>
    </w:div>
    <w:div w:id="519664347">
      <w:bodyDiv w:val="1"/>
      <w:marLeft w:val="0"/>
      <w:marRight w:val="0"/>
      <w:marTop w:val="0"/>
      <w:marBottom w:val="0"/>
      <w:divBdr>
        <w:top w:val="none" w:sz="0" w:space="0" w:color="auto"/>
        <w:left w:val="none" w:sz="0" w:space="0" w:color="auto"/>
        <w:bottom w:val="none" w:sz="0" w:space="0" w:color="auto"/>
        <w:right w:val="none" w:sz="0" w:space="0" w:color="auto"/>
      </w:divBdr>
    </w:div>
    <w:div w:id="524631863">
      <w:bodyDiv w:val="1"/>
      <w:marLeft w:val="0"/>
      <w:marRight w:val="0"/>
      <w:marTop w:val="0"/>
      <w:marBottom w:val="0"/>
      <w:divBdr>
        <w:top w:val="none" w:sz="0" w:space="0" w:color="auto"/>
        <w:left w:val="none" w:sz="0" w:space="0" w:color="auto"/>
        <w:bottom w:val="none" w:sz="0" w:space="0" w:color="auto"/>
        <w:right w:val="none" w:sz="0" w:space="0" w:color="auto"/>
      </w:divBdr>
    </w:div>
    <w:div w:id="542717971">
      <w:bodyDiv w:val="1"/>
      <w:marLeft w:val="0"/>
      <w:marRight w:val="0"/>
      <w:marTop w:val="0"/>
      <w:marBottom w:val="0"/>
      <w:divBdr>
        <w:top w:val="none" w:sz="0" w:space="0" w:color="auto"/>
        <w:left w:val="none" w:sz="0" w:space="0" w:color="auto"/>
        <w:bottom w:val="none" w:sz="0" w:space="0" w:color="auto"/>
        <w:right w:val="none" w:sz="0" w:space="0" w:color="auto"/>
      </w:divBdr>
    </w:div>
    <w:div w:id="556358346">
      <w:bodyDiv w:val="1"/>
      <w:marLeft w:val="0"/>
      <w:marRight w:val="0"/>
      <w:marTop w:val="0"/>
      <w:marBottom w:val="0"/>
      <w:divBdr>
        <w:top w:val="none" w:sz="0" w:space="0" w:color="auto"/>
        <w:left w:val="none" w:sz="0" w:space="0" w:color="auto"/>
        <w:bottom w:val="none" w:sz="0" w:space="0" w:color="auto"/>
        <w:right w:val="none" w:sz="0" w:space="0" w:color="auto"/>
      </w:divBdr>
    </w:div>
    <w:div w:id="558714312">
      <w:bodyDiv w:val="1"/>
      <w:marLeft w:val="0"/>
      <w:marRight w:val="0"/>
      <w:marTop w:val="0"/>
      <w:marBottom w:val="0"/>
      <w:divBdr>
        <w:top w:val="none" w:sz="0" w:space="0" w:color="auto"/>
        <w:left w:val="none" w:sz="0" w:space="0" w:color="auto"/>
        <w:bottom w:val="none" w:sz="0" w:space="0" w:color="auto"/>
        <w:right w:val="none" w:sz="0" w:space="0" w:color="auto"/>
      </w:divBdr>
    </w:div>
    <w:div w:id="567813196">
      <w:bodyDiv w:val="1"/>
      <w:marLeft w:val="0"/>
      <w:marRight w:val="0"/>
      <w:marTop w:val="0"/>
      <w:marBottom w:val="0"/>
      <w:divBdr>
        <w:top w:val="none" w:sz="0" w:space="0" w:color="auto"/>
        <w:left w:val="none" w:sz="0" w:space="0" w:color="auto"/>
        <w:bottom w:val="none" w:sz="0" w:space="0" w:color="auto"/>
        <w:right w:val="none" w:sz="0" w:space="0" w:color="auto"/>
      </w:divBdr>
    </w:div>
    <w:div w:id="573709824">
      <w:bodyDiv w:val="1"/>
      <w:marLeft w:val="0"/>
      <w:marRight w:val="0"/>
      <w:marTop w:val="0"/>
      <w:marBottom w:val="0"/>
      <w:divBdr>
        <w:top w:val="none" w:sz="0" w:space="0" w:color="auto"/>
        <w:left w:val="none" w:sz="0" w:space="0" w:color="auto"/>
        <w:bottom w:val="none" w:sz="0" w:space="0" w:color="auto"/>
        <w:right w:val="none" w:sz="0" w:space="0" w:color="auto"/>
      </w:divBdr>
      <w:divsChild>
        <w:div w:id="893926026">
          <w:marLeft w:val="0"/>
          <w:marRight w:val="0"/>
          <w:marTop w:val="60"/>
          <w:marBottom w:val="60"/>
          <w:divBdr>
            <w:top w:val="none" w:sz="0" w:space="0" w:color="auto"/>
            <w:left w:val="none" w:sz="0" w:space="0" w:color="auto"/>
            <w:bottom w:val="single" w:sz="4" w:space="2" w:color="A2A9B1"/>
            <w:right w:val="none" w:sz="0" w:space="0" w:color="auto"/>
          </w:divBdr>
        </w:div>
        <w:div w:id="1248078612">
          <w:marLeft w:val="600"/>
          <w:marRight w:val="600"/>
          <w:marTop w:val="240"/>
          <w:marBottom w:val="240"/>
          <w:divBdr>
            <w:top w:val="none" w:sz="0" w:space="0" w:color="auto"/>
            <w:left w:val="none" w:sz="0" w:space="0" w:color="auto"/>
            <w:bottom w:val="none" w:sz="0" w:space="0" w:color="auto"/>
            <w:right w:val="none" w:sz="0" w:space="0" w:color="auto"/>
          </w:divBdr>
          <w:divsChild>
            <w:div w:id="1397587884">
              <w:marLeft w:val="0"/>
              <w:marRight w:val="0"/>
              <w:marTop w:val="240"/>
              <w:marBottom w:val="240"/>
              <w:divBdr>
                <w:top w:val="none" w:sz="0" w:space="0" w:color="auto"/>
                <w:left w:val="none" w:sz="0" w:space="0" w:color="auto"/>
                <w:bottom w:val="none" w:sz="0" w:space="0" w:color="auto"/>
                <w:right w:val="none" w:sz="0" w:space="0" w:color="auto"/>
              </w:divBdr>
              <w:divsChild>
                <w:div w:id="12392468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95619378">
              <w:marLeft w:val="240"/>
              <w:marRight w:val="0"/>
              <w:marTop w:val="0"/>
              <w:marBottom w:val="240"/>
              <w:divBdr>
                <w:top w:val="none" w:sz="0" w:space="0" w:color="auto"/>
                <w:left w:val="none" w:sz="0" w:space="0" w:color="auto"/>
                <w:bottom w:val="none" w:sz="0" w:space="0" w:color="auto"/>
                <w:right w:val="none" w:sz="0" w:space="0" w:color="auto"/>
              </w:divBdr>
            </w:div>
          </w:divsChild>
        </w:div>
        <w:div w:id="666636705">
          <w:marLeft w:val="0"/>
          <w:marRight w:val="0"/>
          <w:marTop w:val="60"/>
          <w:marBottom w:val="60"/>
          <w:divBdr>
            <w:top w:val="none" w:sz="0" w:space="0" w:color="auto"/>
            <w:left w:val="none" w:sz="0" w:space="0" w:color="auto"/>
            <w:bottom w:val="single" w:sz="4" w:space="2" w:color="A2A9B1"/>
            <w:right w:val="none" w:sz="0" w:space="0" w:color="auto"/>
          </w:divBdr>
        </w:div>
        <w:div w:id="1615747560">
          <w:marLeft w:val="0"/>
          <w:marRight w:val="0"/>
          <w:marTop w:val="60"/>
          <w:marBottom w:val="60"/>
          <w:divBdr>
            <w:top w:val="none" w:sz="0" w:space="0" w:color="auto"/>
            <w:left w:val="none" w:sz="0" w:space="0" w:color="auto"/>
            <w:bottom w:val="single" w:sz="4" w:space="2" w:color="A2A9B1"/>
            <w:right w:val="none" w:sz="0" w:space="0" w:color="auto"/>
          </w:divBdr>
        </w:div>
        <w:div w:id="1754474660">
          <w:marLeft w:val="600"/>
          <w:marRight w:val="600"/>
          <w:marTop w:val="240"/>
          <w:marBottom w:val="240"/>
          <w:divBdr>
            <w:top w:val="none" w:sz="0" w:space="0" w:color="auto"/>
            <w:left w:val="none" w:sz="0" w:space="0" w:color="auto"/>
            <w:bottom w:val="none" w:sz="0" w:space="0" w:color="auto"/>
            <w:right w:val="none" w:sz="0" w:space="0" w:color="auto"/>
          </w:divBdr>
          <w:divsChild>
            <w:div w:id="1538470348">
              <w:marLeft w:val="0"/>
              <w:marRight w:val="0"/>
              <w:marTop w:val="240"/>
              <w:marBottom w:val="240"/>
              <w:divBdr>
                <w:top w:val="none" w:sz="0" w:space="0" w:color="auto"/>
                <w:left w:val="none" w:sz="0" w:space="0" w:color="auto"/>
                <w:bottom w:val="none" w:sz="0" w:space="0" w:color="auto"/>
                <w:right w:val="none" w:sz="0" w:space="0" w:color="auto"/>
              </w:divBdr>
              <w:divsChild>
                <w:div w:id="12273812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541">
          <w:marLeft w:val="600"/>
          <w:marRight w:val="600"/>
          <w:marTop w:val="240"/>
          <w:marBottom w:val="240"/>
          <w:divBdr>
            <w:top w:val="none" w:sz="0" w:space="0" w:color="auto"/>
            <w:left w:val="none" w:sz="0" w:space="0" w:color="auto"/>
            <w:bottom w:val="none" w:sz="0" w:space="0" w:color="auto"/>
            <w:right w:val="none" w:sz="0" w:space="0" w:color="auto"/>
          </w:divBdr>
          <w:divsChild>
            <w:div w:id="1884436654">
              <w:marLeft w:val="0"/>
              <w:marRight w:val="0"/>
              <w:marTop w:val="240"/>
              <w:marBottom w:val="240"/>
              <w:divBdr>
                <w:top w:val="none" w:sz="0" w:space="0" w:color="auto"/>
                <w:left w:val="none" w:sz="0" w:space="0" w:color="auto"/>
                <w:bottom w:val="none" w:sz="0" w:space="0" w:color="auto"/>
                <w:right w:val="none" w:sz="0" w:space="0" w:color="auto"/>
              </w:divBdr>
              <w:divsChild>
                <w:div w:id="9943327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1508">
          <w:marLeft w:val="0"/>
          <w:marRight w:val="0"/>
          <w:marTop w:val="60"/>
          <w:marBottom w:val="60"/>
          <w:divBdr>
            <w:top w:val="none" w:sz="0" w:space="0" w:color="auto"/>
            <w:left w:val="none" w:sz="0" w:space="0" w:color="auto"/>
            <w:bottom w:val="single" w:sz="4" w:space="2" w:color="A2A9B1"/>
            <w:right w:val="none" w:sz="0" w:space="0" w:color="auto"/>
          </w:divBdr>
        </w:div>
        <w:div w:id="299767293">
          <w:marLeft w:val="0"/>
          <w:marRight w:val="0"/>
          <w:marTop w:val="60"/>
          <w:marBottom w:val="60"/>
          <w:divBdr>
            <w:top w:val="none" w:sz="0" w:space="0" w:color="auto"/>
            <w:left w:val="none" w:sz="0" w:space="0" w:color="auto"/>
            <w:bottom w:val="single" w:sz="4" w:space="2" w:color="A2A9B1"/>
            <w:right w:val="none" w:sz="0" w:space="0" w:color="auto"/>
          </w:divBdr>
        </w:div>
      </w:divsChild>
    </w:div>
    <w:div w:id="583296244">
      <w:bodyDiv w:val="1"/>
      <w:marLeft w:val="0"/>
      <w:marRight w:val="0"/>
      <w:marTop w:val="0"/>
      <w:marBottom w:val="0"/>
      <w:divBdr>
        <w:top w:val="none" w:sz="0" w:space="0" w:color="auto"/>
        <w:left w:val="none" w:sz="0" w:space="0" w:color="auto"/>
        <w:bottom w:val="none" w:sz="0" w:space="0" w:color="auto"/>
        <w:right w:val="none" w:sz="0" w:space="0" w:color="auto"/>
      </w:divBdr>
    </w:div>
    <w:div w:id="595481706">
      <w:bodyDiv w:val="1"/>
      <w:marLeft w:val="0"/>
      <w:marRight w:val="0"/>
      <w:marTop w:val="0"/>
      <w:marBottom w:val="0"/>
      <w:divBdr>
        <w:top w:val="none" w:sz="0" w:space="0" w:color="auto"/>
        <w:left w:val="none" w:sz="0" w:space="0" w:color="auto"/>
        <w:bottom w:val="none" w:sz="0" w:space="0" w:color="auto"/>
        <w:right w:val="none" w:sz="0" w:space="0" w:color="auto"/>
      </w:divBdr>
    </w:div>
    <w:div w:id="614556936">
      <w:bodyDiv w:val="1"/>
      <w:marLeft w:val="0"/>
      <w:marRight w:val="0"/>
      <w:marTop w:val="0"/>
      <w:marBottom w:val="0"/>
      <w:divBdr>
        <w:top w:val="none" w:sz="0" w:space="0" w:color="auto"/>
        <w:left w:val="none" w:sz="0" w:space="0" w:color="auto"/>
        <w:bottom w:val="none" w:sz="0" w:space="0" w:color="auto"/>
        <w:right w:val="none" w:sz="0" w:space="0" w:color="auto"/>
      </w:divBdr>
    </w:div>
    <w:div w:id="628973698">
      <w:bodyDiv w:val="1"/>
      <w:marLeft w:val="0"/>
      <w:marRight w:val="0"/>
      <w:marTop w:val="0"/>
      <w:marBottom w:val="0"/>
      <w:divBdr>
        <w:top w:val="none" w:sz="0" w:space="0" w:color="auto"/>
        <w:left w:val="none" w:sz="0" w:space="0" w:color="auto"/>
        <w:bottom w:val="none" w:sz="0" w:space="0" w:color="auto"/>
        <w:right w:val="none" w:sz="0" w:space="0" w:color="auto"/>
      </w:divBdr>
    </w:div>
    <w:div w:id="665287894">
      <w:bodyDiv w:val="1"/>
      <w:marLeft w:val="0"/>
      <w:marRight w:val="0"/>
      <w:marTop w:val="0"/>
      <w:marBottom w:val="0"/>
      <w:divBdr>
        <w:top w:val="none" w:sz="0" w:space="0" w:color="auto"/>
        <w:left w:val="none" w:sz="0" w:space="0" w:color="auto"/>
        <w:bottom w:val="none" w:sz="0" w:space="0" w:color="auto"/>
        <w:right w:val="none" w:sz="0" w:space="0" w:color="auto"/>
      </w:divBdr>
      <w:divsChild>
        <w:div w:id="968709140">
          <w:marLeft w:val="0"/>
          <w:marRight w:val="0"/>
          <w:marTop w:val="60"/>
          <w:marBottom w:val="60"/>
          <w:divBdr>
            <w:top w:val="none" w:sz="0" w:space="0" w:color="auto"/>
            <w:left w:val="none" w:sz="0" w:space="0" w:color="auto"/>
            <w:bottom w:val="single" w:sz="4" w:space="2" w:color="A2A9B1"/>
            <w:right w:val="none" w:sz="0" w:space="0" w:color="auto"/>
          </w:divBdr>
        </w:div>
        <w:div w:id="604000200">
          <w:marLeft w:val="0"/>
          <w:marRight w:val="0"/>
          <w:marTop w:val="60"/>
          <w:marBottom w:val="60"/>
          <w:divBdr>
            <w:top w:val="none" w:sz="0" w:space="0" w:color="auto"/>
            <w:left w:val="none" w:sz="0" w:space="0" w:color="auto"/>
            <w:bottom w:val="single" w:sz="4" w:space="2" w:color="A2A9B1"/>
            <w:right w:val="none" w:sz="0" w:space="0" w:color="auto"/>
          </w:divBdr>
        </w:div>
        <w:div w:id="1055620994">
          <w:marLeft w:val="0"/>
          <w:marRight w:val="0"/>
          <w:marTop w:val="60"/>
          <w:marBottom w:val="60"/>
          <w:divBdr>
            <w:top w:val="none" w:sz="0" w:space="0" w:color="auto"/>
            <w:left w:val="none" w:sz="0" w:space="0" w:color="auto"/>
            <w:bottom w:val="single" w:sz="4" w:space="2" w:color="A2A9B1"/>
            <w:right w:val="none" w:sz="0" w:space="0" w:color="auto"/>
          </w:divBdr>
        </w:div>
      </w:divsChild>
    </w:div>
    <w:div w:id="668411323">
      <w:bodyDiv w:val="1"/>
      <w:marLeft w:val="0"/>
      <w:marRight w:val="0"/>
      <w:marTop w:val="0"/>
      <w:marBottom w:val="0"/>
      <w:divBdr>
        <w:top w:val="none" w:sz="0" w:space="0" w:color="auto"/>
        <w:left w:val="none" w:sz="0" w:space="0" w:color="auto"/>
        <w:bottom w:val="none" w:sz="0" w:space="0" w:color="auto"/>
        <w:right w:val="none" w:sz="0" w:space="0" w:color="auto"/>
      </w:divBdr>
    </w:div>
    <w:div w:id="668485192">
      <w:bodyDiv w:val="1"/>
      <w:marLeft w:val="0"/>
      <w:marRight w:val="0"/>
      <w:marTop w:val="0"/>
      <w:marBottom w:val="0"/>
      <w:divBdr>
        <w:top w:val="none" w:sz="0" w:space="0" w:color="auto"/>
        <w:left w:val="none" w:sz="0" w:space="0" w:color="auto"/>
        <w:bottom w:val="none" w:sz="0" w:space="0" w:color="auto"/>
        <w:right w:val="none" w:sz="0" w:space="0" w:color="auto"/>
      </w:divBdr>
    </w:div>
    <w:div w:id="701974941">
      <w:bodyDiv w:val="1"/>
      <w:marLeft w:val="0"/>
      <w:marRight w:val="0"/>
      <w:marTop w:val="0"/>
      <w:marBottom w:val="0"/>
      <w:divBdr>
        <w:top w:val="none" w:sz="0" w:space="0" w:color="auto"/>
        <w:left w:val="none" w:sz="0" w:space="0" w:color="auto"/>
        <w:bottom w:val="none" w:sz="0" w:space="0" w:color="auto"/>
        <w:right w:val="none" w:sz="0" w:space="0" w:color="auto"/>
      </w:divBdr>
    </w:div>
    <w:div w:id="705763813">
      <w:bodyDiv w:val="1"/>
      <w:marLeft w:val="0"/>
      <w:marRight w:val="0"/>
      <w:marTop w:val="0"/>
      <w:marBottom w:val="0"/>
      <w:divBdr>
        <w:top w:val="none" w:sz="0" w:space="0" w:color="auto"/>
        <w:left w:val="none" w:sz="0" w:space="0" w:color="auto"/>
        <w:bottom w:val="none" w:sz="0" w:space="0" w:color="auto"/>
        <w:right w:val="none" w:sz="0" w:space="0" w:color="auto"/>
      </w:divBdr>
    </w:div>
    <w:div w:id="768238630">
      <w:bodyDiv w:val="1"/>
      <w:marLeft w:val="0"/>
      <w:marRight w:val="0"/>
      <w:marTop w:val="0"/>
      <w:marBottom w:val="0"/>
      <w:divBdr>
        <w:top w:val="none" w:sz="0" w:space="0" w:color="auto"/>
        <w:left w:val="none" w:sz="0" w:space="0" w:color="auto"/>
        <w:bottom w:val="none" w:sz="0" w:space="0" w:color="auto"/>
        <w:right w:val="none" w:sz="0" w:space="0" w:color="auto"/>
      </w:divBdr>
    </w:div>
    <w:div w:id="769473822">
      <w:bodyDiv w:val="1"/>
      <w:marLeft w:val="0"/>
      <w:marRight w:val="0"/>
      <w:marTop w:val="0"/>
      <w:marBottom w:val="0"/>
      <w:divBdr>
        <w:top w:val="none" w:sz="0" w:space="0" w:color="auto"/>
        <w:left w:val="none" w:sz="0" w:space="0" w:color="auto"/>
        <w:bottom w:val="none" w:sz="0" w:space="0" w:color="auto"/>
        <w:right w:val="none" w:sz="0" w:space="0" w:color="auto"/>
      </w:divBdr>
      <w:divsChild>
        <w:div w:id="756907193">
          <w:marLeft w:val="0"/>
          <w:marRight w:val="0"/>
          <w:marTop w:val="60"/>
          <w:marBottom w:val="60"/>
          <w:divBdr>
            <w:top w:val="none" w:sz="0" w:space="0" w:color="auto"/>
            <w:left w:val="none" w:sz="0" w:space="0" w:color="auto"/>
            <w:bottom w:val="single" w:sz="4" w:space="2" w:color="A2A9B1"/>
            <w:right w:val="none" w:sz="0" w:space="0" w:color="auto"/>
          </w:divBdr>
        </w:div>
        <w:div w:id="1999073796">
          <w:marLeft w:val="0"/>
          <w:marRight w:val="0"/>
          <w:marTop w:val="60"/>
          <w:marBottom w:val="60"/>
          <w:divBdr>
            <w:top w:val="none" w:sz="0" w:space="0" w:color="auto"/>
            <w:left w:val="none" w:sz="0" w:space="0" w:color="auto"/>
            <w:bottom w:val="single" w:sz="4" w:space="2" w:color="A2A9B1"/>
            <w:right w:val="none" w:sz="0" w:space="0" w:color="auto"/>
          </w:divBdr>
        </w:div>
        <w:div w:id="812329109">
          <w:marLeft w:val="0"/>
          <w:marRight w:val="0"/>
          <w:marTop w:val="60"/>
          <w:marBottom w:val="60"/>
          <w:divBdr>
            <w:top w:val="none" w:sz="0" w:space="0" w:color="auto"/>
            <w:left w:val="none" w:sz="0" w:space="0" w:color="auto"/>
            <w:bottom w:val="single" w:sz="4" w:space="2" w:color="A2A9B1"/>
            <w:right w:val="none" w:sz="0" w:space="0" w:color="auto"/>
          </w:divBdr>
        </w:div>
      </w:divsChild>
    </w:div>
    <w:div w:id="771828087">
      <w:bodyDiv w:val="1"/>
      <w:marLeft w:val="0"/>
      <w:marRight w:val="0"/>
      <w:marTop w:val="0"/>
      <w:marBottom w:val="0"/>
      <w:divBdr>
        <w:top w:val="none" w:sz="0" w:space="0" w:color="auto"/>
        <w:left w:val="none" w:sz="0" w:space="0" w:color="auto"/>
        <w:bottom w:val="none" w:sz="0" w:space="0" w:color="auto"/>
        <w:right w:val="none" w:sz="0" w:space="0" w:color="auto"/>
      </w:divBdr>
    </w:div>
    <w:div w:id="781460144">
      <w:bodyDiv w:val="1"/>
      <w:marLeft w:val="0"/>
      <w:marRight w:val="0"/>
      <w:marTop w:val="0"/>
      <w:marBottom w:val="0"/>
      <w:divBdr>
        <w:top w:val="none" w:sz="0" w:space="0" w:color="auto"/>
        <w:left w:val="none" w:sz="0" w:space="0" w:color="auto"/>
        <w:bottom w:val="none" w:sz="0" w:space="0" w:color="auto"/>
        <w:right w:val="none" w:sz="0" w:space="0" w:color="auto"/>
      </w:divBdr>
    </w:div>
    <w:div w:id="803422839">
      <w:bodyDiv w:val="1"/>
      <w:marLeft w:val="0"/>
      <w:marRight w:val="0"/>
      <w:marTop w:val="0"/>
      <w:marBottom w:val="0"/>
      <w:divBdr>
        <w:top w:val="none" w:sz="0" w:space="0" w:color="auto"/>
        <w:left w:val="none" w:sz="0" w:space="0" w:color="auto"/>
        <w:bottom w:val="none" w:sz="0" w:space="0" w:color="auto"/>
        <w:right w:val="none" w:sz="0" w:space="0" w:color="auto"/>
      </w:divBdr>
    </w:div>
    <w:div w:id="816806144">
      <w:bodyDiv w:val="1"/>
      <w:marLeft w:val="0"/>
      <w:marRight w:val="0"/>
      <w:marTop w:val="0"/>
      <w:marBottom w:val="0"/>
      <w:divBdr>
        <w:top w:val="none" w:sz="0" w:space="0" w:color="auto"/>
        <w:left w:val="none" w:sz="0" w:space="0" w:color="auto"/>
        <w:bottom w:val="none" w:sz="0" w:space="0" w:color="auto"/>
        <w:right w:val="none" w:sz="0" w:space="0" w:color="auto"/>
      </w:divBdr>
    </w:div>
    <w:div w:id="820392879">
      <w:bodyDiv w:val="1"/>
      <w:marLeft w:val="0"/>
      <w:marRight w:val="0"/>
      <w:marTop w:val="0"/>
      <w:marBottom w:val="0"/>
      <w:divBdr>
        <w:top w:val="none" w:sz="0" w:space="0" w:color="auto"/>
        <w:left w:val="none" w:sz="0" w:space="0" w:color="auto"/>
        <w:bottom w:val="none" w:sz="0" w:space="0" w:color="auto"/>
        <w:right w:val="none" w:sz="0" w:space="0" w:color="auto"/>
      </w:divBdr>
    </w:div>
    <w:div w:id="823202999">
      <w:bodyDiv w:val="1"/>
      <w:marLeft w:val="0"/>
      <w:marRight w:val="0"/>
      <w:marTop w:val="0"/>
      <w:marBottom w:val="0"/>
      <w:divBdr>
        <w:top w:val="none" w:sz="0" w:space="0" w:color="auto"/>
        <w:left w:val="none" w:sz="0" w:space="0" w:color="auto"/>
        <w:bottom w:val="none" w:sz="0" w:space="0" w:color="auto"/>
        <w:right w:val="none" w:sz="0" w:space="0" w:color="auto"/>
      </w:divBdr>
    </w:div>
    <w:div w:id="841698503">
      <w:bodyDiv w:val="1"/>
      <w:marLeft w:val="0"/>
      <w:marRight w:val="0"/>
      <w:marTop w:val="0"/>
      <w:marBottom w:val="0"/>
      <w:divBdr>
        <w:top w:val="none" w:sz="0" w:space="0" w:color="auto"/>
        <w:left w:val="none" w:sz="0" w:space="0" w:color="auto"/>
        <w:bottom w:val="none" w:sz="0" w:space="0" w:color="auto"/>
        <w:right w:val="none" w:sz="0" w:space="0" w:color="auto"/>
      </w:divBdr>
      <w:divsChild>
        <w:div w:id="966736347">
          <w:marLeft w:val="0"/>
          <w:marRight w:val="0"/>
          <w:marTop w:val="60"/>
          <w:marBottom w:val="60"/>
          <w:divBdr>
            <w:top w:val="none" w:sz="0" w:space="0" w:color="auto"/>
            <w:left w:val="none" w:sz="0" w:space="0" w:color="auto"/>
            <w:bottom w:val="single" w:sz="4" w:space="2" w:color="A2A9B1"/>
            <w:right w:val="none" w:sz="0" w:space="0" w:color="auto"/>
          </w:divBdr>
        </w:div>
      </w:divsChild>
    </w:div>
    <w:div w:id="849414139">
      <w:bodyDiv w:val="1"/>
      <w:marLeft w:val="0"/>
      <w:marRight w:val="0"/>
      <w:marTop w:val="0"/>
      <w:marBottom w:val="0"/>
      <w:divBdr>
        <w:top w:val="none" w:sz="0" w:space="0" w:color="auto"/>
        <w:left w:val="none" w:sz="0" w:space="0" w:color="auto"/>
        <w:bottom w:val="none" w:sz="0" w:space="0" w:color="auto"/>
        <w:right w:val="none" w:sz="0" w:space="0" w:color="auto"/>
      </w:divBdr>
    </w:div>
    <w:div w:id="849834952">
      <w:bodyDiv w:val="1"/>
      <w:marLeft w:val="0"/>
      <w:marRight w:val="0"/>
      <w:marTop w:val="0"/>
      <w:marBottom w:val="0"/>
      <w:divBdr>
        <w:top w:val="none" w:sz="0" w:space="0" w:color="auto"/>
        <w:left w:val="none" w:sz="0" w:space="0" w:color="auto"/>
        <w:bottom w:val="none" w:sz="0" w:space="0" w:color="auto"/>
        <w:right w:val="none" w:sz="0" w:space="0" w:color="auto"/>
      </w:divBdr>
    </w:div>
    <w:div w:id="856845254">
      <w:bodyDiv w:val="1"/>
      <w:marLeft w:val="0"/>
      <w:marRight w:val="0"/>
      <w:marTop w:val="0"/>
      <w:marBottom w:val="0"/>
      <w:divBdr>
        <w:top w:val="none" w:sz="0" w:space="0" w:color="auto"/>
        <w:left w:val="none" w:sz="0" w:space="0" w:color="auto"/>
        <w:bottom w:val="none" w:sz="0" w:space="0" w:color="auto"/>
        <w:right w:val="none" w:sz="0" w:space="0" w:color="auto"/>
      </w:divBdr>
    </w:div>
    <w:div w:id="883520391">
      <w:bodyDiv w:val="1"/>
      <w:marLeft w:val="0"/>
      <w:marRight w:val="0"/>
      <w:marTop w:val="0"/>
      <w:marBottom w:val="0"/>
      <w:divBdr>
        <w:top w:val="none" w:sz="0" w:space="0" w:color="auto"/>
        <w:left w:val="none" w:sz="0" w:space="0" w:color="auto"/>
        <w:bottom w:val="none" w:sz="0" w:space="0" w:color="auto"/>
        <w:right w:val="none" w:sz="0" w:space="0" w:color="auto"/>
      </w:divBdr>
    </w:div>
    <w:div w:id="975796465">
      <w:bodyDiv w:val="1"/>
      <w:marLeft w:val="0"/>
      <w:marRight w:val="0"/>
      <w:marTop w:val="0"/>
      <w:marBottom w:val="0"/>
      <w:divBdr>
        <w:top w:val="none" w:sz="0" w:space="0" w:color="auto"/>
        <w:left w:val="none" w:sz="0" w:space="0" w:color="auto"/>
        <w:bottom w:val="none" w:sz="0" w:space="0" w:color="auto"/>
        <w:right w:val="none" w:sz="0" w:space="0" w:color="auto"/>
      </w:divBdr>
    </w:div>
    <w:div w:id="984312020">
      <w:bodyDiv w:val="1"/>
      <w:marLeft w:val="0"/>
      <w:marRight w:val="0"/>
      <w:marTop w:val="0"/>
      <w:marBottom w:val="0"/>
      <w:divBdr>
        <w:top w:val="none" w:sz="0" w:space="0" w:color="auto"/>
        <w:left w:val="none" w:sz="0" w:space="0" w:color="auto"/>
        <w:bottom w:val="none" w:sz="0" w:space="0" w:color="auto"/>
        <w:right w:val="none" w:sz="0" w:space="0" w:color="auto"/>
      </w:divBdr>
    </w:div>
    <w:div w:id="987324621">
      <w:bodyDiv w:val="1"/>
      <w:marLeft w:val="0"/>
      <w:marRight w:val="0"/>
      <w:marTop w:val="0"/>
      <w:marBottom w:val="0"/>
      <w:divBdr>
        <w:top w:val="none" w:sz="0" w:space="0" w:color="auto"/>
        <w:left w:val="none" w:sz="0" w:space="0" w:color="auto"/>
        <w:bottom w:val="none" w:sz="0" w:space="0" w:color="auto"/>
        <w:right w:val="none" w:sz="0" w:space="0" w:color="auto"/>
      </w:divBdr>
    </w:div>
    <w:div w:id="1005937200">
      <w:bodyDiv w:val="1"/>
      <w:marLeft w:val="0"/>
      <w:marRight w:val="0"/>
      <w:marTop w:val="0"/>
      <w:marBottom w:val="0"/>
      <w:divBdr>
        <w:top w:val="none" w:sz="0" w:space="0" w:color="auto"/>
        <w:left w:val="none" w:sz="0" w:space="0" w:color="auto"/>
        <w:bottom w:val="none" w:sz="0" w:space="0" w:color="auto"/>
        <w:right w:val="none" w:sz="0" w:space="0" w:color="auto"/>
      </w:divBdr>
    </w:div>
    <w:div w:id="1009792590">
      <w:bodyDiv w:val="1"/>
      <w:marLeft w:val="0"/>
      <w:marRight w:val="0"/>
      <w:marTop w:val="0"/>
      <w:marBottom w:val="0"/>
      <w:divBdr>
        <w:top w:val="none" w:sz="0" w:space="0" w:color="auto"/>
        <w:left w:val="none" w:sz="0" w:space="0" w:color="auto"/>
        <w:bottom w:val="none" w:sz="0" w:space="0" w:color="auto"/>
        <w:right w:val="none" w:sz="0" w:space="0" w:color="auto"/>
      </w:divBdr>
      <w:divsChild>
        <w:div w:id="1592012184">
          <w:marLeft w:val="0"/>
          <w:marRight w:val="0"/>
          <w:marTop w:val="60"/>
          <w:marBottom w:val="60"/>
          <w:divBdr>
            <w:top w:val="none" w:sz="0" w:space="0" w:color="auto"/>
            <w:left w:val="none" w:sz="0" w:space="0" w:color="auto"/>
            <w:bottom w:val="single" w:sz="4" w:space="2" w:color="A2A9B1"/>
            <w:right w:val="none" w:sz="0" w:space="0" w:color="auto"/>
          </w:divBdr>
        </w:div>
      </w:divsChild>
    </w:div>
    <w:div w:id="1010260186">
      <w:bodyDiv w:val="1"/>
      <w:marLeft w:val="0"/>
      <w:marRight w:val="0"/>
      <w:marTop w:val="0"/>
      <w:marBottom w:val="0"/>
      <w:divBdr>
        <w:top w:val="none" w:sz="0" w:space="0" w:color="auto"/>
        <w:left w:val="none" w:sz="0" w:space="0" w:color="auto"/>
        <w:bottom w:val="none" w:sz="0" w:space="0" w:color="auto"/>
        <w:right w:val="none" w:sz="0" w:space="0" w:color="auto"/>
      </w:divBdr>
    </w:div>
    <w:div w:id="1047144261">
      <w:bodyDiv w:val="1"/>
      <w:marLeft w:val="0"/>
      <w:marRight w:val="0"/>
      <w:marTop w:val="0"/>
      <w:marBottom w:val="0"/>
      <w:divBdr>
        <w:top w:val="none" w:sz="0" w:space="0" w:color="auto"/>
        <w:left w:val="none" w:sz="0" w:space="0" w:color="auto"/>
        <w:bottom w:val="none" w:sz="0" w:space="0" w:color="auto"/>
        <w:right w:val="none" w:sz="0" w:space="0" w:color="auto"/>
      </w:divBdr>
    </w:div>
    <w:div w:id="1049303336">
      <w:bodyDiv w:val="1"/>
      <w:marLeft w:val="0"/>
      <w:marRight w:val="0"/>
      <w:marTop w:val="0"/>
      <w:marBottom w:val="0"/>
      <w:divBdr>
        <w:top w:val="none" w:sz="0" w:space="0" w:color="auto"/>
        <w:left w:val="none" w:sz="0" w:space="0" w:color="auto"/>
        <w:bottom w:val="none" w:sz="0" w:space="0" w:color="auto"/>
        <w:right w:val="none" w:sz="0" w:space="0" w:color="auto"/>
      </w:divBdr>
    </w:div>
    <w:div w:id="1049498315">
      <w:bodyDiv w:val="1"/>
      <w:marLeft w:val="0"/>
      <w:marRight w:val="0"/>
      <w:marTop w:val="0"/>
      <w:marBottom w:val="0"/>
      <w:divBdr>
        <w:top w:val="none" w:sz="0" w:space="0" w:color="auto"/>
        <w:left w:val="none" w:sz="0" w:space="0" w:color="auto"/>
        <w:bottom w:val="none" w:sz="0" w:space="0" w:color="auto"/>
        <w:right w:val="none" w:sz="0" w:space="0" w:color="auto"/>
      </w:divBdr>
    </w:div>
    <w:div w:id="1051808481">
      <w:bodyDiv w:val="1"/>
      <w:marLeft w:val="0"/>
      <w:marRight w:val="0"/>
      <w:marTop w:val="0"/>
      <w:marBottom w:val="0"/>
      <w:divBdr>
        <w:top w:val="none" w:sz="0" w:space="0" w:color="auto"/>
        <w:left w:val="none" w:sz="0" w:space="0" w:color="auto"/>
        <w:bottom w:val="none" w:sz="0" w:space="0" w:color="auto"/>
        <w:right w:val="none" w:sz="0" w:space="0" w:color="auto"/>
      </w:divBdr>
    </w:div>
    <w:div w:id="1052658973">
      <w:bodyDiv w:val="1"/>
      <w:marLeft w:val="0"/>
      <w:marRight w:val="0"/>
      <w:marTop w:val="0"/>
      <w:marBottom w:val="0"/>
      <w:divBdr>
        <w:top w:val="none" w:sz="0" w:space="0" w:color="auto"/>
        <w:left w:val="none" w:sz="0" w:space="0" w:color="auto"/>
        <w:bottom w:val="none" w:sz="0" w:space="0" w:color="auto"/>
        <w:right w:val="none" w:sz="0" w:space="0" w:color="auto"/>
      </w:divBdr>
    </w:div>
    <w:div w:id="1062945668">
      <w:bodyDiv w:val="1"/>
      <w:marLeft w:val="0"/>
      <w:marRight w:val="0"/>
      <w:marTop w:val="0"/>
      <w:marBottom w:val="0"/>
      <w:divBdr>
        <w:top w:val="none" w:sz="0" w:space="0" w:color="auto"/>
        <w:left w:val="none" w:sz="0" w:space="0" w:color="auto"/>
        <w:bottom w:val="none" w:sz="0" w:space="0" w:color="auto"/>
        <w:right w:val="none" w:sz="0" w:space="0" w:color="auto"/>
      </w:divBdr>
    </w:div>
    <w:div w:id="1090660726">
      <w:bodyDiv w:val="1"/>
      <w:marLeft w:val="0"/>
      <w:marRight w:val="0"/>
      <w:marTop w:val="0"/>
      <w:marBottom w:val="0"/>
      <w:divBdr>
        <w:top w:val="none" w:sz="0" w:space="0" w:color="auto"/>
        <w:left w:val="none" w:sz="0" w:space="0" w:color="auto"/>
        <w:bottom w:val="none" w:sz="0" w:space="0" w:color="auto"/>
        <w:right w:val="none" w:sz="0" w:space="0" w:color="auto"/>
      </w:divBdr>
    </w:div>
    <w:div w:id="1107577461">
      <w:bodyDiv w:val="1"/>
      <w:marLeft w:val="0"/>
      <w:marRight w:val="0"/>
      <w:marTop w:val="0"/>
      <w:marBottom w:val="0"/>
      <w:divBdr>
        <w:top w:val="none" w:sz="0" w:space="0" w:color="auto"/>
        <w:left w:val="none" w:sz="0" w:space="0" w:color="auto"/>
        <w:bottom w:val="none" w:sz="0" w:space="0" w:color="auto"/>
        <w:right w:val="none" w:sz="0" w:space="0" w:color="auto"/>
      </w:divBdr>
      <w:divsChild>
        <w:div w:id="434911356">
          <w:marLeft w:val="0"/>
          <w:marRight w:val="0"/>
          <w:marTop w:val="60"/>
          <w:marBottom w:val="60"/>
          <w:divBdr>
            <w:top w:val="none" w:sz="0" w:space="0" w:color="auto"/>
            <w:left w:val="none" w:sz="0" w:space="0" w:color="auto"/>
            <w:bottom w:val="single" w:sz="4" w:space="2" w:color="A2A9B1"/>
            <w:right w:val="none" w:sz="0" w:space="0" w:color="auto"/>
          </w:divBdr>
        </w:div>
        <w:div w:id="179973011">
          <w:marLeft w:val="0"/>
          <w:marRight w:val="0"/>
          <w:marTop w:val="60"/>
          <w:marBottom w:val="60"/>
          <w:divBdr>
            <w:top w:val="none" w:sz="0" w:space="0" w:color="auto"/>
            <w:left w:val="none" w:sz="0" w:space="0" w:color="auto"/>
            <w:bottom w:val="single" w:sz="4" w:space="2" w:color="A2A9B1"/>
            <w:right w:val="none" w:sz="0" w:space="0" w:color="auto"/>
          </w:divBdr>
        </w:div>
        <w:div w:id="1677225493">
          <w:marLeft w:val="0"/>
          <w:marRight w:val="0"/>
          <w:marTop w:val="60"/>
          <w:marBottom w:val="60"/>
          <w:divBdr>
            <w:top w:val="none" w:sz="0" w:space="0" w:color="auto"/>
            <w:left w:val="none" w:sz="0" w:space="0" w:color="auto"/>
            <w:bottom w:val="single" w:sz="4" w:space="2" w:color="A2A9B1"/>
            <w:right w:val="none" w:sz="0" w:space="0" w:color="auto"/>
          </w:divBdr>
        </w:div>
      </w:divsChild>
    </w:div>
    <w:div w:id="1111438083">
      <w:bodyDiv w:val="1"/>
      <w:marLeft w:val="0"/>
      <w:marRight w:val="0"/>
      <w:marTop w:val="0"/>
      <w:marBottom w:val="0"/>
      <w:divBdr>
        <w:top w:val="none" w:sz="0" w:space="0" w:color="auto"/>
        <w:left w:val="none" w:sz="0" w:space="0" w:color="auto"/>
        <w:bottom w:val="none" w:sz="0" w:space="0" w:color="auto"/>
        <w:right w:val="none" w:sz="0" w:space="0" w:color="auto"/>
      </w:divBdr>
    </w:div>
    <w:div w:id="1124999466">
      <w:bodyDiv w:val="1"/>
      <w:marLeft w:val="0"/>
      <w:marRight w:val="0"/>
      <w:marTop w:val="0"/>
      <w:marBottom w:val="0"/>
      <w:divBdr>
        <w:top w:val="none" w:sz="0" w:space="0" w:color="auto"/>
        <w:left w:val="none" w:sz="0" w:space="0" w:color="auto"/>
        <w:bottom w:val="none" w:sz="0" w:space="0" w:color="auto"/>
        <w:right w:val="none" w:sz="0" w:space="0" w:color="auto"/>
      </w:divBdr>
    </w:div>
    <w:div w:id="1132135863">
      <w:bodyDiv w:val="1"/>
      <w:marLeft w:val="0"/>
      <w:marRight w:val="0"/>
      <w:marTop w:val="0"/>
      <w:marBottom w:val="0"/>
      <w:divBdr>
        <w:top w:val="none" w:sz="0" w:space="0" w:color="auto"/>
        <w:left w:val="none" w:sz="0" w:space="0" w:color="auto"/>
        <w:bottom w:val="none" w:sz="0" w:space="0" w:color="auto"/>
        <w:right w:val="none" w:sz="0" w:space="0" w:color="auto"/>
      </w:divBdr>
      <w:divsChild>
        <w:div w:id="1650673140">
          <w:marLeft w:val="0"/>
          <w:marRight w:val="0"/>
          <w:marTop w:val="60"/>
          <w:marBottom w:val="60"/>
          <w:divBdr>
            <w:top w:val="none" w:sz="0" w:space="0" w:color="auto"/>
            <w:left w:val="none" w:sz="0" w:space="0" w:color="auto"/>
            <w:bottom w:val="single" w:sz="4" w:space="2" w:color="A2A9B1"/>
            <w:right w:val="none" w:sz="0" w:space="0" w:color="auto"/>
          </w:divBdr>
        </w:div>
        <w:div w:id="1048644738">
          <w:marLeft w:val="0"/>
          <w:marRight w:val="0"/>
          <w:marTop w:val="60"/>
          <w:marBottom w:val="60"/>
          <w:divBdr>
            <w:top w:val="none" w:sz="0" w:space="0" w:color="auto"/>
            <w:left w:val="none" w:sz="0" w:space="0" w:color="auto"/>
            <w:bottom w:val="single" w:sz="4" w:space="2" w:color="A2A9B1"/>
            <w:right w:val="none" w:sz="0" w:space="0" w:color="auto"/>
          </w:divBdr>
        </w:div>
        <w:div w:id="1437210164">
          <w:marLeft w:val="0"/>
          <w:marRight w:val="0"/>
          <w:marTop w:val="60"/>
          <w:marBottom w:val="60"/>
          <w:divBdr>
            <w:top w:val="none" w:sz="0" w:space="0" w:color="auto"/>
            <w:left w:val="none" w:sz="0" w:space="0" w:color="auto"/>
            <w:bottom w:val="single" w:sz="4" w:space="2" w:color="A2A9B1"/>
            <w:right w:val="none" w:sz="0" w:space="0" w:color="auto"/>
          </w:divBdr>
        </w:div>
      </w:divsChild>
    </w:div>
    <w:div w:id="1151752790">
      <w:bodyDiv w:val="1"/>
      <w:marLeft w:val="0"/>
      <w:marRight w:val="0"/>
      <w:marTop w:val="0"/>
      <w:marBottom w:val="0"/>
      <w:divBdr>
        <w:top w:val="none" w:sz="0" w:space="0" w:color="auto"/>
        <w:left w:val="none" w:sz="0" w:space="0" w:color="auto"/>
        <w:bottom w:val="none" w:sz="0" w:space="0" w:color="auto"/>
        <w:right w:val="none" w:sz="0" w:space="0" w:color="auto"/>
      </w:divBdr>
    </w:div>
    <w:div w:id="1185555004">
      <w:bodyDiv w:val="1"/>
      <w:marLeft w:val="0"/>
      <w:marRight w:val="0"/>
      <w:marTop w:val="0"/>
      <w:marBottom w:val="0"/>
      <w:divBdr>
        <w:top w:val="none" w:sz="0" w:space="0" w:color="auto"/>
        <w:left w:val="none" w:sz="0" w:space="0" w:color="auto"/>
        <w:bottom w:val="none" w:sz="0" w:space="0" w:color="auto"/>
        <w:right w:val="none" w:sz="0" w:space="0" w:color="auto"/>
      </w:divBdr>
    </w:div>
    <w:div w:id="1188330639">
      <w:bodyDiv w:val="1"/>
      <w:marLeft w:val="0"/>
      <w:marRight w:val="0"/>
      <w:marTop w:val="0"/>
      <w:marBottom w:val="0"/>
      <w:divBdr>
        <w:top w:val="none" w:sz="0" w:space="0" w:color="auto"/>
        <w:left w:val="none" w:sz="0" w:space="0" w:color="auto"/>
        <w:bottom w:val="none" w:sz="0" w:space="0" w:color="auto"/>
        <w:right w:val="none" w:sz="0" w:space="0" w:color="auto"/>
      </w:divBdr>
    </w:div>
    <w:div w:id="1198156590">
      <w:bodyDiv w:val="1"/>
      <w:marLeft w:val="0"/>
      <w:marRight w:val="0"/>
      <w:marTop w:val="0"/>
      <w:marBottom w:val="0"/>
      <w:divBdr>
        <w:top w:val="none" w:sz="0" w:space="0" w:color="auto"/>
        <w:left w:val="none" w:sz="0" w:space="0" w:color="auto"/>
        <w:bottom w:val="none" w:sz="0" w:space="0" w:color="auto"/>
        <w:right w:val="none" w:sz="0" w:space="0" w:color="auto"/>
      </w:divBdr>
    </w:div>
    <w:div w:id="1205098634">
      <w:bodyDiv w:val="1"/>
      <w:marLeft w:val="0"/>
      <w:marRight w:val="0"/>
      <w:marTop w:val="0"/>
      <w:marBottom w:val="0"/>
      <w:divBdr>
        <w:top w:val="none" w:sz="0" w:space="0" w:color="auto"/>
        <w:left w:val="none" w:sz="0" w:space="0" w:color="auto"/>
        <w:bottom w:val="none" w:sz="0" w:space="0" w:color="auto"/>
        <w:right w:val="none" w:sz="0" w:space="0" w:color="auto"/>
      </w:divBdr>
    </w:div>
    <w:div w:id="1225412061">
      <w:bodyDiv w:val="1"/>
      <w:marLeft w:val="0"/>
      <w:marRight w:val="0"/>
      <w:marTop w:val="0"/>
      <w:marBottom w:val="0"/>
      <w:divBdr>
        <w:top w:val="none" w:sz="0" w:space="0" w:color="auto"/>
        <w:left w:val="none" w:sz="0" w:space="0" w:color="auto"/>
        <w:bottom w:val="none" w:sz="0" w:space="0" w:color="auto"/>
        <w:right w:val="none" w:sz="0" w:space="0" w:color="auto"/>
      </w:divBdr>
    </w:div>
    <w:div w:id="1226448720">
      <w:bodyDiv w:val="1"/>
      <w:marLeft w:val="0"/>
      <w:marRight w:val="0"/>
      <w:marTop w:val="0"/>
      <w:marBottom w:val="0"/>
      <w:divBdr>
        <w:top w:val="none" w:sz="0" w:space="0" w:color="auto"/>
        <w:left w:val="none" w:sz="0" w:space="0" w:color="auto"/>
        <w:bottom w:val="none" w:sz="0" w:space="0" w:color="auto"/>
        <w:right w:val="none" w:sz="0" w:space="0" w:color="auto"/>
      </w:divBdr>
    </w:div>
    <w:div w:id="1236166007">
      <w:bodyDiv w:val="1"/>
      <w:marLeft w:val="0"/>
      <w:marRight w:val="0"/>
      <w:marTop w:val="0"/>
      <w:marBottom w:val="0"/>
      <w:divBdr>
        <w:top w:val="none" w:sz="0" w:space="0" w:color="auto"/>
        <w:left w:val="none" w:sz="0" w:space="0" w:color="auto"/>
        <w:bottom w:val="none" w:sz="0" w:space="0" w:color="auto"/>
        <w:right w:val="none" w:sz="0" w:space="0" w:color="auto"/>
      </w:divBdr>
    </w:div>
    <w:div w:id="1268736461">
      <w:bodyDiv w:val="1"/>
      <w:marLeft w:val="0"/>
      <w:marRight w:val="0"/>
      <w:marTop w:val="0"/>
      <w:marBottom w:val="0"/>
      <w:divBdr>
        <w:top w:val="none" w:sz="0" w:space="0" w:color="auto"/>
        <w:left w:val="none" w:sz="0" w:space="0" w:color="auto"/>
        <w:bottom w:val="none" w:sz="0" w:space="0" w:color="auto"/>
        <w:right w:val="none" w:sz="0" w:space="0" w:color="auto"/>
      </w:divBdr>
    </w:div>
    <w:div w:id="1278834755">
      <w:bodyDiv w:val="1"/>
      <w:marLeft w:val="0"/>
      <w:marRight w:val="0"/>
      <w:marTop w:val="0"/>
      <w:marBottom w:val="0"/>
      <w:divBdr>
        <w:top w:val="none" w:sz="0" w:space="0" w:color="auto"/>
        <w:left w:val="none" w:sz="0" w:space="0" w:color="auto"/>
        <w:bottom w:val="none" w:sz="0" w:space="0" w:color="auto"/>
        <w:right w:val="none" w:sz="0" w:space="0" w:color="auto"/>
      </w:divBdr>
    </w:div>
    <w:div w:id="1304695630">
      <w:bodyDiv w:val="1"/>
      <w:marLeft w:val="0"/>
      <w:marRight w:val="0"/>
      <w:marTop w:val="0"/>
      <w:marBottom w:val="0"/>
      <w:divBdr>
        <w:top w:val="none" w:sz="0" w:space="0" w:color="auto"/>
        <w:left w:val="none" w:sz="0" w:space="0" w:color="auto"/>
        <w:bottom w:val="none" w:sz="0" w:space="0" w:color="auto"/>
        <w:right w:val="none" w:sz="0" w:space="0" w:color="auto"/>
      </w:divBdr>
    </w:div>
    <w:div w:id="1309819801">
      <w:bodyDiv w:val="1"/>
      <w:marLeft w:val="0"/>
      <w:marRight w:val="0"/>
      <w:marTop w:val="0"/>
      <w:marBottom w:val="0"/>
      <w:divBdr>
        <w:top w:val="none" w:sz="0" w:space="0" w:color="auto"/>
        <w:left w:val="none" w:sz="0" w:space="0" w:color="auto"/>
        <w:bottom w:val="none" w:sz="0" w:space="0" w:color="auto"/>
        <w:right w:val="none" w:sz="0" w:space="0" w:color="auto"/>
      </w:divBdr>
    </w:div>
    <w:div w:id="1310817791">
      <w:bodyDiv w:val="1"/>
      <w:marLeft w:val="0"/>
      <w:marRight w:val="0"/>
      <w:marTop w:val="0"/>
      <w:marBottom w:val="0"/>
      <w:divBdr>
        <w:top w:val="none" w:sz="0" w:space="0" w:color="auto"/>
        <w:left w:val="none" w:sz="0" w:space="0" w:color="auto"/>
        <w:bottom w:val="none" w:sz="0" w:space="0" w:color="auto"/>
        <w:right w:val="none" w:sz="0" w:space="0" w:color="auto"/>
      </w:divBdr>
      <w:divsChild>
        <w:div w:id="1914270960">
          <w:marLeft w:val="0"/>
          <w:marRight w:val="0"/>
          <w:marTop w:val="60"/>
          <w:marBottom w:val="60"/>
          <w:divBdr>
            <w:top w:val="none" w:sz="0" w:space="0" w:color="auto"/>
            <w:left w:val="none" w:sz="0" w:space="0" w:color="auto"/>
            <w:bottom w:val="none" w:sz="0" w:space="0" w:color="auto"/>
            <w:right w:val="none" w:sz="0" w:space="0" w:color="auto"/>
          </w:divBdr>
        </w:div>
      </w:divsChild>
    </w:div>
    <w:div w:id="1329018768">
      <w:bodyDiv w:val="1"/>
      <w:marLeft w:val="0"/>
      <w:marRight w:val="0"/>
      <w:marTop w:val="0"/>
      <w:marBottom w:val="0"/>
      <w:divBdr>
        <w:top w:val="none" w:sz="0" w:space="0" w:color="auto"/>
        <w:left w:val="none" w:sz="0" w:space="0" w:color="auto"/>
        <w:bottom w:val="none" w:sz="0" w:space="0" w:color="auto"/>
        <w:right w:val="none" w:sz="0" w:space="0" w:color="auto"/>
      </w:divBdr>
    </w:div>
    <w:div w:id="1329483183">
      <w:bodyDiv w:val="1"/>
      <w:marLeft w:val="0"/>
      <w:marRight w:val="0"/>
      <w:marTop w:val="0"/>
      <w:marBottom w:val="0"/>
      <w:divBdr>
        <w:top w:val="none" w:sz="0" w:space="0" w:color="auto"/>
        <w:left w:val="none" w:sz="0" w:space="0" w:color="auto"/>
        <w:bottom w:val="none" w:sz="0" w:space="0" w:color="auto"/>
        <w:right w:val="none" w:sz="0" w:space="0" w:color="auto"/>
      </w:divBdr>
      <w:divsChild>
        <w:div w:id="1207914566">
          <w:marLeft w:val="0"/>
          <w:marRight w:val="0"/>
          <w:marTop w:val="60"/>
          <w:marBottom w:val="60"/>
          <w:divBdr>
            <w:top w:val="none" w:sz="0" w:space="0" w:color="auto"/>
            <w:left w:val="none" w:sz="0" w:space="0" w:color="auto"/>
            <w:bottom w:val="single" w:sz="4" w:space="2" w:color="A2A9B1"/>
            <w:right w:val="none" w:sz="0" w:space="0" w:color="auto"/>
          </w:divBdr>
        </w:div>
        <w:div w:id="1048608669">
          <w:marLeft w:val="0"/>
          <w:marRight w:val="0"/>
          <w:marTop w:val="60"/>
          <w:marBottom w:val="60"/>
          <w:divBdr>
            <w:top w:val="none" w:sz="0" w:space="0" w:color="auto"/>
            <w:left w:val="none" w:sz="0" w:space="0" w:color="auto"/>
            <w:bottom w:val="single" w:sz="4" w:space="2" w:color="A2A9B1"/>
            <w:right w:val="none" w:sz="0" w:space="0" w:color="auto"/>
          </w:divBdr>
        </w:div>
      </w:divsChild>
    </w:div>
    <w:div w:id="1354727134">
      <w:bodyDiv w:val="1"/>
      <w:marLeft w:val="0"/>
      <w:marRight w:val="0"/>
      <w:marTop w:val="0"/>
      <w:marBottom w:val="0"/>
      <w:divBdr>
        <w:top w:val="none" w:sz="0" w:space="0" w:color="auto"/>
        <w:left w:val="none" w:sz="0" w:space="0" w:color="auto"/>
        <w:bottom w:val="none" w:sz="0" w:space="0" w:color="auto"/>
        <w:right w:val="none" w:sz="0" w:space="0" w:color="auto"/>
      </w:divBdr>
    </w:div>
    <w:div w:id="1355887694">
      <w:bodyDiv w:val="1"/>
      <w:marLeft w:val="0"/>
      <w:marRight w:val="0"/>
      <w:marTop w:val="0"/>
      <w:marBottom w:val="0"/>
      <w:divBdr>
        <w:top w:val="none" w:sz="0" w:space="0" w:color="auto"/>
        <w:left w:val="none" w:sz="0" w:space="0" w:color="auto"/>
        <w:bottom w:val="none" w:sz="0" w:space="0" w:color="auto"/>
        <w:right w:val="none" w:sz="0" w:space="0" w:color="auto"/>
      </w:divBdr>
      <w:divsChild>
        <w:div w:id="1674184233">
          <w:marLeft w:val="0"/>
          <w:marRight w:val="0"/>
          <w:marTop w:val="60"/>
          <w:marBottom w:val="60"/>
          <w:divBdr>
            <w:top w:val="none" w:sz="0" w:space="0" w:color="auto"/>
            <w:left w:val="none" w:sz="0" w:space="0" w:color="auto"/>
            <w:bottom w:val="none" w:sz="0" w:space="0" w:color="auto"/>
            <w:right w:val="none" w:sz="0" w:space="0" w:color="auto"/>
          </w:divBdr>
        </w:div>
      </w:divsChild>
    </w:div>
    <w:div w:id="1382901849">
      <w:bodyDiv w:val="1"/>
      <w:marLeft w:val="0"/>
      <w:marRight w:val="0"/>
      <w:marTop w:val="0"/>
      <w:marBottom w:val="0"/>
      <w:divBdr>
        <w:top w:val="none" w:sz="0" w:space="0" w:color="auto"/>
        <w:left w:val="none" w:sz="0" w:space="0" w:color="auto"/>
        <w:bottom w:val="none" w:sz="0" w:space="0" w:color="auto"/>
        <w:right w:val="none" w:sz="0" w:space="0" w:color="auto"/>
      </w:divBdr>
    </w:div>
    <w:div w:id="1404912330">
      <w:bodyDiv w:val="1"/>
      <w:marLeft w:val="0"/>
      <w:marRight w:val="0"/>
      <w:marTop w:val="0"/>
      <w:marBottom w:val="0"/>
      <w:divBdr>
        <w:top w:val="none" w:sz="0" w:space="0" w:color="auto"/>
        <w:left w:val="none" w:sz="0" w:space="0" w:color="auto"/>
        <w:bottom w:val="none" w:sz="0" w:space="0" w:color="auto"/>
        <w:right w:val="none" w:sz="0" w:space="0" w:color="auto"/>
      </w:divBdr>
    </w:div>
    <w:div w:id="1405494841">
      <w:bodyDiv w:val="1"/>
      <w:marLeft w:val="0"/>
      <w:marRight w:val="0"/>
      <w:marTop w:val="0"/>
      <w:marBottom w:val="0"/>
      <w:divBdr>
        <w:top w:val="none" w:sz="0" w:space="0" w:color="auto"/>
        <w:left w:val="none" w:sz="0" w:space="0" w:color="auto"/>
        <w:bottom w:val="none" w:sz="0" w:space="0" w:color="auto"/>
        <w:right w:val="none" w:sz="0" w:space="0" w:color="auto"/>
      </w:divBdr>
    </w:div>
    <w:div w:id="1411003452">
      <w:bodyDiv w:val="1"/>
      <w:marLeft w:val="0"/>
      <w:marRight w:val="0"/>
      <w:marTop w:val="0"/>
      <w:marBottom w:val="0"/>
      <w:divBdr>
        <w:top w:val="none" w:sz="0" w:space="0" w:color="auto"/>
        <w:left w:val="none" w:sz="0" w:space="0" w:color="auto"/>
        <w:bottom w:val="none" w:sz="0" w:space="0" w:color="auto"/>
        <w:right w:val="none" w:sz="0" w:space="0" w:color="auto"/>
      </w:divBdr>
    </w:div>
    <w:div w:id="1427769063">
      <w:bodyDiv w:val="1"/>
      <w:marLeft w:val="0"/>
      <w:marRight w:val="0"/>
      <w:marTop w:val="0"/>
      <w:marBottom w:val="0"/>
      <w:divBdr>
        <w:top w:val="none" w:sz="0" w:space="0" w:color="auto"/>
        <w:left w:val="none" w:sz="0" w:space="0" w:color="auto"/>
        <w:bottom w:val="none" w:sz="0" w:space="0" w:color="auto"/>
        <w:right w:val="none" w:sz="0" w:space="0" w:color="auto"/>
      </w:divBdr>
    </w:div>
    <w:div w:id="1447891152">
      <w:bodyDiv w:val="1"/>
      <w:marLeft w:val="0"/>
      <w:marRight w:val="0"/>
      <w:marTop w:val="0"/>
      <w:marBottom w:val="0"/>
      <w:divBdr>
        <w:top w:val="none" w:sz="0" w:space="0" w:color="auto"/>
        <w:left w:val="none" w:sz="0" w:space="0" w:color="auto"/>
        <w:bottom w:val="none" w:sz="0" w:space="0" w:color="auto"/>
        <w:right w:val="none" w:sz="0" w:space="0" w:color="auto"/>
      </w:divBdr>
    </w:div>
    <w:div w:id="1451701167">
      <w:bodyDiv w:val="1"/>
      <w:marLeft w:val="0"/>
      <w:marRight w:val="0"/>
      <w:marTop w:val="0"/>
      <w:marBottom w:val="0"/>
      <w:divBdr>
        <w:top w:val="none" w:sz="0" w:space="0" w:color="auto"/>
        <w:left w:val="none" w:sz="0" w:space="0" w:color="auto"/>
        <w:bottom w:val="none" w:sz="0" w:space="0" w:color="auto"/>
        <w:right w:val="none" w:sz="0" w:space="0" w:color="auto"/>
      </w:divBdr>
    </w:div>
    <w:div w:id="1456218010">
      <w:bodyDiv w:val="1"/>
      <w:marLeft w:val="0"/>
      <w:marRight w:val="0"/>
      <w:marTop w:val="0"/>
      <w:marBottom w:val="0"/>
      <w:divBdr>
        <w:top w:val="none" w:sz="0" w:space="0" w:color="auto"/>
        <w:left w:val="none" w:sz="0" w:space="0" w:color="auto"/>
        <w:bottom w:val="none" w:sz="0" w:space="0" w:color="auto"/>
        <w:right w:val="none" w:sz="0" w:space="0" w:color="auto"/>
      </w:divBdr>
    </w:div>
    <w:div w:id="1464078967">
      <w:bodyDiv w:val="1"/>
      <w:marLeft w:val="0"/>
      <w:marRight w:val="0"/>
      <w:marTop w:val="0"/>
      <w:marBottom w:val="0"/>
      <w:divBdr>
        <w:top w:val="none" w:sz="0" w:space="0" w:color="auto"/>
        <w:left w:val="none" w:sz="0" w:space="0" w:color="auto"/>
        <w:bottom w:val="none" w:sz="0" w:space="0" w:color="auto"/>
        <w:right w:val="none" w:sz="0" w:space="0" w:color="auto"/>
      </w:divBdr>
      <w:divsChild>
        <w:div w:id="1536039195">
          <w:marLeft w:val="0"/>
          <w:marRight w:val="0"/>
          <w:marTop w:val="60"/>
          <w:marBottom w:val="60"/>
          <w:divBdr>
            <w:top w:val="none" w:sz="0" w:space="0" w:color="auto"/>
            <w:left w:val="none" w:sz="0" w:space="0" w:color="auto"/>
            <w:bottom w:val="single" w:sz="4" w:space="2" w:color="A2A9B1"/>
            <w:right w:val="none" w:sz="0" w:space="0" w:color="auto"/>
          </w:divBdr>
        </w:div>
        <w:div w:id="693188170">
          <w:marLeft w:val="0"/>
          <w:marRight w:val="0"/>
          <w:marTop w:val="60"/>
          <w:marBottom w:val="60"/>
          <w:divBdr>
            <w:top w:val="none" w:sz="0" w:space="0" w:color="auto"/>
            <w:left w:val="none" w:sz="0" w:space="0" w:color="auto"/>
            <w:bottom w:val="single" w:sz="4" w:space="2" w:color="A2A9B1"/>
            <w:right w:val="none" w:sz="0" w:space="0" w:color="auto"/>
          </w:divBdr>
        </w:div>
      </w:divsChild>
    </w:div>
    <w:div w:id="1467354976">
      <w:bodyDiv w:val="1"/>
      <w:marLeft w:val="0"/>
      <w:marRight w:val="0"/>
      <w:marTop w:val="0"/>
      <w:marBottom w:val="0"/>
      <w:divBdr>
        <w:top w:val="none" w:sz="0" w:space="0" w:color="auto"/>
        <w:left w:val="none" w:sz="0" w:space="0" w:color="auto"/>
        <w:bottom w:val="none" w:sz="0" w:space="0" w:color="auto"/>
        <w:right w:val="none" w:sz="0" w:space="0" w:color="auto"/>
      </w:divBdr>
    </w:div>
    <w:div w:id="1491403741">
      <w:bodyDiv w:val="1"/>
      <w:marLeft w:val="0"/>
      <w:marRight w:val="0"/>
      <w:marTop w:val="0"/>
      <w:marBottom w:val="0"/>
      <w:divBdr>
        <w:top w:val="none" w:sz="0" w:space="0" w:color="auto"/>
        <w:left w:val="none" w:sz="0" w:space="0" w:color="auto"/>
        <w:bottom w:val="none" w:sz="0" w:space="0" w:color="auto"/>
        <w:right w:val="none" w:sz="0" w:space="0" w:color="auto"/>
      </w:divBdr>
    </w:div>
    <w:div w:id="1502812428">
      <w:bodyDiv w:val="1"/>
      <w:marLeft w:val="0"/>
      <w:marRight w:val="0"/>
      <w:marTop w:val="0"/>
      <w:marBottom w:val="0"/>
      <w:divBdr>
        <w:top w:val="none" w:sz="0" w:space="0" w:color="auto"/>
        <w:left w:val="none" w:sz="0" w:space="0" w:color="auto"/>
        <w:bottom w:val="none" w:sz="0" w:space="0" w:color="auto"/>
        <w:right w:val="none" w:sz="0" w:space="0" w:color="auto"/>
      </w:divBdr>
    </w:div>
    <w:div w:id="1508595778">
      <w:bodyDiv w:val="1"/>
      <w:marLeft w:val="0"/>
      <w:marRight w:val="0"/>
      <w:marTop w:val="0"/>
      <w:marBottom w:val="0"/>
      <w:divBdr>
        <w:top w:val="none" w:sz="0" w:space="0" w:color="auto"/>
        <w:left w:val="none" w:sz="0" w:space="0" w:color="auto"/>
        <w:bottom w:val="none" w:sz="0" w:space="0" w:color="auto"/>
        <w:right w:val="none" w:sz="0" w:space="0" w:color="auto"/>
      </w:divBdr>
      <w:divsChild>
        <w:div w:id="1375694083">
          <w:marLeft w:val="0"/>
          <w:marRight w:val="0"/>
          <w:marTop w:val="60"/>
          <w:marBottom w:val="60"/>
          <w:divBdr>
            <w:top w:val="none" w:sz="0" w:space="0" w:color="auto"/>
            <w:left w:val="none" w:sz="0" w:space="0" w:color="auto"/>
            <w:bottom w:val="single" w:sz="4" w:space="2" w:color="A2A9B1"/>
            <w:right w:val="none" w:sz="0" w:space="0" w:color="auto"/>
          </w:divBdr>
        </w:div>
        <w:div w:id="997616230">
          <w:marLeft w:val="0"/>
          <w:marRight w:val="0"/>
          <w:marTop w:val="60"/>
          <w:marBottom w:val="60"/>
          <w:divBdr>
            <w:top w:val="none" w:sz="0" w:space="0" w:color="auto"/>
            <w:left w:val="none" w:sz="0" w:space="0" w:color="auto"/>
            <w:bottom w:val="single" w:sz="4" w:space="2" w:color="A2A9B1"/>
            <w:right w:val="none" w:sz="0" w:space="0" w:color="auto"/>
          </w:divBdr>
        </w:div>
        <w:div w:id="2000384009">
          <w:marLeft w:val="0"/>
          <w:marRight w:val="0"/>
          <w:marTop w:val="60"/>
          <w:marBottom w:val="60"/>
          <w:divBdr>
            <w:top w:val="none" w:sz="0" w:space="0" w:color="auto"/>
            <w:left w:val="none" w:sz="0" w:space="0" w:color="auto"/>
            <w:bottom w:val="single" w:sz="4" w:space="2" w:color="A2A9B1"/>
            <w:right w:val="none" w:sz="0" w:space="0" w:color="auto"/>
          </w:divBdr>
        </w:div>
        <w:div w:id="726925598">
          <w:marLeft w:val="0"/>
          <w:marRight w:val="0"/>
          <w:marTop w:val="60"/>
          <w:marBottom w:val="60"/>
          <w:divBdr>
            <w:top w:val="none" w:sz="0" w:space="0" w:color="auto"/>
            <w:left w:val="none" w:sz="0" w:space="0" w:color="auto"/>
            <w:bottom w:val="single" w:sz="4" w:space="2" w:color="A2A9B1"/>
            <w:right w:val="none" w:sz="0" w:space="0" w:color="auto"/>
          </w:divBdr>
        </w:div>
      </w:divsChild>
    </w:div>
    <w:div w:id="1511481023">
      <w:bodyDiv w:val="1"/>
      <w:marLeft w:val="0"/>
      <w:marRight w:val="0"/>
      <w:marTop w:val="0"/>
      <w:marBottom w:val="0"/>
      <w:divBdr>
        <w:top w:val="none" w:sz="0" w:space="0" w:color="auto"/>
        <w:left w:val="none" w:sz="0" w:space="0" w:color="auto"/>
        <w:bottom w:val="none" w:sz="0" w:space="0" w:color="auto"/>
        <w:right w:val="none" w:sz="0" w:space="0" w:color="auto"/>
      </w:divBdr>
    </w:div>
    <w:div w:id="1520855661">
      <w:bodyDiv w:val="1"/>
      <w:marLeft w:val="0"/>
      <w:marRight w:val="0"/>
      <w:marTop w:val="0"/>
      <w:marBottom w:val="0"/>
      <w:divBdr>
        <w:top w:val="none" w:sz="0" w:space="0" w:color="auto"/>
        <w:left w:val="none" w:sz="0" w:space="0" w:color="auto"/>
        <w:bottom w:val="none" w:sz="0" w:space="0" w:color="auto"/>
        <w:right w:val="none" w:sz="0" w:space="0" w:color="auto"/>
      </w:divBdr>
    </w:div>
    <w:div w:id="1552959361">
      <w:bodyDiv w:val="1"/>
      <w:marLeft w:val="0"/>
      <w:marRight w:val="0"/>
      <w:marTop w:val="0"/>
      <w:marBottom w:val="0"/>
      <w:divBdr>
        <w:top w:val="none" w:sz="0" w:space="0" w:color="auto"/>
        <w:left w:val="none" w:sz="0" w:space="0" w:color="auto"/>
        <w:bottom w:val="none" w:sz="0" w:space="0" w:color="auto"/>
        <w:right w:val="none" w:sz="0" w:space="0" w:color="auto"/>
      </w:divBdr>
      <w:divsChild>
        <w:div w:id="1189178524">
          <w:marLeft w:val="0"/>
          <w:marRight w:val="0"/>
          <w:marTop w:val="60"/>
          <w:marBottom w:val="60"/>
          <w:divBdr>
            <w:top w:val="none" w:sz="0" w:space="0" w:color="auto"/>
            <w:left w:val="none" w:sz="0" w:space="0" w:color="auto"/>
            <w:bottom w:val="single" w:sz="4" w:space="2" w:color="A2A9B1"/>
            <w:right w:val="none" w:sz="0" w:space="0" w:color="auto"/>
          </w:divBdr>
        </w:div>
        <w:div w:id="958024346">
          <w:marLeft w:val="0"/>
          <w:marRight w:val="0"/>
          <w:marTop w:val="60"/>
          <w:marBottom w:val="60"/>
          <w:divBdr>
            <w:top w:val="none" w:sz="0" w:space="0" w:color="auto"/>
            <w:left w:val="none" w:sz="0" w:space="0" w:color="auto"/>
            <w:bottom w:val="single" w:sz="4" w:space="2" w:color="A2A9B1"/>
            <w:right w:val="none" w:sz="0" w:space="0" w:color="auto"/>
          </w:divBdr>
        </w:div>
        <w:div w:id="1238632707">
          <w:marLeft w:val="0"/>
          <w:marRight w:val="0"/>
          <w:marTop w:val="60"/>
          <w:marBottom w:val="60"/>
          <w:divBdr>
            <w:top w:val="none" w:sz="0" w:space="0" w:color="auto"/>
            <w:left w:val="none" w:sz="0" w:space="0" w:color="auto"/>
            <w:bottom w:val="single" w:sz="4" w:space="2" w:color="A2A9B1"/>
            <w:right w:val="none" w:sz="0" w:space="0" w:color="auto"/>
          </w:divBdr>
        </w:div>
        <w:div w:id="848788651">
          <w:marLeft w:val="0"/>
          <w:marRight w:val="0"/>
          <w:marTop w:val="60"/>
          <w:marBottom w:val="60"/>
          <w:divBdr>
            <w:top w:val="none" w:sz="0" w:space="0" w:color="auto"/>
            <w:left w:val="none" w:sz="0" w:space="0" w:color="auto"/>
            <w:bottom w:val="single" w:sz="4" w:space="2" w:color="A2A9B1"/>
            <w:right w:val="none" w:sz="0" w:space="0" w:color="auto"/>
          </w:divBdr>
        </w:div>
      </w:divsChild>
    </w:div>
    <w:div w:id="1553151605">
      <w:bodyDiv w:val="1"/>
      <w:marLeft w:val="0"/>
      <w:marRight w:val="0"/>
      <w:marTop w:val="0"/>
      <w:marBottom w:val="0"/>
      <w:divBdr>
        <w:top w:val="none" w:sz="0" w:space="0" w:color="auto"/>
        <w:left w:val="none" w:sz="0" w:space="0" w:color="auto"/>
        <w:bottom w:val="none" w:sz="0" w:space="0" w:color="auto"/>
        <w:right w:val="none" w:sz="0" w:space="0" w:color="auto"/>
      </w:divBdr>
    </w:div>
    <w:div w:id="1556968080">
      <w:bodyDiv w:val="1"/>
      <w:marLeft w:val="0"/>
      <w:marRight w:val="0"/>
      <w:marTop w:val="0"/>
      <w:marBottom w:val="0"/>
      <w:divBdr>
        <w:top w:val="none" w:sz="0" w:space="0" w:color="auto"/>
        <w:left w:val="none" w:sz="0" w:space="0" w:color="auto"/>
        <w:bottom w:val="none" w:sz="0" w:space="0" w:color="auto"/>
        <w:right w:val="none" w:sz="0" w:space="0" w:color="auto"/>
      </w:divBdr>
    </w:div>
    <w:div w:id="1558205656">
      <w:bodyDiv w:val="1"/>
      <w:marLeft w:val="0"/>
      <w:marRight w:val="0"/>
      <w:marTop w:val="0"/>
      <w:marBottom w:val="0"/>
      <w:divBdr>
        <w:top w:val="none" w:sz="0" w:space="0" w:color="auto"/>
        <w:left w:val="none" w:sz="0" w:space="0" w:color="auto"/>
        <w:bottom w:val="none" w:sz="0" w:space="0" w:color="auto"/>
        <w:right w:val="none" w:sz="0" w:space="0" w:color="auto"/>
      </w:divBdr>
      <w:divsChild>
        <w:div w:id="163710168">
          <w:marLeft w:val="0"/>
          <w:marRight w:val="0"/>
          <w:marTop w:val="60"/>
          <w:marBottom w:val="60"/>
          <w:divBdr>
            <w:top w:val="none" w:sz="0" w:space="0" w:color="auto"/>
            <w:left w:val="none" w:sz="0" w:space="0" w:color="auto"/>
            <w:bottom w:val="single" w:sz="4" w:space="2" w:color="A2A9B1"/>
            <w:right w:val="none" w:sz="0" w:space="0" w:color="auto"/>
          </w:divBdr>
        </w:div>
        <w:div w:id="1614438806">
          <w:marLeft w:val="0"/>
          <w:marRight w:val="0"/>
          <w:marTop w:val="60"/>
          <w:marBottom w:val="60"/>
          <w:divBdr>
            <w:top w:val="none" w:sz="0" w:space="0" w:color="auto"/>
            <w:left w:val="none" w:sz="0" w:space="0" w:color="auto"/>
            <w:bottom w:val="single" w:sz="4" w:space="2" w:color="A2A9B1"/>
            <w:right w:val="none" w:sz="0" w:space="0" w:color="auto"/>
          </w:divBdr>
        </w:div>
      </w:divsChild>
    </w:div>
    <w:div w:id="1560089400">
      <w:bodyDiv w:val="1"/>
      <w:marLeft w:val="0"/>
      <w:marRight w:val="0"/>
      <w:marTop w:val="0"/>
      <w:marBottom w:val="0"/>
      <w:divBdr>
        <w:top w:val="none" w:sz="0" w:space="0" w:color="auto"/>
        <w:left w:val="none" w:sz="0" w:space="0" w:color="auto"/>
        <w:bottom w:val="none" w:sz="0" w:space="0" w:color="auto"/>
        <w:right w:val="none" w:sz="0" w:space="0" w:color="auto"/>
      </w:divBdr>
    </w:div>
    <w:div w:id="1612013128">
      <w:bodyDiv w:val="1"/>
      <w:marLeft w:val="0"/>
      <w:marRight w:val="0"/>
      <w:marTop w:val="0"/>
      <w:marBottom w:val="0"/>
      <w:divBdr>
        <w:top w:val="none" w:sz="0" w:space="0" w:color="auto"/>
        <w:left w:val="none" w:sz="0" w:space="0" w:color="auto"/>
        <w:bottom w:val="none" w:sz="0" w:space="0" w:color="auto"/>
        <w:right w:val="none" w:sz="0" w:space="0" w:color="auto"/>
      </w:divBdr>
    </w:div>
    <w:div w:id="1615550750">
      <w:bodyDiv w:val="1"/>
      <w:marLeft w:val="0"/>
      <w:marRight w:val="0"/>
      <w:marTop w:val="0"/>
      <w:marBottom w:val="0"/>
      <w:divBdr>
        <w:top w:val="none" w:sz="0" w:space="0" w:color="auto"/>
        <w:left w:val="none" w:sz="0" w:space="0" w:color="auto"/>
        <w:bottom w:val="none" w:sz="0" w:space="0" w:color="auto"/>
        <w:right w:val="none" w:sz="0" w:space="0" w:color="auto"/>
      </w:divBdr>
    </w:div>
    <w:div w:id="1629972348">
      <w:bodyDiv w:val="1"/>
      <w:marLeft w:val="0"/>
      <w:marRight w:val="0"/>
      <w:marTop w:val="0"/>
      <w:marBottom w:val="0"/>
      <w:divBdr>
        <w:top w:val="none" w:sz="0" w:space="0" w:color="auto"/>
        <w:left w:val="none" w:sz="0" w:space="0" w:color="auto"/>
        <w:bottom w:val="none" w:sz="0" w:space="0" w:color="auto"/>
        <w:right w:val="none" w:sz="0" w:space="0" w:color="auto"/>
      </w:divBdr>
      <w:divsChild>
        <w:div w:id="779182953">
          <w:marLeft w:val="0"/>
          <w:marRight w:val="0"/>
          <w:marTop w:val="0"/>
          <w:marBottom w:val="0"/>
          <w:divBdr>
            <w:top w:val="single" w:sz="2" w:space="0" w:color="auto"/>
            <w:left w:val="single" w:sz="2" w:space="0" w:color="auto"/>
            <w:bottom w:val="single" w:sz="2" w:space="0" w:color="auto"/>
            <w:right w:val="single" w:sz="2" w:space="0" w:color="auto"/>
          </w:divBdr>
          <w:divsChild>
            <w:div w:id="910700682">
              <w:marLeft w:val="0"/>
              <w:marRight w:val="0"/>
              <w:marTop w:val="0"/>
              <w:marBottom w:val="0"/>
              <w:divBdr>
                <w:top w:val="single" w:sz="2" w:space="0" w:color="auto"/>
                <w:left w:val="single" w:sz="2" w:space="0" w:color="auto"/>
                <w:bottom w:val="single" w:sz="2" w:space="0" w:color="auto"/>
                <w:right w:val="single" w:sz="2" w:space="0" w:color="auto"/>
              </w:divBdr>
              <w:divsChild>
                <w:div w:id="193615132">
                  <w:marLeft w:val="0"/>
                  <w:marRight w:val="0"/>
                  <w:marTop w:val="0"/>
                  <w:marBottom w:val="0"/>
                  <w:divBdr>
                    <w:top w:val="single" w:sz="2" w:space="0" w:color="auto"/>
                    <w:left w:val="single" w:sz="2" w:space="0" w:color="auto"/>
                    <w:bottom w:val="single" w:sz="2" w:space="0" w:color="auto"/>
                    <w:right w:val="single" w:sz="2" w:space="0" w:color="auto"/>
                  </w:divBdr>
                  <w:divsChild>
                    <w:div w:id="466243893">
                      <w:marLeft w:val="0"/>
                      <w:marRight w:val="0"/>
                      <w:marTop w:val="0"/>
                      <w:marBottom w:val="0"/>
                      <w:divBdr>
                        <w:top w:val="single" w:sz="2" w:space="0" w:color="auto"/>
                        <w:left w:val="single" w:sz="2" w:space="0" w:color="auto"/>
                        <w:bottom w:val="single" w:sz="2" w:space="0" w:color="auto"/>
                        <w:right w:val="single" w:sz="2" w:space="0" w:color="auto"/>
                      </w:divBdr>
                      <w:divsChild>
                        <w:div w:id="1845051042">
                          <w:marLeft w:val="0"/>
                          <w:marRight w:val="0"/>
                          <w:marTop w:val="0"/>
                          <w:marBottom w:val="0"/>
                          <w:divBdr>
                            <w:top w:val="single" w:sz="2" w:space="0" w:color="auto"/>
                            <w:left w:val="single" w:sz="2" w:space="0" w:color="auto"/>
                            <w:bottom w:val="single" w:sz="2" w:space="0" w:color="auto"/>
                            <w:right w:val="single" w:sz="2" w:space="0" w:color="auto"/>
                          </w:divBdr>
                          <w:divsChild>
                            <w:div w:id="1728912696">
                              <w:marLeft w:val="0"/>
                              <w:marRight w:val="0"/>
                              <w:marTop w:val="0"/>
                              <w:marBottom w:val="0"/>
                              <w:divBdr>
                                <w:top w:val="single" w:sz="2" w:space="0" w:color="auto"/>
                                <w:left w:val="single" w:sz="2" w:space="0" w:color="auto"/>
                                <w:bottom w:val="single" w:sz="2" w:space="0" w:color="auto"/>
                                <w:right w:val="single" w:sz="2" w:space="0" w:color="auto"/>
                              </w:divBdr>
                            </w:div>
                          </w:divsChild>
                        </w:div>
                        <w:div w:id="1307735681">
                          <w:marLeft w:val="0"/>
                          <w:marRight w:val="0"/>
                          <w:marTop w:val="0"/>
                          <w:marBottom w:val="0"/>
                          <w:divBdr>
                            <w:top w:val="single" w:sz="2" w:space="0" w:color="auto"/>
                            <w:left w:val="single" w:sz="2" w:space="0" w:color="auto"/>
                            <w:bottom w:val="single" w:sz="2" w:space="0" w:color="auto"/>
                            <w:right w:val="single" w:sz="2" w:space="0" w:color="auto"/>
                          </w:divBdr>
                          <w:divsChild>
                            <w:div w:id="1424650143">
                              <w:marLeft w:val="0"/>
                              <w:marRight w:val="0"/>
                              <w:marTop w:val="0"/>
                              <w:marBottom w:val="0"/>
                              <w:divBdr>
                                <w:top w:val="single" w:sz="2" w:space="0" w:color="auto"/>
                                <w:left w:val="single" w:sz="2" w:space="0" w:color="auto"/>
                                <w:bottom w:val="single" w:sz="2" w:space="0" w:color="auto"/>
                                <w:right w:val="single" w:sz="2" w:space="0" w:color="auto"/>
                              </w:divBdr>
                            </w:div>
                          </w:divsChild>
                        </w:div>
                        <w:div w:id="326636404">
                          <w:marLeft w:val="0"/>
                          <w:marRight w:val="0"/>
                          <w:marTop w:val="0"/>
                          <w:marBottom w:val="0"/>
                          <w:divBdr>
                            <w:top w:val="single" w:sz="2" w:space="0" w:color="auto"/>
                            <w:left w:val="single" w:sz="2" w:space="0" w:color="auto"/>
                            <w:bottom w:val="single" w:sz="2" w:space="0" w:color="auto"/>
                            <w:right w:val="single" w:sz="2" w:space="0" w:color="auto"/>
                          </w:divBdr>
                          <w:divsChild>
                            <w:div w:id="1659578695">
                              <w:marLeft w:val="0"/>
                              <w:marRight w:val="0"/>
                              <w:marTop w:val="0"/>
                              <w:marBottom w:val="0"/>
                              <w:divBdr>
                                <w:top w:val="single" w:sz="2" w:space="0" w:color="auto"/>
                                <w:left w:val="single" w:sz="2" w:space="0" w:color="auto"/>
                                <w:bottom w:val="single" w:sz="2" w:space="0" w:color="auto"/>
                                <w:right w:val="single" w:sz="2" w:space="0" w:color="auto"/>
                              </w:divBdr>
                            </w:div>
                          </w:divsChild>
                        </w:div>
                        <w:div w:id="1757631492">
                          <w:marLeft w:val="0"/>
                          <w:marRight w:val="0"/>
                          <w:marTop w:val="0"/>
                          <w:marBottom w:val="0"/>
                          <w:divBdr>
                            <w:top w:val="single" w:sz="2" w:space="0" w:color="auto"/>
                            <w:left w:val="single" w:sz="2" w:space="0" w:color="auto"/>
                            <w:bottom w:val="single" w:sz="2" w:space="0" w:color="auto"/>
                            <w:right w:val="single" w:sz="2" w:space="0" w:color="auto"/>
                          </w:divBdr>
                          <w:divsChild>
                            <w:div w:id="1763914955">
                              <w:marLeft w:val="0"/>
                              <w:marRight w:val="0"/>
                              <w:marTop w:val="0"/>
                              <w:marBottom w:val="0"/>
                              <w:divBdr>
                                <w:top w:val="single" w:sz="2" w:space="0" w:color="auto"/>
                                <w:left w:val="single" w:sz="2" w:space="0" w:color="auto"/>
                                <w:bottom w:val="single" w:sz="2" w:space="0" w:color="auto"/>
                                <w:right w:val="single" w:sz="2" w:space="0" w:color="auto"/>
                              </w:divBdr>
                            </w:div>
                          </w:divsChild>
                        </w:div>
                        <w:div w:id="772241372">
                          <w:marLeft w:val="0"/>
                          <w:marRight w:val="0"/>
                          <w:marTop w:val="0"/>
                          <w:marBottom w:val="0"/>
                          <w:divBdr>
                            <w:top w:val="single" w:sz="2" w:space="0" w:color="auto"/>
                            <w:left w:val="single" w:sz="2" w:space="0" w:color="auto"/>
                            <w:bottom w:val="single" w:sz="2" w:space="0" w:color="auto"/>
                            <w:right w:val="single" w:sz="2" w:space="0" w:color="auto"/>
                          </w:divBdr>
                          <w:divsChild>
                            <w:div w:id="919800580">
                              <w:marLeft w:val="0"/>
                              <w:marRight w:val="0"/>
                              <w:marTop w:val="0"/>
                              <w:marBottom w:val="0"/>
                              <w:divBdr>
                                <w:top w:val="single" w:sz="2" w:space="0" w:color="auto"/>
                                <w:left w:val="single" w:sz="2" w:space="0" w:color="auto"/>
                                <w:bottom w:val="single" w:sz="2" w:space="0" w:color="auto"/>
                                <w:right w:val="single" w:sz="2" w:space="0" w:color="auto"/>
                              </w:divBdr>
                            </w:div>
                          </w:divsChild>
                        </w:div>
                        <w:div w:id="952983926">
                          <w:marLeft w:val="0"/>
                          <w:marRight w:val="0"/>
                          <w:marTop w:val="0"/>
                          <w:marBottom w:val="0"/>
                          <w:divBdr>
                            <w:top w:val="single" w:sz="2" w:space="0" w:color="auto"/>
                            <w:left w:val="single" w:sz="2" w:space="0" w:color="auto"/>
                            <w:bottom w:val="single" w:sz="2" w:space="0" w:color="auto"/>
                            <w:right w:val="single" w:sz="2" w:space="0" w:color="auto"/>
                          </w:divBdr>
                          <w:divsChild>
                            <w:div w:id="156653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3814134">
          <w:marLeft w:val="0"/>
          <w:marRight w:val="0"/>
          <w:marTop w:val="0"/>
          <w:marBottom w:val="0"/>
          <w:divBdr>
            <w:top w:val="single" w:sz="2" w:space="0" w:color="auto"/>
            <w:left w:val="single" w:sz="2" w:space="0" w:color="auto"/>
            <w:bottom w:val="single" w:sz="2" w:space="0" w:color="auto"/>
            <w:right w:val="single" w:sz="2" w:space="0" w:color="auto"/>
          </w:divBdr>
          <w:divsChild>
            <w:div w:id="203755570">
              <w:marLeft w:val="0"/>
              <w:marRight w:val="0"/>
              <w:marTop w:val="0"/>
              <w:marBottom w:val="0"/>
              <w:divBdr>
                <w:top w:val="single" w:sz="2" w:space="0" w:color="auto"/>
                <w:left w:val="single" w:sz="2" w:space="0" w:color="auto"/>
                <w:bottom w:val="single" w:sz="2" w:space="0" w:color="auto"/>
                <w:right w:val="single" w:sz="2" w:space="0" w:color="auto"/>
              </w:divBdr>
              <w:divsChild>
                <w:div w:id="11356388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43997373">
      <w:bodyDiv w:val="1"/>
      <w:marLeft w:val="0"/>
      <w:marRight w:val="0"/>
      <w:marTop w:val="0"/>
      <w:marBottom w:val="0"/>
      <w:divBdr>
        <w:top w:val="none" w:sz="0" w:space="0" w:color="auto"/>
        <w:left w:val="none" w:sz="0" w:space="0" w:color="auto"/>
        <w:bottom w:val="none" w:sz="0" w:space="0" w:color="auto"/>
        <w:right w:val="none" w:sz="0" w:space="0" w:color="auto"/>
      </w:divBdr>
    </w:div>
    <w:div w:id="1688943329">
      <w:bodyDiv w:val="1"/>
      <w:marLeft w:val="0"/>
      <w:marRight w:val="0"/>
      <w:marTop w:val="0"/>
      <w:marBottom w:val="0"/>
      <w:divBdr>
        <w:top w:val="none" w:sz="0" w:space="0" w:color="auto"/>
        <w:left w:val="none" w:sz="0" w:space="0" w:color="auto"/>
        <w:bottom w:val="none" w:sz="0" w:space="0" w:color="auto"/>
        <w:right w:val="none" w:sz="0" w:space="0" w:color="auto"/>
      </w:divBdr>
    </w:div>
    <w:div w:id="1693651382">
      <w:bodyDiv w:val="1"/>
      <w:marLeft w:val="0"/>
      <w:marRight w:val="0"/>
      <w:marTop w:val="0"/>
      <w:marBottom w:val="0"/>
      <w:divBdr>
        <w:top w:val="none" w:sz="0" w:space="0" w:color="auto"/>
        <w:left w:val="none" w:sz="0" w:space="0" w:color="auto"/>
        <w:bottom w:val="none" w:sz="0" w:space="0" w:color="auto"/>
        <w:right w:val="none" w:sz="0" w:space="0" w:color="auto"/>
      </w:divBdr>
    </w:div>
    <w:div w:id="1700398474">
      <w:bodyDiv w:val="1"/>
      <w:marLeft w:val="0"/>
      <w:marRight w:val="0"/>
      <w:marTop w:val="0"/>
      <w:marBottom w:val="0"/>
      <w:divBdr>
        <w:top w:val="none" w:sz="0" w:space="0" w:color="auto"/>
        <w:left w:val="none" w:sz="0" w:space="0" w:color="auto"/>
        <w:bottom w:val="none" w:sz="0" w:space="0" w:color="auto"/>
        <w:right w:val="none" w:sz="0" w:space="0" w:color="auto"/>
      </w:divBdr>
    </w:div>
    <w:div w:id="1736006230">
      <w:bodyDiv w:val="1"/>
      <w:marLeft w:val="0"/>
      <w:marRight w:val="0"/>
      <w:marTop w:val="0"/>
      <w:marBottom w:val="0"/>
      <w:divBdr>
        <w:top w:val="none" w:sz="0" w:space="0" w:color="auto"/>
        <w:left w:val="none" w:sz="0" w:space="0" w:color="auto"/>
        <w:bottom w:val="none" w:sz="0" w:space="0" w:color="auto"/>
        <w:right w:val="none" w:sz="0" w:space="0" w:color="auto"/>
      </w:divBdr>
    </w:div>
    <w:div w:id="1737044801">
      <w:bodyDiv w:val="1"/>
      <w:marLeft w:val="0"/>
      <w:marRight w:val="0"/>
      <w:marTop w:val="0"/>
      <w:marBottom w:val="0"/>
      <w:divBdr>
        <w:top w:val="none" w:sz="0" w:space="0" w:color="auto"/>
        <w:left w:val="none" w:sz="0" w:space="0" w:color="auto"/>
        <w:bottom w:val="none" w:sz="0" w:space="0" w:color="auto"/>
        <w:right w:val="none" w:sz="0" w:space="0" w:color="auto"/>
      </w:divBdr>
    </w:div>
    <w:div w:id="1774475672">
      <w:bodyDiv w:val="1"/>
      <w:marLeft w:val="0"/>
      <w:marRight w:val="0"/>
      <w:marTop w:val="0"/>
      <w:marBottom w:val="0"/>
      <w:divBdr>
        <w:top w:val="none" w:sz="0" w:space="0" w:color="auto"/>
        <w:left w:val="none" w:sz="0" w:space="0" w:color="auto"/>
        <w:bottom w:val="none" w:sz="0" w:space="0" w:color="auto"/>
        <w:right w:val="none" w:sz="0" w:space="0" w:color="auto"/>
      </w:divBdr>
    </w:div>
    <w:div w:id="1783842705">
      <w:bodyDiv w:val="1"/>
      <w:marLeft w:val="0"/>
      <w:marRight w:val="0"/>
      <w:marTop w:val="0"/>
      <w:marBottom w:val="0"/>
      <w:divBdr>
        <w:top w:val="none" w:sz="0" w:space="0" w:color="auto"/>
        <w:left w:val="none" w:sz="0" w:space="0" w:color="auto"/>
        <w:bottom w:val="none" w:sz="0" w:space="0" w:color="auto"/>
        <w:right w:val="none" w:sz="0" w:space="0" w:color="auto"/>
      </w:divBdr>
    </w:div>
    <w:div w:id="1813253416">
      <w:bodyDiv w:val="1"/>
      <w:marLeft w:val="0"/>
      <w:marRight w:val="0"/>
      <w:marTop w:val="0"/>
      <w:marBottom w:val="0"/>
      <w:divBdr>
        <w:top w:val="none" w:sz="0" w:space="0" w:color="auto"/>
        <w:left w:val="none" w:sz="0" w:space="0" w:color="auto"/>
        <w:bottom w:val="none" w:sz="0" w:space="0" w:color="auto"/>
        <w:right w:val="none" w:sz="0" w:space="0" w:color="auto"/>
      </w:divBdr>
    </w:div>
    <w:div w:id="1818565286">
      <w:bodyDiv w:val="1"/>
      <w:marLeft w:val="0"/>
      <w:marRight w:val="0"/>
      <w:marTop w:val="0"/>
      <w:marBottom w:val="0"/>
      <w:divBdr>
        <w:top w:val="none" w:sz="0" w:space="0" w:color="auto"/>
        <w:left w:val="none" w:sz="0" w:space="0" w:color="auto"/>
        <w:bottom w:val="none" w:sz="0" w:space="0" w:color="auto"/>
        <w:right w:val="none" w:sz="0" w:space="0" w:color="auto"/>
      </w:divBdr>
    </w:div>
    <w:div w:id="1824153427">
      <w:bodyDiv w:val="1"/>
      <w:marLeft w:val="0"/>
      <w:marRight w:val="0"/>
      <w:marTop w:val="0"/>
      <w:marBottom w:val="0"/>
      <w:divBdr>
        <w:top w:val="none" w:sz="0" w:space="0" w:color="auto"/>
        <w:left w:val="none" w:sz="0" w:space="0" w:color="auto"/>
        <w:bottom w:val="none" w:sz="0" w:space="0" w:color="auto"/>
        <w:right w:val="none" w:sz="0" w:space="0" w:color="auto"/>
      </w:divBdr>
    </w:div>
    <w:div w:id="1825244558">
      <w:bodyDiv w:val="1"/>
      <w:marLeft w:val="0"/>
      <w:marRight w:val="0"/>
      <w:marTop w:val="0"/>
      <w:marBottom w:val="0"/>
      <w:divBdr>
        <w:top w:val="none" w:sz="0" w:space="0" w:color="auto"/>
        <w:left w:val="none" w:sz="0" w:space="0" w:color="auto"/>
        <w:bottom w:val="none" w:sz="0" w:space="0" w:color="auto"/>
        <w:right w:val="none" w:sz="0" w:space="0" w:color="auto"/>
      </w:divBdr>
      <w:divsChild>
        <w:div w:id="657926984">
          <w:marLeft w:val="0"/>
          <w:marRight w:val="0"/>
          <w:marTop w:val="60"/>
          <w:marBottom w:val="60"/>
          <w:divBdr>
            <w:top w:val="none" w:sz="0" w:space="0" w:color="auto"/>
            <w:left w:val="none" w:sz="0" w:space="0" w:color="auto"/>
            <w:bottom w:val="single" w:sz="4" w:space="2" w:color="A2A9B1"/>
            <w:right w:val="none" w:sz="0" w:space="0" w:color="auto"/>
          </w:divBdr>
        </w:div>
      </w:divsChild>
    </w:div>
    <w:div w:id="1873608871">
      <w:bodyDiv w:val="1"/>
      <w:marLeft w:val="0"/>
      <w:marRight w:val="0"/>
      <w:marTop w:val="0"/>
      <w:marBottom w:val="0"/>
      <w:divBdr>
        <w:top w:val="none" w:sz="0" w:space="0" w:color="auto"/>
        <w:left w:val="none" w:sz="0" w:space="0" w:color="auto"/>
        <w:bottom w:val="none" w:sz="0" w:space="0" w:color="auto"/>
        <w:right w:val="none" w:sz="0" w:space="0" w:color="auto"/>
      </w:divBdr>
      <w:divsChild>
        <w:div w:id="284508244">
          <w:marLeft w:val="0"/>
          <w:marRight w:val="0"/>
          <w:marTop w:val="60"/>
          <w:marBottom w:val="60"/>
          <w:divBdr>
            <w:top w:val="none" w:sz="0" w:space="0" w:color="auto"/>
            <w:left w:val="none" w:sz="0" w:space="0" w:color="auto"/>
            <w:bottom w:val="single" w:sz="4" w:space="2" w:color="A2A9B1"/>
            <w:right w:val="none" w:sz="0" w:space="0" w:color="auto"/>
          </w:divBdr>
        </w:div>
      </w:divsChild>
    </w:div>
    <w:div w:id="1887830963">
      <w:bodyDiv w:val="1"/>
      <w:marLeft w:val="0"/>
      <w:marRight w:val="0"/>
      <w:marTop w:val="0"/>
      <w:marBottom w:val="0"/>
      <w:divBdr>
        <w:top w:val="none" w:sz="0" w:space="0" w:color="auto"/>
        <w:left w:val="none" w:sz="0" w:space="0" w:color="auto"/>
        <w:bottom w:val="none" w:sz="0" w:space="0" w:color="auto"/>
        <w:right w:val="none" w:sz="0" w:space="0" w:color="auto"/>
      </w:divBdr>
    </w:div>
    <w:div w:id="1917589637">
      <w:bodyDiv w:val="1"/>
      <w:marLeft w:val="0"/>
      <w:marRight w:val="0"/>
      <w:marTop w:val="0"/>
      <w:marBottom w:val="0"/>
      <w:divBdr>
        <w:top w:val="none" w:sz="0" w:space="0" w:color="auto"/>
        <w:left w:val="none" w:sz="0" w:space="0" w:color="auto"/>
        <w:bottom w:val="none" w:sz="0" w:space="0" w:color="auto"/>
        <w:right w:val="none" w:sz="0" w:space="0" w:color="auto"/>
      </w:divBdr>
      <w:divsChild>
        <w:div w:id="215287722">
          <w:marLeft w:val="0"/>
          <w:marRight w:val="0"/>
          <w:marTop w:val="60"/>
          <w:marBottom w:val="60"/>
          <w:divBdr>
            <w:top w:val="none" w:sz="0" w:space="0" w:color="auto"/>
            <w:left w:val="none" w:sz="0" w:space="0" w:color="auto"/>
            <w:bottom w:val="single" w:sz="4" w:space="2" w:color="A2A9B1"/>
            <w:right w:val="none" w:sz="0" w:space="0" w:color="auto"/>
          </w:divBdr>
        </w:div>
      </w:divsChild>
    </w:div>
    <w:div w:id="1918787374">
      <w:bodyDiv w:val="1"/>
      <w:marLeft w:val="0"/>
      <w:marRight w:val="0"/>
      <w:marTop w:val="0"/>
      <w:marBottom w:val="0"/>
      <w:divBdr>
        <w:top w:val="none" w:sz="0" w:space="0" w:color="auto"/>
        <w:left w:val="none" w:sz="0" w:space="0" w:color="auto"/>
        <w:bottom w:val="none" w:sz="0" w:space="0" w:color="auto"/>
        <w:right w:val="none" w:sz="0" w:space="0" w:color="auto"/>
      </w:divBdr>
      <w:divsChild>
        <w:div w:id="1806194227">
          <w:marLeft w:val="0"/>
          <w:marRight w:val="0"/>
          <w:marTop w:val="60"/>
          <w:marBottom w:val="60"/>
          <w:divBdr>
            <w:top w:val="none" w:sz="0" w:space="0" w:color="auto"/>
            <w:left w:val="none" w:sz="0" w:space="0" w:color="auto"/>
            <w:bottom w:val="none" w:sz="0" w:space="0" w:color="auto"/>
            <w:right w:val="none" w:sz="0" w:space="0" w:color="auto"/>
          </w:divBdr>
        </w:div>
        <w:div w:id="41173811">
          <w:marLeft w:val="0"/>
          <w:marRight w:val="0"/>
          <w:marTop w:val="0"/>
          <w:marBottom w:val="120"/>
          <w:divBdr>
            <w:top w:val="none" w:sz="0" w:space="0" w:color="auto"/>
            <w:left w:val="none" w:sz="0" w:space="0" w:color="auto"/>
            <w:bottom w:val="none" w:sz="0" w:space="0" w:color="auto"/>
            <w:right w:val="none" w:sz="0" w:space="0" w:color="auto"/>
          </w:divBdr>
        </w:div>
        <w:div w:id="398403504">
          <w:marLeft w:val="0"/>
          <w:marRight w:val="0"/>
          <w:marTop w:val="0"/>
          <w:marBottom w:val="120"/>
          <w:divBdr>
            <w:top w:val="none" w:sz="0" w:space="0" w:color="auto"/>
            <w:left w:val="none" w:sz="0" w:space="0" w:color="auto"/>
            <w:bottom w:val="none" w:sz="0" w:space="0" w:color="auto"/>
            <w:right w:val="none" w:sz="0" w:space="0" w:color="auto"/>
          </w:divBdr>
        </w:div>
      </w:divsChild>
    </w:div>
    <w:div w:id="1943371378">
      <w:bodyDiv w:val="1"/>
      <w:marLeft w:val="0"/>
      <w:marRight w:val="0"/>
      <w:marTop w:val="0"/>
      <w:marBottom w:val="0"/>
      <w:divBdr>
        <w:top w:val="none" w:sz="0" w:space="0" w:color="auto"/>
        <w:left w:val="none" w:sz="0" w:space="0" w:color="auto"/>
        <w:bottom w:val="none" w:sz="0" w:space="0" w:color="auto"/>
        <w:right w:val="none" w:sz="0" w:space="0" w:color="auto"/>
      </w:divBdr>
    </w:div>
    <w:div w:id="1944343239">
      <w:bodyDiv w:val="1"/>
      <w:marLeft w:val="0"/>
      <w:marRight w:val="0"/>
      <w:marTop w:val="0"/>
      <w:marBottom w:val="0"/>
      <w:divBdr>
        <w:top w:val="none" w:sz="0" w:space="0" w:color="auto"/>
        <w:left w:val="none" w:sz="0" w:space="0" w:color="auto"/>
        <w:bottom w:val="none" w:sz="0" w:space="0" w:color="auto"/>
        <w:right w:val="none" w:sz="0" w:space="0" w:color="auto"/>
      </w:divBdr>
    </w:div>
    <w:div w:id="1947804358">
      <w:bodyDiv w:val="1"/>
      <w:marLeft w:val="0"/>
      <w:marRight w:val="0"/>
      <w:marTop w:val="0"/>
      <w:marBottom w:val="0"/>
      <w:divBdr>
        <w:top w:val="none" w:sz="0" w:space="0" w:color="auto"/>
        <w:left w:val="none" w:sz="0" w:space="0" w:color="auto"/>
        <w:bottom w:val="none" w:sz="0" w:space="0" w:color="auto"/>
        <w:right w:val="none" w:sz="0" w:space="0" w:color="auto"/>
      </w:divBdr>
    </w:div>
    <w:div w:id="1963609196">
      <w:bodyDiv w:val="1"/>
      <w:marLeft w:val="0"/>
      <w:marRight w:val="0"/>
      <w:marTop w:val="0"/>
      <w:marBottom w:val="0"/>
      <w:divBdr>
        <w:top w:val="none" w:sz="0" w:space="0" w:color="auto"/>
        <w:left w:val="none" w:sz="0" w:space="0" w:color="auto"/>
        <w:bottom w:val="none" w:sz="0" w:space="0" w:color="auto"/>
        <w:right w:val="none" w:sz="0" w:space="0" w:color="auto"/>
      </w:divBdr>
    </w:div>
    <w:div w:id="1969895323">
      <w:bodyDiv w:val="1"/>
      <w:marLeft w:val="0"/>
      <w:marRight w:val="0"/>
      <w:marTop w:val="0"/>
      <w:marBottom w:val="0"/>
      <w:divBdr>
        <w:top w:val="none" w:sz="0" w:space="0" w:color="auto"/>
        <w:left w:val="none" w:sz="0" w:space="0" w:color="auto"/>
        <w:bottom w:val="none" w:sz="0" w:space="0" w:color="auto"/>
        <w:right w:val="none" w:sz="0" w:space="0" w:color="auto"/>
      </w:divBdr>
    </w:div>
    <w:div w:id="1977174851">
      <w:bodyDiv w:val="1"/>
      <w:marLeft w:val="0"/>
      <w:marRight w:val="0"/>
      <w:marTop w:val="0"/>
      <w:marBottom w:val="0"/>
      <w:divBdr>
        <w:top w:val="none" w:sz="0" w:space="0" w:color="auto"/>
        <w:left w:val="none" w:sz="0" w:space="0" w:color="auto"/>
        <w:bottom w:val="none" w:sz="0" w:space="0" w:color="auto"/>
        <w:right w:val="none" w:sz="0" w:space="0" w:color="auto"/>
      </w:divBdr>
      <w:divsChild>
        <w:div w:id="1710686348">
          <w:marLeft w:val="0"/>
          <w:marRight w:val="0"/>
          <w:marTop w:val="0"/>
          <w:marBottom w:val="0"/>
          <w:divBdr>
            <w:top w:val="single" w:sz="2" w:space="0" w:color="auto"/>
            <w:left w:val="single" w:sz="2" w:space="0" w:color="auto"/>
            <w:bottom w:val="single" w:sz="2" w:space="0" w:color="auto"/>
            <w:right w:val="single" w:sz="2" w:space="0" w:color="auto"/>
          </w:divBdr>
          <w:divsChild>
            <w:div w:id="1072582461">
              <w:marLeft w:val="0"/>
              <w:marRight w:val="0"/>
              <w:marTop w:val="0"/>
              <w:marBottom w:val="0"/>
              <w:divBdr>
                <w:top w:val="single" w:sz="2" w:space="0" w:color="auto"/>
                <w:left w:val="single" w:sz="2" w:space="0" w:color="auto"/>
                <w:bottom w:val="single" w:sz="2" w:space="0" w:color="auto"/>
                <w:right w:val="single" w:sz="2" w:space="0" w:color="auto"/>
              </w:divBdr>
              <w:divsChild>
                <w:div w:id="52315776">
                  <w:marLeft w:val="0"/>
                  <w:marRight w:val="0"/>
                  <w:marTop w:val="0"/>
                  <w:marBottom w:val="0"/>
                  <w:divBdr>
                    <w:top w:val="single" w:sz="2" w:space="0" w:color="auto"/>
                    <w:left w:val="single" w:sz="2" w:space="0" w:color="auto"/>
                    <w:bottom w:val="single" w:sz="2" w:space="0" w:color="auto"/>
                    <w:right w:val="single" w:sz="2" w:space="0" w:color="auto"/>
                  </w:divBdr>
                  <w:divsChild>
                    <w:div w:id="219873710">
                      <w:marLeft w:val="0"/>
                      <w:marRight w:val="0"/>
                      <w:marTop w:val="0"/>
                      <w:marBottom w:val="0"/>
                      <w:divBdr>
                        <w:top w:val="single" w:sz="2" w:space="0" w:color="auto"/>
                        <w:left w:val="single" w:sz="2" w:space="0" w:color="auto"/>
                        <w:bottom w:val="single" w:sz="2" w:space="0" w:color="auto"/>
                        <w:right w:val="single" w:sz="2" w:space="0" w:color="auto"/>
                      </w:divBdr>
                      <w:divsChild>
                        <w:div w:id="439495453">
                          <w:marLeft w:val="0"/>
                          <w:marRight w:val="0"/>
                          <w:marTop w:val="0"/>
                          <w:marBottom w:val="0"/>
                          <w:divBdr>
                            <w:top w:val="single" w:sz="2" w:space="0" w:color="auto"/>
                            <w:left w:val="single" w:sz="2" w:space="0" w:color="auto"/>
                            <w:bottom w:val="single" w:sz="2" w:space="0" w:color="auto"/>
                            <w:right w:val="single" w:sz="2" w:space="0" w:color="auto"/>
                          </w:divBdr>
                          <w:divsChild>
                            <w:div w:id="1158422721">
                              <w:marLeft w:val="0"/>
                              <w:marRight w:val="0"/>
                              <w:marTop w:val="0"/>
                              <w:marBottom w:val="0"/>
                              <w:divBdr>
                                <w:top w:val="single" w:sz="2" w:space="0" w:color="auto"/>
                                <w:left w:val="single" w:sz="2" w:space="0" w:color="auto"/>
                                <w:bottom w:val="single" w:sz="2" w:space="0" w:color="auto"/>
                                <w:right w:val="single" w:sz="2" w:space="0" w:color="auto"/>
                              </w:divBdr>
                              <w:divsChild>
                                <w:div w:id="1858929092">
                                  <w:marLeft w:val="0"/>
                                  <w:marRight w:val="0"/>
                                  <w:marTop w:val="0"/>
                                  <w:marBottom w:val="0"/>
                                  <w:divBdr>
                                    <w:top w:val="single" w:sz="2" w:space="0" w:color="auto"/>
                                    <w:left w:val="single" w:sz="2" w:space="0" w:color="auto"/>
                                    <w:bottom w:val="single" w:sz="2" w:space="0" w:color="auto"/>
                                    <w:right w:val="single" w:sz="2" w:space="0" w:color="auto"/>
                                  </w:divBdr>
                                  <w:divsChild>
                                    <w:div w:id="580217783">
                                      <w:marLeft w:val="0"/>
                                      <w:marRight w:val="0"/>
                                      <w:marTop w:val="0"/>
                                      <w:marBottom w:val="0"/>
                                      <w:divBdr>
                                        <w:top w:val="single" w:sz="2" w:space="0" w:color="auto"/>
                                        <w:left w:val="single" w:sz="2" w:space="0" w:color="auto"/>
                                        <w:bottom w:val="single" w:sz="2" w:space="0" w:color="auto"/>
                                        <w:right w:val="single" w:sz="2" w:space="0" w:color="auto"/>
                                      </w:divBdr>
                                      <w:divsChild>
                                        <w:div w:id="669217363">
                                          <w:marLeft w:val="0"/>
                                          <w:marRight w:val="0"/>
                                          <w:marTop w:val="0"/>
                                          <w:marBottom w:val="0"/>
                                          <w:divBdr>
                                            <w:top w:val="single" w:sz="2" w:space="0" w:color="auto"/>
                                            <w:left w:val="single" w:sz="2" w:space="0" w:color="auto"/>
                                            <w:bottom w:val="single" w:sz="2" w:space="0" w:color="auto"/>
                                            <w:right w:val="single" w:sz="2" w:space="0" w:color="auto"/>
                                          </w:divBdr>
                                          <w:divsChild>
                                            <w:div w:id="1913537635">
                                              <w:marLeft w:val="0"/>
                                              <w:marRight w:val="0"/>
                                              <w:marTop w:val="0"/>
                                              <w:marBottom w:val="0"/>
                                              <w:divBdr>
                                                <w:top w:val="single" w:sz="2" w:space="0" w:color="auto"/>
                                                <w:left w:val="single" w:sz="2" w:space="0" w:color="auto"/>
                                                <w:bottom w:val="single" w:sz="2" w:space="0" w:color="auto"/>
                                                <w:right w:val="single" w:sz="2" w:space="0" w:color="auto"/>
                                              </w:divBdr>
                                              <w:divsChild>
                                                <w:div w:id="376200838">
                                                  <w:marLeft w:val="0"/>
                                                  <w:marRight w:val="0"/>
                                                  <w:marTop w:val="0"/>
                                                  <w:marBottom w:val="0"/>
                                                  <w:divBdr>
                                                    <w:top w:val="single" w:sz="2" w:space="0" w:color="auto"/>
                                                    <w:left w:val="single" w:sz="2" w:space="0" w:color="auto"/>
                                                    <w:bottom w:val="single" w:sz="2" w:space="0" w:color="auto"/>
                                                    <w:right w:val="single" w:sz="2" w:space="0" w:color="auto"/>
                                                  </w:divBdr>
                                                  <w:divsChild>
                                                    <w:div w:id="1820881735">
                                                      <w:marLeft w:val="0"/>
                                                      <w:marRight w:val="0"/>
                                                      <w:marTop w:val="0"/>
                                                      <w:marBottom w:val="0"/>
                                                      <w:divBdr>
                                                        <w:top w:val="single" w:sz="2" w:space="0" w:color="auto"/>
                                                        <w:left w:val="single" w:sz="2" w:space="0" w:color="auto"/>
                                                        <w:bottom w:val="single" w:sz="2" w:space="0" w:color="auto"/>
                                                        <w:right w:val="single" w:sz="2" w:space="0" w:color="auto"/>
                                                      </w:divBdr>
                                                      <w:divsChild>
                                                        <w:div w:id="92173410">
                                                          <w:marLeft w:val="0"/>
                                                          <w:marRight w:val="0"/>
                                                          <w:marTop w:val="0"/>
                                                          <w:marBottom w:val="0"/>
                                                          <w:divBdr>
                                                            <w:top w:val="single" w:sz="2" w:space="0" w:color="auto"/>
                                                            <w:left w:val="single" w:sz="2" w:space="0" w:color="auto"/>
                                                            <w:bottom w:val="single" w:sz="2" w:space="0" w:color="auto"/>
                                                            <w:right w:val="single" w:sz="2" w:space="0" w:color="auto"/>
                                                          </w:divBdr>
                                                          <w:divsChild>
                                                            <w:div w:id="1676954930">
                                                              <w:marLeft w:val="0"/>
                                                              <w:marRight w:val="0"/>
                                                              <w:marTop w:val="0"/>
                                                              <w:marBottom w:val="0"/>
                                                              <w:divBdr>
                                                                <w:top w:val="single" w:sz="2" w:space="0" w:color="auto"/>
                                                                <w:left w:val="single" w:sz="2" w:space="0" w:color="auto"/>
                                                                <w:bottom w:val="single" w:sz="2" w:space="31" w:color="auto"/>
                                                                <w:right w:val="single" w:sz="2" w:space="0" w:color="auto"/>
                                                              </w:divBdr>
                                                              <w:divsChild>
                                                                <w:div w:id="388380018">
                                                                  <w:marLeft w:val="0"/>
                                                                  <w:marRight w:val="0"/>
                                                                  <w:marTop w:val="0"/>
                                                                  <w:marBottom w:val="0"/>
                                                                  <w:divBdr>
                                                                    <w:top w:val="single" w:sz="2" w:space="0" w:color="auto"/>
                                                                    <w:left w:val="single" w:sz="2" w:space="0" w:color="auto"/>
                                                                    <w:bottom w:val="single" w:sz="2" w:space="0" w:color="auto"/>
                                                                    <w:right w:val="single" w:sz="2" w:space="0" w:color="auto"/>
                                                                  </w:divBdr>
                                                                  <w:divsChild>
                                                                    <w:div w:id="2074424157">
                                                                      <w:marLeft w:val="0"/>
                                                                      <w:marRight w:val="0"/>
                                                                      <w:marTop w:val="0"/>
                                                                      <w:marBottom w:val="0"/>
                                                                      <w:divBdr>
                                                                        <w:top w:val="single" w:sz="2" w:space="0" w:color="auto"/>
                                                                        <w:left w:val="single" w:sz="2" w:space="0" w:color="auto"/>
                                                                        <w:bottom w:val="single" w:sz="2" w:space="0" w:color="auto"/>
                                                                        <w:right w:val="single" w:sz="2" w:space="0" w:color="auto"/>
                                                                      </w:divBdr>
                                                                      <w:divsChild>
                                                                        <w:div w:id="1369335068">
                                                                          <w:marLeft w:val="0"/>
                                                                          <w:marRight w:val="0"/>
                                                                          <w:marTop w:val="0"/>
                                                                          <w:marBottom w:val="0"/>
                                                                          <w:divBdr>
                                                                            <w:top w:val="single" w:sz="2" w:space="0" w:color="auto"/>
                                                                            <w:left w:val="single" w:sz="2" w:space="0" w:color="auto"/>
                                                                            <w:bottom w:val="single" w:sz="2" w:space="0" w:color="auto"/>
                                                                            <w:right w:val="single" w:sz="2" w:space="0" w:color="auto"/>
                                                                          </w:divBdr>
                                                                          <w:divsChild>
                                                                            <w:div w:id="1315067358">
                                                                              <w:marLeft w:val="0"/>
                                                                              <w:marRight w:val="0"/>
                                                                              <w:marTop w:val="0"/>
                                                                              <w:marBottom w:val="0"/>
                                                                              <w:divBdr>
                                                                                <w:top w:val="single" w:sz="2" w:space="0" w:color="auto"/>
                                                                                <w:left w:val="single" w:sz="2" w:space="0" w:color="auto"/>
                                                                                <w:bottom w:val="single" w:sz="2" w:space="0" w:color="auto"/>
                                                                                <w:right w:val="single" w:sz="2" w:space="0" w:color="auto"/>
                                                                              </w:divBdr>
                                                                              <w:divsChild>
                                                                                <w:div w:id="366761258">
                                                                                  <w:marLeft w:val="0"/>
                                                                                  <w:marRight w:val="0"/>
                                                                                  <w:marTop w:val="0"/>
                                                                                  <w:marBottom w:val="0"/>
                                                                                  <w:divBdr>
                                                                                    <w:top w:val="single" w:sz="2" w:space="0" w:color="auto"/>
                                                                                    <w:left w:val="single" w:sz="2" w:space="0" w:color="auto"/>
                                                                                    <w:bottom w:val="single" w:sz="2" w:space="0" w:color="auto"/>
                                                                                    <w:right w:val="single" w:sz="2" w:space="0" w:color="auto"/>
                                                                                  </w:divBdr>
                                                                                  <w:divsChild>
                                                                                    <w:div w:id="2061592202">
                                                                                      <w:marLeft w:val="0"/>
                                                                                      <w:marRight w:val="0"/>
                                                                                      <w:marTop w:val="0"/>
                                                                                      <w:marBottom w:val="0"/>
                                                                                      <w:divBdr>
                                                                                        <w:top w:val="single" w:sz="2" w:space="0" w:color="auto"/>
                                                                                        <w:left w:val="single" w:sz="2" w:space="0" w:color="auto"/>
                                                                                        <w:bottom w:val="single" w:sz="2" w:space="0" w:color="auto"/>
                                                                                        <w:right w:val="single" w:sz="2" w:space="0" w:color="auto"/>
                                                                                      </w:divBdr>
                                                                                      <w:divsChild>
                                                                                        <w:div w:id="275328420">
                                                                                          <w:marLeft w:val="0"/>
                                                                                          <w:marRight w:val="0"/>
                                                                                          <w:marTop w:val="0"/>
                                                                                          <w:marBottom w:val="0"/>
                                                                                          <w:divBdr>
                                                                                            <w:top w:val="single" w:sz="2" w:space="0" w:color="auto"/>
                                                                                            <w:left w:val="single" w:sz="2" w:space="0" w:color="auto"/>
                                                                                            <w:bottom w:val="single" w:sz="2" w:space="0" w:color="auto"/>
                                                                                            <w:right w:val="single" w:sz="2" w:space="0" w:color="auto"/>
                                                                                          </w:divBdr>
                                                                                          <w:divsChild>
                                                                                            <w:div w:id="1683043604">
                                                                                              <w:marLeft w:val="0"/>
                                                                                              <w:marRight w:val="0"/>
                                                                                              <w:marTop w:val="0"/>
                                                                                              <w:marBottom w:val="0"/>
                                                                                              <w:divBdr>
                                                                                                <w:top w:val="single" w:sz="2" w:space="0" w:color="auto"/>
                                                                                                <w:left w:val="single" w:sz="2" w:space="0" w:color="auto"/>
                                                                                                <w:bottom w:val="single" w:sz="2" w:space="0" w:color="auto"/>
                                                                                                <w:right w:val="single" w:sz="2" w:space="0" w:color="auto"/>
                                                                                              </w:divBdr>
                                                                                              <w:divsChild>
                                                                                                <w:div w:id="667757834">
                                                                                                  <w:marLeft w:val="0"/>
                                                                                                  <w:marRight w:val="0"/>
                                                                                                  <w:marTop w:val="0"/>
                                                                                                  <w:marBottom w:val="0"/>
                                                                                                  <w:divBdr>
                                                                                                    <w:top w:val="single" w:sz="2" w:space="0" w:color="auto"/>
                                                                                                    <w:left w:val="single" w:sz="2" w:space="0" w:color="auto"/>
                                                                                                    <w:bottom w:val="single" w:sz="2" w:space="0" w:color="auto"/>
                                                                                                    <w:right w:val="single" w:sz="2" w:space="0" w:color="auto"/>
                                                                                                  </w:divBdr>
                                                                                                  <w:divsChild>
                                                                                                    <w:div w:id="1480224296">
                                                                                                      <w:marLeft w:val="0"/>
                                                                                                      <w:marRight w:val="0"/>
                                                                                                      <w:marTop w:val="0"/>
                                                                                                      <w:marBottom w:val="0"/>
                                                                                                      <w:divBdr>
                                                                                                        <w:top w:val="single" w:sz="2" w:space="0" w:color="auto"/>
                                                                                                        <w:left w:val="single" w:sz="2" w:space="0" w:color="auto"/>
                                                                                                        <w:bottom w:val="single" w:sz="2" w:space="0" w:color="auto"/>
                                                                                                        <w:right w:val="single" w:sz="2" w:space="0" w:color="auto"/>
                                                                                                      </w:divBdr>
                                                                                                      <w:divsChild>
                                                                                                        <w:div w:id="1997494627">
                                                                                                          <w:marLeft w:val="0"/>
                                                                                                          <w:marRight w:val="0"/>
                                                                                                          <w:marTop w:val="0"/>
                                                                                                          <w:marBottom w:val="0"/>
                                                                                                          <w:divBdr>
                                                                                                            <w:top w:val="single" w:sz="2" w:space="0" w:color="auto"/>
                                                                                                            <w:left w:val="single" w:sz="2" w:space="0" w:color="auto"/>
                                                                                                            <w:bottom w:val="single" w:sz="2" w:space="0" w:color="auto"/>
                                                                                                            <w:right w:val="single" w:sz="2" w:space="0" w:color="auto"/>
                                                                                                          </w:divBdr>
                                                                                                          <w:divsChild>
                                                                                                            <w:div w:id="20011529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65379306">
                                                                                              <w:marLeft w:val="0"/>
                                                                                              <w:marRight w:val="0"/>
                                                                                              <w:marTop w:val="0"/>
                                                                                              <w:marBottom w:val="0"/>
                                                                                              <w:divBdr>
                                                                                                <w:top w:val="single" w:sz="2" w:space="0" w:color="auto"/>
                                                                                                <w:left w:val="single" w:sz="2" w:space="0" w:color="auto"/>
                                                                                                <w:bottom w:val="single" w:sz="2" w:space="0" w:color="auto"/>
                                                                                                <w:right w:val="single" w:sz="2" w:space="0" w:color="auto"/>
                                                                                              </w:divBdr>
                                                                                              <w:divsChild>
                                                                                                <w:div w:id="1682507867">
                                                                                                  <w:marLeft w:val="0"/>
                                                                                                  <w:marRight w:val="0"/>
                                                                                                  <w:marTop w:val="0"/>
                                                                                                  <w:marBottom w:val="0"/>
                                                                                                  <w:divBdr>
                                                                                                    <w:top w:val="single" w:sz="2" w:space="0" w:color="auto"/>
                                                                                                    <w:left w:val="single" w:sz="2" w:space="0" w:color="auto"/>
                                                                                                    <w:bottom w:val="single" w:sz="2" w:space="0" w:color="auto"/>
                                                                                                    <w:right w:val="single" w:sz="2" w:space="0" w:color="auto"/>
                                                                                                  </w:divBdr>
                                                                                                  <w:divsChild>
                                                                                                    <w:div w:id="1112482514">
                                                                                                      <w:marLeft w:val="0"/>
                                                                                                      <w:marRight w:val="0"/>
                                                                                                      <w:marTop w:val="0"/>
                                                                                                      <w:marBottom w:val="0"/>
                                                                                                      <w:divBdr>
                                                                                                        <w:top w:val="single" w:sz="2" w:space="0" w:color="auto"/>
                                                                                                        <w:left w:val="single" w:sz="2" w:space="0" w:color="auto"/>
                                                                                                        <w:bottom w:val="single" w:sz="2" w:space="0" w:color="auto"/>
                                                                                                        <w:right w:val="single" w:sz="2" w:space="0" w:color="auto"/>
                                                                                                      </w:divBdr>
                                                                                                      <w:divsChild>
                                                                                                        <w:div w:id="459684753">
                                                                                                          <w:marLeft w:val="0"/>
                                                                                                          <w:marRight w:val="0"/>
                                                                                                          <w:marTop w:val="0"/>
                                                                                                          <w:marBottom w:val="0"/>
                                                                                                          <w:divBdr>
                                                                                                            <w:top w:val="single" w:sz="2" w:space="0" w:color="auto"/>
                                                                                                            <w:left w:val="single" w:sz="2" w:space="0" w:color="auto"/>
                                                                                                            <w:bottom w:val="single" w:sz="2" w:space="0" w:color="auto"/>
                                                                                                            <w:right w:val="single" w:sz="2" w:space="0" w:color="auto"/>
                                                                                                          </w:divBdr>
                                                                                                          <w:divsChild>
                                                                                                            <w:div w:id="996230967">
                                                                                                              <w:marLeft w:val="0"/>
                                                                                                              <w:marRight w:val="0"/>
                                                                                                              <w:marTop w:val="0"/>
                                                                                                              <w:marBottom w:val="0"/>
                                                                                                              <w:divBdr>
                                                                                                                <w:top w:val="single" w:sz="2" w:space="0" w:color="auto"/>
                                                                                                                <w:left w:val="single" w:sz="2" w:space="0" w:color="auto"/>
                                                                                                                <w:bottom w:val="single" w:sz="2" w:space="0" w:color="auto"/>
                                                                                                                <w:right w:val="single" w:sz="2" w:space="0" w:color="auto"/>
                                                                                                              </w:divBdr>
                                                                                                              <w:divsChild>
                                                                                                                <w:div w:id="1208105612">
                                                                                                                  <w:marLeft w:val="-75"/>
                                                                                                                  <w:marRight w:val="0"/>
                                                                                                                  <w:marTop w:val="0"/>
                                                                                                                  <w:marBottom w:val="0"/>
                                                                                                                  <w:divBdr>
                                                                                                                    <w:top w:val="single" w:sz="2" w:space="0" w:color="auto"/>
                                                                                                                    <w:left w:val="single" w:sz="2" w:space="0" w:color="auto"/>
                                                                                                                    <w:bottom w:val="single" w:sz="2" w:space="0" w:color="auto"/>
                                                                                                                    <w:right w:val="single" w:sz="2" w:space="0" w:color="auto"/>
                                                                                                                  </w:divBdr>
                                                                                                                </w:div>
                                                                                                                <w:div w:id="932400343">
                                                                                                                  <w:marLeft w:val="-75"/>
                                                                                                                  <w:marRight w:val="0"/>
                                                                                                                  <w:marTop w:val="0"/>
                                                                                                                  <w:marBottom w:val="0"/>
                                                                                                                  <w:divBdr>
                                                                                                                    <w:top w:val="single" w:sz="2" w:space="0" w:color="auto"/>
                                                                                                                    <w:left w:val="single" w:sz="2" w:space="0" w:color="auto"/>
                                                                                                                    <w:bottom w:val="single" w:sz="2" w:space="0" w:color="auto"/>
                                                                                                                    <w:right w:val="single" w:sz="2" w:space="0" w:color="auto"/>
                                                                                                                  </w:divBdr>
                                                                                                                </w:div>
                                                                                                                <w:div w:id="1938634667">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9482451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5704086">
                                                                                      <w:marLeft w:val="0"/>
                                                                                      <w:marRight w:val="0"/>
                                                                                      <w:marTop w:val="0"/>
                                                                                      <w:marBottom w:val="0"/>
                                                                                      <w:divBdr>
                                                                                        <w:top w:val="single" w:sz="2" w:space="0" w:color="auto"/>
                                                                                        <w:left w:val="single" w:sz="2" w:space="0" w:color="auto"/>
                                                                                        <w:bottom w:val="single" w:sz="2" w:space="0" w:color="auto"/>
                                                                                        <w:right w:val="single" w:sz="2" w:space="0" w:color="auto"/>
                                                                                      </w:divBdr>
                                                                                      <w:divsChild>
                                                                                        <w:div w:id="1043293090">
                                                                                          <w:marLeft w:val="0"/>
                                                                                          <w:marRight w:val="0"/>
                                                                                          <w:marTop w:val="0"/>
                                                                                          <w:marBottom w:val="0"/>
                                                                                          <w:divBdr>
                                                                                            <w:top w:val="single" w:sz="2" w:space="0" w:color="auto"/>
                                                                                            <w:left w:val="single" w:sz="2" w:space="0" w:color="auto"/>
                                                                                            <w:bottom w:val="single" w:sz="2" w:space="0" w:color="auto"/>
                                                                                            <w:right w:val="single" w:sz="2" w:space="0" w:color="auto"/>
                                                                                          </w:divBdr>
                                                                                          <w:divsChild>
                                                                                            <w:div w:id="1628047662">
                                                                                              <w:marLeft w:val="0"/>
                                                                                              <w:marRight w:val="0"/>
                                                                                              <w:marTop w:val="0"/>
                                                                                              <w:marBottom w:val="0"/>
                                                                                              <w:divBdr>
                                                                                                <w:top w:val="single" w:sz="2" w:space="0" w:color="auto"/>
                                                                                                <w:left w:val="single" w:sz="2" w:space="0" w:color="auto"/>
                                                                                                <w:bottom w:val="single" w:sz="2" w:space="0" w:color="auto"/>
                                                                                                <w:right w:val="single" w:sz="2" w:space="0" w:color="auto"/>
                                                                                              </w:divBdr>
                                                                                              <w:divsChild>
                                                                                                <w:div w:id="1853907307">
                                                                                                  <w:marLeft w:val="0"/>
                                                                                                  <w:marRight w:val="0"/>
                                                                                                  <w:marTop w:val="0"/>
                                                                                                  <w:marBottom w:val="0"/>
                                                                                                  <w:divBdr>
                                                                                                    <w:top w:val="single" w:sz="2" w:space="0" w:color="auto"/>
                                                                                                    <w:left w:val="single" w:sz="2" w:space="0" w:color="auto"/>
                                                                                                    <w:bottom w:val="single" w:sz="2" w:space="0" w:color="auto"/>
                                                                                                    <w:right w:val="single" w:sz="2" w:space="0" w:color="auto"/>
                                                                                                  </w:divBdr>
                                                                                                  <w:divsChild>
                                                                                                    <w:div w:id="1187989518">
                                                                                                      <w:marLeft w:val="0"/>
                                                                                                      <w:marRight w:val="0"/>
                                                                                                      <w:marTop w:val="0"/>
                                                                                                      <w:marBottom w:val="0"/>
                                                                                                      <w:divBdr>
                                                                                                        <w:top w:val="single" w:sz="2" w:space="0" w:color="auto"/>
                                                                                                        <w:left w:val="single" w:sz="2" w:space="0" w:color="auto"/>
                                                                                                        <w:bottom w:val="single" w:sz="2" w:space="0" w:color="auto"/>
                                                                                                        <w:right w:val="single" w:sz="2" w:space="0" w:color="auto"/>
                                                                                                      </w:divBdr>
                                                                                                      <w:divsChild>
                                                                                                        <w:div w:id="1566256236">
                                                                                                          <w:marLeft w:val="0"/>
                                                                                                          <w:marRight w:val="0"/>
                                                                                                          <w:marTop w:val="0"/>
                                                                                                          <w:marBottom w:val="0"/>
                                                                                                          <w:divBdr>
                                                                                                            <w:top w:val="single" w:sz="2" w:space="0" w:color="auto"/>
                                                                                                            <w:left w:val="single" w:sz="2" w:space="0" w:color="auto"/>
                                                                                                            <w:bottom w:val="single" w:sz="2" w:space="0" w:color="auto"/>
                                                                                                            <w:right w:val="single" w:sz="2" w:space="0" w:color="auto"/>
                                                                                                          </w:divBdr>
                                                                                                          <w:divsChild>
                                                                                                            <w:div w:id="1197694685">
                                                                                                              <w:marLeft w:val="0"/>
                                                                                                              <w:marRight w:val="0"/>
                                                                                                              <w:marTop w:val="0"/>
                                                                                                              <w:marBottom w:val="0"/>
                                                                                                              <w:divBdr>
                                                                                                                <w:top w:val="single" w:sz="2" w:space="0" w:color="auto"/>
                                                                                                                <w:left w:val="single" w:sz="2" w:space="0" w:color="auto"/>
                                                                                                                <w:bottom w:val="single" w:sz="2" w:space="0" w:color="auto"/>
                                                                                                                <w:right w:val="single" w:sz="2" w:space="0" w:color="auto"/>
                                                                                                              </w:divBdr>
                                                                                                              <w:divsChild>
                                                                                                                <w:div w:id="15372378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45400736">
                                                                                                  <w:marLeft w:val="0"/>
                                                                                                  <w:marRight w:val="0"/>
                                                                                                  <w:marTop w:val="0"/>
                                                                                                  <w:marBottom w:val="0"/>
                                                                                                  <w:divBdr>
                                                                                                    <w:top w:val="single" w:sz="6" w:space="0" w:color="auto"/>
                                                                                                    <w:left w:val="single" w:sz="2" w:space="0" w:color="auto"/>
                                                                                                    <w:bottom w:val="single" w:sz="2" w:space="0" w:color="auto"/>
                                                                                                    <w:right w:val="single" w:sz="2" w:space="0" w:color="auto"/>
                                                                                                  </w:divBdr>
                                                                                                  <w:divsChild>
                                                                                                    <w:div w:id="2066947000">
                                                                                                      <w:marLeft w:val="0"/>
                                                                                                      <w:marRight w:val="0"/>
                                                                                                      <w:marTop w:val="0"/>
                                                                                                      <w:marBottom w:val="0"/>
                                                                                                      <w:divBdr>
                                                                                                        <w:top w:val="single" w:sz="2" w:space="0" w:color="auto"/>
                                                                                                        <w:left w:val="single" w:sz="2" w:space="0" w:color="auto"/>
                                                                                                        <w:bottom w:val="single" w:sz="2" w:space="0" w:color="auto"/>
                                                                                                        <w:right w:val="single" w:sz="2" w:space="0" w:color="auto"/>
                                                                                                      </w:divBdr>
                                                                                                    </w:div>
                                                                                                    <w:div w:id="1974015065">
                                                                                                      <w:marLeft w:val="0"/>
                                                                                                      <w:marRight w:val="0"/>
                                                                                                      <w:marTop w:val="0"/>
                                                                                                      <w:marBottom w:val="0"/>
                                                                                                      <w:divBdr>
                                                                                                        <w:top w:val="single" w:sz="2" w:space="0" w:color="auto"/>
                                                                                                        <w:left w:val="single" w:sz="2" w:space="0" w:color="auto"/>
                                                                                                        <w:bottom w:val="single" w:sz="2" w:space="0" w:color="auto"/>
                                                                                                        <w:right w:val="single" w:sz="2" w:space="0" w:color="auto"/>
                                                                                                      </w:divBdr>
                                                                                                    </w:div>
                                                                                                    <w:div w:id="892933989">
                                                                                                      <w:marLeft w:val="0"/>
                                                                                                      <w:marRight w:val="0"/>
                                                                                                      <w:marTop w:val="0"/>
                                                                                                      <w:marBottom w:val="0"/>
                                                                                                      <w:divBdr>
                                                                                                        <w:top w:val="single" w:sz="2" w:space="0" w:color="auto"/>
                                                                                                        <w:left w:val="single" w:sz="2" w:space="0" w:color="auto"/>
                                                                                                        <w:bottom w:val="single" w:sz="2" w:space="0" w:color="auto"/>
                                                                                                        <w:right w:val="single" w:sz="2" w:space="0" w:color="auto"/>
                                                                                                      </w:divBdr>
                                                                                                    </w:div>
                                                                                                    <w:div w:id="2041585818">
                                                                                                      <w:marLeft w:val="0"/>
                                                                                                      <w:marRight w:val="0"/>
                                                                                                      <w:marTop w:val="0"/>
                                                                                                      <w:marBottom w:val="0"/>
                                                                                                      <w:divBdr>
                                                                                                        <w:top w:val="single" w:sz="2" w:space="0" w:color="auto"/>
                                                                                                        <w:left w:val="single" w:sz="2" w:space="0" w:color="auto"/>
                                                                                                        <w:bottom w:val="single" w:sz="2" w:space="0" w:color="auto"/>
                                                                                                        <w:right w:val="single" w:sz="2" w:space="0" w:color="auto"/>
                                                                                                      </w:divBdr>
                                                                                                    </w:div>
                                                                                                    <w:div w:id="12213302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7116995">
                                          <w:marLeft w:val="0"/>
                                          <w:marRight w:val="0"/>
                                          <w:marTop w:val="0"/>
                                          <w:marBottom w:val="0"/>
                                          <w:divBdr>
                                            <w:top w:val="single" w:sz="2" w:space="0" w:color="auto"/>
                                            <w:left w:val="single" w:sz="2" w:space="0" w:color="auto"/>
                                            <w:bottom w:val="single" w:sz="2" w:space="0" w:color="auto"/>
                                            <w:right w:val="single" w:sz="2" w:space="0" w:color="auto"/>
                                          </w:divBdr>
                                          <w:divsChild>
                                            <w:div w:id="345324817">
                                              <w:marLeft w:val="0"/>
                                              <w:marRight w:val="0"/>
                                              <w:marTop w:val="0"/>
                                              <w:marBottom w:val="0"/>
                                              <w:divBdr>
                                                <w:top w:val="single" w:sz="2" w:space="0" w:color="auto"/>
                                                <w:left w:val="single" w:sz="2" w:space="0" w:color="auto"/>
                                                <w:bottom w:val="single" w:sz="2" w:space="0" w:color="auto"/>
                                                <w:right w:val="single" w:sz="2" w:space="0" w:color="auto"/>
                                              </w:divBdr>
                                              <w:divsChild>
                                                <w:div w:id="789402670">
                                                  <w:marLeft w:val="0"/>
                                                  <w:marRight w:val="0"/>
                                                  <w:marTop w:val="0"/>
                                                  <w:marBottom w:val="0"/>
                                                  <w:divBdr>
                                                    <w:top w:val="single" w:sz="2" w:space="0" w:color="auto"/>
                                                    <w:left w:val="single" w:sz="2" w:space="0" w:color="auto"/>
                                                    <w:bottom w:val="single" w:sz="2" w:space="0" w:color="auto"/>
                                                    <w:right w:val="single" w:sz="2" w:space="0" w:color="auto"/>
                                                  </w:divBdr>
                                                  <w:divsChild>
                                                    <w:div w:id="1202087127">
                                                      <w:marLeft w:val="0"/>
                                                      <w:marRight w:val="0"/>
                                                      <w:marTop w:val="0"/>
                                                      <w:marBottom w:val="0"/>
                                                      <w:divBdr>
                                                        <w:top w:val="single" w:sz="2" w:space="0" w:color="auto"/>
                                                        <w:left w:val="single" w:sz="2" w:space="0" w:color="auto"/>
                                                        <w:bottom w:val="single" w:sz="2" w:space="0" w:color="auto"/>
                                                        <w:right w:val="single" w:sz="2" w:space="0" w:color="auto"/>
                                                      </w:divBdr>
                                                      <w:divsChild>
                                                        <w:div w:id="879123521">
                                                          <w:marLeft w:val="0"/>
                                                          <w:marRight w:val="0"/>
                                                          <w:marTop w:val="0"/>
                                                          <w:marBottom w:val="0"/>
                                                          <w:divBdr>
                                                            <w:top w:val="single" w:sz="2" w:space="0" w:color="auto"/>
                                                            <w:left w:val="single" w:sz="2" w:space="0" w:color="auto"/>
                                                            <w:bottom w:val="single" w:sz="2" w:space="0" w:color="auto"/>
                                                            <w:right w:val="single" w:sz="2" w:space="0" w:color="auto"/>
                                                          </w:divBdr>
                                                          <w:divsChild>
                                                            <w:div w:id="1210461805">
                                                              <w:marLeft w:val="0"/>
                                                              <w:marRight w:val="0"/>
                                                              <w:marTop w:val="0"/>
                                                              <w:marBottom w:val="0"/>
                                                              <w:divBdr>
                                                                <w:top w:val="single" w:sz="2" w:space="0" w:color="auto"/>
                                                                <w:left w:val="single" w:sz="2" w:space="0" w:color="auto"/>
                                                                <w:bottom w:val="single" w:sz="2" w:space="0" w:color="auto"/>
                                                                <w:right w:val="single" w:sz="2" w:space="0" w:color="auto"/>
                                                              </w:divBdr>
                                                              <w:divsChild>
                                                                <w:div w:id="1163664978">
                                                                  <w:marLeft w:val="0"/>
                                                                  <w:marRight w:val="0"/>
                                                                  <w:marTop w:val="0"/>
                                                                  <w:marBottom w:val="0"/>
                                                                  <w:divBdr>
                                                                    <w:top w:val="single" w:sz="2" w:space="0" w:color="auto"/>
                                                                    <w:left w:val="single" w:sz="2" w:space="0" w:color="auto"/>
                                                                    <w:bottom w:val="single" w:sz="2" w:space="0" w:color="auto"/>
                                                                    <w:right w:val="single" w:sz="2" w:space="0" w:color="auto"/>
                                                                  </w:divBdr>
                                                                  <w:divsChild>
                                                                    <w:div w:id="908611364">
                                                                      <w:marLeft w:val="0"/>
                                                                      <w:marRight w:val="0"/>
                                                                      <w:marTop w:val="0"/>
                                                                      <w:marBottom w:val="0"/>
                                                                      <w:divBdr>
                                                                        <w:top w:val="single" w:sz="2" w:space="0" w:color="auto"/>
                                                                        <w:left w:val="single" w:sz="2" w:space="0" w:color="auto"/>
                                                                        <w:bottom w:val="single" w:sz="2" w:space="0" w:color="auto"/>
                                                                        <w:right w:val="single" w:sz="2" w:space="0" w:color="auto"/>
                                                                      </w:divBdr>
                                                                      <w:divsChild>
                                                                        <w:div w:id="303899078">
                                                                          <w:marLeft w:val="0"/>
                                                                          <w:marRight w:val="0"/>
                                                                          <w:marTop w:val="0"/>
                                                                          <w:marBottom w:val="0"/>
                                                                          <w:divBdr>
                                                                            <w:top w:val="single" w:sz="6" w:space="0" w:color="auto"/>
                                                                            <w:left w:val="single" w:sz="6" w:space="0" w:color="auto"/>
                                                                            <w:bottom w:val="single" w:sz="6" w:space="0" w:color="auto"/>
                                                                            <w:right w:val="single" w:sz="6" w:space="0" w:color="auto"/>
                                                                          </w:divBdr>
                                                                          <w:divsChild>
                                                                            <w:div w:id="1581018107">
                                                                              <w:marLeft w:val="0"/>
                                                                              <w:marRight w:val="0"/>
                                                                              <w:marTop w:val="0"/>
                                                                              <w:marBottom w:val="0"/>
                                                                              <w:divBdr>
                                                                                <w:top w:val="single" w:sz="2" w:space="0" w:color="auto"/>
                                                                                <w:left w:val="single" w:sz="2" w:space="0" w:color="auto"/>
                                                                                <w:bottom w:val="single" w:sz="2" w:space="0" w:color="auto"/>
                                                                                <w:right w:val="single" w:sz="2" w:space="0" w:color="auto"/>
                                                                              </w:divBdr>
                                                                              <w:divsChild>
                                                                                <w:div w:id="1073622622">
                                                                                  <w:marLeft w:val="0"/>
                                                                                  <w:marRight w:val="0"/>
                                                                                  <w:marTop w:val="0"/>
                                                                                  <w:marBottom w:val="0"/>
                                                                                  <w:divBdr>
                                                                                    <w:top w:val="single" w:sz="2" w:space="0" w:color="auto"/>
                                                                                    <w:left w:val="single" w:sz="2" w:space="0" w:color="auto"/>
                                                                                    <w:bottom w:val="single" w:sz="2" w:space="0" w:color="auto"/>
                                                                                    <w:right w:val="single" w:sz="2" w:space="0" w:color="auto"/>
                                                                                  </w:divBdr>
                                                                                  <w:divsChild>
                                                                                    <w:div w:id="750740719">
                                                                                      <w:marLeft w:val="0"/>
                                                                                      <w:marRight w:val="0"/>
                                                                                      <w:marTop w:val="0"/>
                                                                                      <w:marBottom w:val="0"/>
                                                                                      <w:divBdr>
                                                                                        <w:top w:val="single" w:sz="2" w:space="0" w:color="auto"/>
                                                                                        <w:left w:val="single" w:sz="2" w:space="0" w:color="auto"/>
                                                                                        <w:bottom w:val="single" w:sz="2" w:space="0" w:color="auto"/>
                                                                                        <w:right w:val="single" w:sz="2" w:space="0" w:color="auto"/>
                                                                                      </w:divBdr>
                                                                                      <w:divsChild>
                                                                                        <w:div w:id="2104835183">
                                                                                          <w:marLeft w:val="0"/>
                                                                                          <w:marRight w:val="0"/>
                                                                                          <w:marTop w:val="0"/>
                                                                                          <w:marBottom w:val="0"/>
                                                                                          <w:divBdr>
                                                                                            <w:top w:val="single" w:sz="2" w:space="0" w:color="auto"/>
                                                                                            <w:left w:val="single" w:sz="2" w:space="0" w:color="auto"/>
                                                                                            <w:bottom w:val="single" w:sz="2" w:space="0" w:color="auto"/>
                                                                                            <w:right w:val="single" w:sz="2" w:space="0" w:color="auto"/>
                                                                                          </w:divBdr>
                                                                                        </w:div>
                                                                                        <w:div w:id="732856046">
                                                                                          <w:marLeft w:val="0"/>
                                                                                          <w:marRight w:val="0"/>
                                                                                          <w:marTop w:val="0"/>
                                                                                          <w:marBottom w:val="0"/>
                                                                                          <w:divBdr>
                                                                                            <w:top w:val="single" w:sz="2" w:space="0" w:color="auto"/>
                                                                                            <w:left w:val="single" w:sz="2" w:space="0" w:color="auto"/>
                                                                                            <w:bottom w:val="single" w:sz="2" w:space="0" w:color="auto"/>
                                                                                            <w:right w:val="single" w:sz="2" w:space="0" w:color="auto"/>
                                                                                          </w:divBdr>
                                                                                          <w:divsChild>
                                                                                            <w:div w:id="2736823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722267">
      <w:bodyDiv w:val="1"/>
      <w:marLeft w:val="0"/>
      <w:marRight w:val="0"/>
      <w:marTop w:val="0"/>
      <w:marBottom w:val="0"/>
      <w:divBdr>
        <w:top w:val="none" w:sz="0" w:space="0" w:color="auto"/>
        <w:left w:val="none" w:sz="0" w:space="0" w:color="auto"/>
        <w:bottom w:val="none" w:sz="0" w:space="0" w:color="auto"/>
        <w:right w:val="none" w:sz="0" w:space="0" w:color="auto"/>
      </w:divBdr>
    </w:div>
    <w:div w:id="1985966087">
      <w:bodyDiv w:val="1"/>
      <w:marLeft w:val="0"/>
      <w:marRight w:val="0"/>
      <w:marTop w:val="0"/>
      <w:marBottom w:val="0"/>
      <w:divBdr>
        <w:top w:val="none" w:sz="0" w:space="0" w:color="auto"/>
        <w:left w:val="none" w:sz="0" w:space="0" w:color="auto"/>
        <w:bottom w:val="none" w:sz="0" w:space="0" w:color="auto"/>
        <w:right w:val="none" w:sz="0" w:space="0" w:color="auto"/>
      </w:divBdr>
      <w:divsChild>
        <w:div w:id="796264325">
          <w:marLeft w:val="0"/>
          <w:marRight w:val="0"/>
          <w:marTop w:val="60"/>
          <w:marBottom w:val="60"/>
          <w:divBdr>
            <w:top w:val="none" w:sz="0" w:space="0" w:color="auto"/>
            <w:left w:val="none" w:sz="0" w:space="0" w:color="auto"/>
            <w:bottom w:val="single" w:sz="4" w:space="2" w:color="A2A9B1"/>
            <w:right w:val="none" w:sz="0" w:space="0" w:color="auto"/>
          </w:divBdr>
        </w:div>
        <w:div w:id="1949846977">
          <w:marLeft w:val="0"/>
          <w:marRight w:val="0"/>
          <w:marTop w:val="60"/>
          <w:marBottom w:val="60"/>
          <w:divBdr>
            <w:top w:val="none" w:sz="0" w:space="0" w:color="auto"/>
            <w:left w:val="none" w:sz="0" w:space="0" w:color="auto"/>
            <w:bottom w:val="single" w:sz="4" w:space="2" w:color="A2A9B1"/>
            <w:right w:val="none" w:sz="0" w:space="0" w:color="auto"/>
          </w:divBdr>
        </w:div>
        <w:div w:id="17896136">
          <w:marLeft w:val="0"/>
          <w:marRight w:val="0"/>
          <w:marTop w:val="60"/>
          <w:marBottom w:val="60"/>
          <w:divBdr>
            <w:top w:val="none" w:sz="0" w:space="0" w:color="auto"/>
            <w:left w:val="none" w:sz="0" w:space="0" w:color="auto"/>
            <w:bottom w:val="none" w:sz="0" w:space="0" w:color="auto"/>
            <w:right w:val="none" w:sz="0" w:space="0" w:color="auto"/>
          </w:divBdr>
        </w:div>
        <w:div w:id="238487770">
          <w:marLeft w:val="0"/>
          <w:marRight w:val="0"/>
          <w:marTop w:val="60"/>
          <w:marBottom w:val="60"/>
          <w:divBdr>
            <w:top w:val="none" w:sz="0" w:space="0" w:color="auto"/>
            <w:left w:val="none" w:sz="0" w:space="0" w:color="auto"/>
            <w:bottom w:val="none" w:sz="0" w:space="0" w:color="auto"/>
            <w:right w:val="none" w:sz="0" w:space="0" w:color="auto"/>
          </w:divBdr>
        </w:div>
        <w:div w:id="600722891">
          <w:marLeft w:val="0"/>
          <w:marRight w:val="0"/>
          <w:marTop w:val="60"/>
          <w:marBottom w:val="60"/>
          <w:divBdr>
            <w:top w:val="none" w:sz="0" w:space="0" w:color="auto"/>
            <w:left w:val="none" w:sz="0" w:space="0" w:color="auto"/>
            <w:bottom w:val="none" w:sz="0" w:space="0" w:color="auto"/>
            <w:right w:val="none" w:sz="0" w:space="0" w:color="auto"/>
          </w:divBdr>
        </w:div>
        <w:div w:id="11301660">
          <w:marLeft w:val="0"/>
          <w:marRight w:val="0"/>
          <w:marTop w:val="60"/>
          <w:marBottom w:val="60"/>
          <w:divBdr>
            <w:top w:val="none" w:sz="0" w:space="0" w:color="auto"/>
            <w:left w:val="none" w:sz="0" w:space="0" w:color="auto"/>
            <w:bottom w:val="single" w:sz="4" w:space="2" w:color="A2A9B1"/>
            <w:right w:val="none" w:sz="0" w:space="0" w:color="auto"/>
          </w:divBdr>
        </w:div>
      </w:divsChild>
    </w:div>
    <w:div w:id="1987929381">
      <w:bodyDiv w:val="1"/>
      <w:marLeft w:val="0"/>
      <w:marRight w:val="0"/>
      <w:marTop w:val="0"/>
      <w:marBottom w:val="0"/>
      <w:divBdr>
        <w:top w:val="none" w:sz="0" w:space="0" w:color="auto"/>
        <w:left w:val="none" w:sz="0" w:space="0" w:color="auto"/>
        <w:bottom w:val="none" w:sz="0" w:space="0" w:color="auto"/>
        <w:right w:val="none" w:sz="0" w:space="0" w:color="auto"/>
      </w:divBdr>
    </w:div>
    <w:div w:id="1990401804">
      <w:bodyDiv w:val="1"/>
      <w:marLeft w:val="0"/>
      <w:marRight w:val="0"/>
      <w:marTop w:val="0"/>
      <w:marBottom w:val="0"/>
      <w:divBdr>
        <w:top w:val="none" w:sz="0" w:space="0" w:color="auto"/>
        <w:left w:val="none" w:sz="0" w:space="0" w:color="auto"/>
        <w:bottom w:val="none" w:sz="0" w:space="0" w:color="auto"/>
        <w:right w:val="none" w:sz="0" w:space="0" w:color="auto"/>
      </w:divBdr>
    </w:div>
    <w:div w:id="2024746245">
      <w:bodyDiv w:val="1"/>
      <w:marLeft w:val="0"/>
      <w:marRight w:val="0"/>
      <w:marTop w:val="0"/>
      <w:marBottom w:val="0"/>
      <w:divBdr>
        <w:top w:val="none" w:sz="0" w:space="0" w:color="auto"/>
        <w:left w:val="none" w:sz="0" w:space="0" w:color="auto"/>
        <w:bottom w:val="none" w:sz="0" w:space="0" w:color="auto"/>
        <w:right w:val="none" w:sz="0" w:space="0" w:color="auto"/>
      </w:divBdr>
    </w:div>
    <w:div w:id="2051761966">
      <w:bodyDiv w:val="1"/>
      <w:marLeft w:val="0"/>
      <w:marRight w:val="0"/>
      <w:marTop w:val="0"/>
      <w:marBottom w:val="0"/>
      <w:divBdr>
        <w:top w:val="none" w:sz="0" w:space="0" w:color="auto"/>
        <w:left w:val="none" w:sz="0" w:space="0" w:color="auto"/>
        <w:bottom w:val="none" w:sz="0" w:space="0" w:color="auto"/>
        <w:right w:val="none" w:sz="0" w:space="0" w:color="auto"/>
      </w:divBdr>
      <w:divsChild>
        <w:div w:id="122964854">
          <w:marLeft w:val="0"/>
          <w:marRight w:val="0"/>
          <w:marTop w:val="60"/>
          <w:marBottom w:val="60"/>
          <w:divBdr>
            <w:top w:val="none" w:sz="0" w:space="0" w:color="auto"/>
            <w:left w:val="none" w:sz="0" w:space="0" w:color="auto"/>
            <w:bottom w:val="single" w:sz="4" w:space="2" w:color="A2A9B1"/>
            <w:right w:val="none" w:sz="0" w:space="0" w:color="auto"/>
          </w:divBdr>
        </w:div>
        <w:div w:id="2140217733">
          <w:marLeft w:val="0"/>
          <w:marRight w:val="0"/>
          <w:marTop w:val="60"/>
          <w:marBottom w:val="60"/>
          <w:divBdr>
            <w:top w:val="none" w:sz="0" w:space="0" w:color="auto"/>
            <w:left w:val="none" w:sz="0" w:space="0" w:color="auto"/>
            <w:bottom w:val="single" w:sz="4" w:space="2" w:color="A2A9B1"/>
            <w:right w:val="none" w:sz="0" w:space="0" w:color="auto"/>
          </w:divBdr>
        </w:div>
      </w:divsChild>
    </w:div>
    <w:div w:id="2064254748">
      <w:bodyDiv w:val="1"/>
      <w:marLeft w:val="0"/>
      <w:marRight w:val="0"/>
      <w:marTop w:val="0"/>
      <w:marBottom w:val="0"/>
      <w:divBdr>
        <w:top w:val="none" w:sz="0" w:space="0" w:color="auto"/>
        <w:left w:val="none" w:sz="0" w:space="0" w:color="auto"/>
        <w:bottom w:val="none" w:sz="0" w:space="0" w:color="auto"/>
        <w:right w:val="none" w:sz="0" w:space="0" w:color="auto"/>
      </w:divBdr>
    </w:div>
    <w:div w:id="2072998823">
      <w:bodyDiv w:val="1"/>
      <w:marLeft w:val="0"/>
      <w:marRight w:val="0"/>
      <w:marTop w:val="0"/>
      <w:marBottom w:val="0"/>
      <w:divBdr>
        <w:top w:val="none" w:sz="0" w:space="0" w:color="auto"/>
        <w:left w:val="none" w:sz="0" w:space="0" w:color="auto"/>
        <w:bottom w:val="none" w:sz="0" w:space="0" w:color="auto"/>
        <w:right w:val="none" w:sz="0" w:space="0" w:color="auto"/>
      </w:divBdr>
    </w:div>
    <w:div w:id="2080977727">
      <w:bodyDiv w:val="1"/>
      <w:marLeft w:val="0"/>
      <w:marRight w:val="0"/>
      <w:marTop w:val="0"/>
      <w:marBottom w:val="0"/>
      <w:divBdr>
        <w:top w:val="none" w:sz="0" w:space="0" w:color="auto"/>
        <w:left w:val="none" w:sz="0" w:space="0" w:color="auto"/>
        <w:bottom w:val="none" w:sz="0" w:space="0" w:color="auto"/>
        <w:right w:val="none" w:sz="0" w:space="0" w:color="auto"/>
      </w:divBdr>
      <w:divsChild>
        <w:div w:id="1054740941">
          <w:marLeft w:val="0"/>
          <w:marRight w:val="0"/>
          <w:marTop w:val="0"/>
          <w:marBottom w:val="0"/>
          <w:divBdr>
            <w:top w:val="single" w:sz="2" w:space="0" w:color="auto"/>
            <w:left w:val="single" w:sz="2" w:space="0" w:color="auto"/>
            <w:bottom w:val="single" w:sz="2" w:space="0" w:color="auto"/>
            <w:right w:val="single" w:sz="2" w:space="0" w:color="auto"/>
          </w:divBdr>
          <w:divsChild>
            <w:div w:id="570891398">
              <w:marLeft w:val="0"/>
              <w:marRight w:val="0"/>
              <w:marTop w:val="0"/>
              <w:marBottom w:val="0"/>
              <w:divBdr>
                <w:top w:val="single" w:sz="2" w:space="0" w:color="auto"/>
                <w:left w:val="single" w:sz="2" w:space="0" w:color="auto"/>
                <w:bottom w:val="single" w:sz="2" w:space="0" w:color="auto"/>
                <w:right w:val="single" w:sz="2" w:space="0" w:color="auto"/>
              </w:divBdr>
              <w:divsChild>
                <w:div w:id="1515916997">
                  <w:marLeft w:val="0"/>
                  <w:marRight w:val="0"/>
                  <w:marTop w:val="0"/>
                  <w:marBottom w:val="0"/>
                  <w:divBdr>
                    <w:top w:val="single" w:sz="2" w:space="0" w:color="auto"/>
                    <w:left w:val="single" w:sz="2" w:space="0" w:color="auto"/>
                    <w:bottom w:val="single" w:sz="2" w:space="0" w:color="auto"/>
                    <w:right w:val="single" w:sz="2" w:space="0" w:color="auto"/>
                  </w:divBdr>
                  <w:divsChild>
                    <w:div w:id="169150363">
                      <w:marLeft w:val="0"/>
                      <w:marRight w:val="0"/>
                      <w:marTop w:val="0"/>
                      <w:marBottom w:val="0"/>
                      <w:divBdr>
                        <w:top w:val="single" w:sz="2" w:space="0" w:color="auto"/>
                        <w:left w:val="single" w:sz="2" w:space="0" w:color="auto"/>
                        <w:bottom w:val="single" w:sz="2" w:space="0" w:color="auto"/>
                        <w:right w:val="single" w:sz="2" w:space="0" w:color="auto"/>
                      </w:divBdr>
                      <w:divsChild>
                        <w:div w:id="1509174602">
                          <w:marLeft w:val="0"/>
                          <w:marRight w:val="0"/>
                          <w:marTop w:val="0"/>
                          <w:marBottom w:val="0"/>
                          <w:divBdr>
                            <w:top w:val="single" w:sz="2" w:space="0" w:color="auto"/>
                            <w:left w:val="single" w:sz="2" w:space="0" w:color="auto"/>
                            <w:bottom w:val="single" w:sz="2" w:space="0" w:color="auto"/>
                            <w:right w:val="single" w:sz="2" w:space="0" w:color="auto"/>
                          </w:divBdr>
                          <w:divsChild>
                            <w:div w:id="2113892549">
                              <w:marLeft w:val="0"/>
                              <w:marRight w:val="0"/>
                              <w:marTop w:val="0"/>
                              <w:marBottom w:val="0"/>
                              <w:divBdr>
                                <w:top w:val="single" w:sz="2" w:space="0" w:color="auto"/>
                                <w:left w:val="single" w:sz="2" w:space="0" w:color="auto"/>
                                <w:bottom w:val="single" w:sz="2" w:space="0" w:color="auto"/>
                                <w:right w:val="single" w:sz="2" w:space="0" w:color="auto"/>
                              </w:divBdr>
                              <w:divsChild>
                                <w:div w:id="707411815">
                                  <w:marLeft w:val="0"/>
                                  <w:marRight w:val="0"/>
                                  <w:marTop w:val="0"/>
                                  <w:marBottom w:val="0"/>
                                  <w:divBdr>
                                    <w:top w:val="single" w:sz="2" w:space="0" w:color="auto"/>
                                    <w:left w:val="single" w:sz="2" w:space="0" w:color="auto"/>
                                    <w:bottom w:val="single" w:sz="2" w:space="0" w:color="auto"/>
                                    <w:right w:val="single" w:sz="2" w:space="0" w:color="auto"/>
                                  </w:divBdr>
                                  <w:divsChild>
                                    <w:div w:id="2044092811">
                                      <w:marLeft w:val="0"/>
                                      <w:marRight w:val="0"/>
                                      <w:marTop w:val="0"/>
                                      <w:marBottom w:val="0"/>
                                      <w:divBdr>
                                        <w:top w:val="single" w:sz="2" w:space="0" w:color="auto"/>
                                        <w:left w:val="single" w:sz="2" w:space="0" w:color="auto"/>
                                        <w:bottom w:val="single" w:sz="2" w:space="0" w:color="auto"/>
                                        <w:right w:val="single" w:sz="2" w:space="0" w:color="auto"/>
                                      </w:divBdr>
                                      <w:divsChild>
                                        <w:div w:id="1853372973">
                                          <w:marLeft w:val="0"/>
                                          <w:marRight w:val="0"/>
                                          <w:marTop w:val="0"/>
                                          <w:marBottom w:val="0"/>
                                          <w:divBdr>
                                            <w:top w:val="single" w:sz="2" w:space="0" w:color="auto"/>
                                            <w:left w:val="single" w:sz="2" w:space="0" w:color="auto"/>
                                            <w:bottom w:val="single" w:sz="2" w:space="0" w:color="auto"/>
                                            <w:right w:val="single" w:sz="2" w:space="0" w:color="auto"/>
                                          </w:divBdr>
                                          <w:divsChild>
                                            <w:div w:id="914776257">
                                              <w:marLeft w:val="0"/>
                                              <w:marRight w:val="0"/>
                                              <w:marTop w:val="0"/>
                                              <w:marBottom w:val="0"/>
                                              <w:divBdr>
                                                <w:top w:val="single" w:sz="2" w:space="0" w:color="auto"/>
                                                <w:left w:val="single" w:sz="2" w:space="0" w:color="auto"/>
                                                <w:bottom w:val="single" w:sz="2" w:space="0" w:color="auto"/>
                                                <w:right w:val="single" w:sz="2" w:space="0" w:color="auto"/>
                                              </w:divBdr>
                                              <w:divsChild>
                                                <w:div w:id="119691765">
                                                  <w:marLeft w:val="0"/>
                                                  <w:marRight w:val="0"/>
                                                  <w:marTop w:val="0"/>
                                                  <w:marBottom w:val="0"/>
                                                  <w:divBdr>
                                                    <w:top w:val="single" w:sz="2" w:space="0" w:color="auto"/>
                                                    <w:left w:val="single" w:sz="2" w:space="0" w:color="auto"/>
                                                    <w:bottom w:val="single" w:sz="2" w:space="0" w:color="auto"/>
                                                    <w:right w:val="single" w:sz="2" w:space="0" w:color="auto"/>
                                                  </w:divBdr>
                                                  <w:divsChild>
                                                    <w:div w:id="226648958">
                                                      <w:marLeft w:val="0"/>
                                                      <w:marRight w:val="0"/>
                                                      <w:marTop w:val="0"/>
                                                      <w:marBottom w:val="0"/>
                                                      <w:divBdr>
                                                        <w:top w:val="single" w:sz="2" w:space="0" w:color="auto"/>
                                                        <w:left w:val="single" w:sz="2" w:space="0" w:color="auto"/>
                                                        <w:bottom w:val="single" w:sz="2" w:space="0" w:color="auto"/>
                                                        <w:right w:val="single" w:sz="2" w:space="0" w:color="auto"/>
                                                      </w:divBdr>
                                                      <w:divsChild>
                                                        <w:div w:id="647326761">
                                                          <w:marLeft w:val="0"/>
                                                          <w:marRight w:val="0"/>
                                                          <w:marTop w:val="0"/>
                                                          <w:marBottom w:val="0"/>
                                                          <w:divBdr>
                                                            <w:top w:val="single" w:sz="2" w:space="0" w:color="auto"/>
                                                            <w:left w:val="single" w:sz="2" w:space="0" w:color="auto"/>
                                                            <w:bottom w:val="single" w:sz="2" w:space="0" w:color="auto"/>
                                                            <w:right w:val="single" w:sz="2" w:space="0" w:color="auto"/>
                                                          </w:divBdr>
                                                          <w:divsChild>
                                                            <w:div w:id="763497854">
                                                              <w:marLeft w:val="0"/>
                                                              <w:marRight w:val="0"/>
                                                              <w:marTop w:val="0"/>
                                                              <w:marBottom w:val="0"/>
                                                              <w:divBdr>
                                                                <w:top w:val="single" w:sz="2" w:space="0" w:color="auto"/>
                                                                <w:left w:val="single" w:sz="2" w:space="0" w:color="auto"/>
                                                                <w:bottom w:val="single" w:sz="2" w:space="31" w:color="auto"/>
                                                                <w:right w:val="single" w:sz="2" w:space="0" w:color="auto"/>
                                                              </w:divBdr>
                                                              <w:divsChild>
                                                                <w:div w:id="470288749">
                                                                  <w:marLeft w:val="0"/>
                                                                  <w:marRight w:val="0"/>
                                                                  <w:marTop w:val="0"/>
                                                                  <w:marBottom w:val="0"/>
                                                                  <w:divBdr>
                                                                    <w:top w:val="single" w:sz="2" w:space="0" w:color="auto"/>
                                                                    <w:left w:val="single" w:sz="2" w:space="0" w:color="auto"/>
                                                                    <w:bottom w:val="single" w:sz="2" w:space="0" w:color="auto"/>
                                                                    <w:right w:val="single" w:sz="2" w:space="0" w:color="auto"/>
                                                                  </w:divBdr>
                                                                  <w:divsChild>
                                                                    <w:div w:id="768042242">
                                                                      <w:marLeft w:val="0"/>
                                                                      <w:marRight w:val="0"/>
                                                                      <w:marTop w:val="0"/>
                                                                      <w:marBottom w:val="0"/>
                                                                      <w:divBdr>
                                                                        <w:top w:val="single" w:sz="2" w:space="0" w:color="auto"/>
                                                                        <w:left w:val="single" w:sz="2" w:space="0" w:color="auto"/>
                                                                        <w:bottom w:val="single" w:sz="2" w:space="0" w:color="auto"/>
                                                                        <w:right w:val="single" w:sz="2" w:space="0" w:color="auto"/>
                                                                      </w:divBdr>
                                                                      <w:divsChild>
                                                                        <w:div w:id="1384255897">
                                                                          <w:marLeft w:val="0"/>
                                                                          <w:marRight w:val="0"/>
                                                                          <w:marTop w:val="0"/>
                                                                          <w:marBottom w:val="0"/>
                                                                          <w:divBdr>
                                                                            <w:top w:val="single" w:sz="2" w:space="0" w:color="auto"/>
                                                                            <w:left w:val="single" w:sz="2" w:space="0" w:color="auto"/>
                                                                            <w:bottom w:val="single" w:sz="2" w:space="0" w:color="auto"/>
                                                                            <w:right w:val="single" w:sz="2" w:space="0" w:color="auto"/>
                                                                          </w:divBdr>
                                                                          <w:divsChild>
                                                                            <w:div w:id="177627141">
                                                                              <w:marLeft w:val="0"/>
                                                                              <w:marRight w:val="0"/>
                                                                              <w:marTop w:val="0"/>
                                                                              <w:marBottom w:val="0"/>
                                                                              <w:divBdr>
                                                                                <w:top w:val="single" w:sz="2" w:space="0" w:color="auto"/>
                                                                                <w:left w:val="single" w:sz="2" w:space="0" w:color="auto"/>
                                                                                <w:bottom w:val="single" w:sz="2" w:space="0" w:color="auto"/>
                                                                                <w:right w:val="single" w:sz="2" w:space="0" w:color="auto"/>
                                                                              </w:divBdr>
                                                                              <w:divsChild>
                                                                                <w:div w:id="702366091">
                                                                                  <w:marLeft w:val="0"/>
                                                                                  <w:marRight w:val="0"/>
                                                                                  <w:marTop w:val="0"/>
                                                                                  <w:marBottom w:val="0"/>
                                                                                  <w:divBdr>
                                                                                    <w:top w:val="single" w:sz="2" w:space="0" w:color="auto"/>
                                                                                    <w:left w:val="single" w:sz="2" w:space="0" w:color="auto"/>
                                                                                    <w:bottom w:val="single" w:sz="2" w:space="0" w:color="auto"/>
                                                                                    <w:right w:val="single" w:sz="2" w:space="0" w:color="auto"/>
                                                                                  </w:divBdr>
                                                                                  <w:divsChild>
                                                                                    <w:div w:id="290594124">
                                                                                      <w:marLeft w:val="0"/>
                                                                                      <w:marRight w:val="0"/>
                                                                                      <w:marTop w:val="0"/>
                                                                                      <w:marBottom w:val="0"/>
                                                                                      <w:divBdr>
                                                                                        <w:top w:val="single" w:sz="2" w:space="0" w:color="auto"/>
                                                                                        <w:left w:val="single" w:sz="2" w:space="0" w:color="auto"/>
                                                                                        <w:bottom w:val="single" w:sz="2" w:space="0" w:color="auto"/>
                                                                                        <w:right w:val="single" w:sz="2" w:space="0" w:color="auto"/>
                                                                                      </w:divBdr>
                                                                                      <w:divsChild>
                                                                                        <w:div w:id="128941589">
                                                                                          <w:marLeft w:val="0"/>
                                                                                          <w:marRight w:val="0"/>
                                                                                          <w:marTop w:val="0"/>
                                                                                          <w:marBottom w:val="0"/>
                                                                                          <w:divBdr>
                                                                                            <w:top w:val="single" w:sz="2" w:space="0" w:color="auto"/>
                                                                                            <w:left w:val="single" w:sz="2" w:space="0" w:color="auto"/>
                                                                                            <w:bottom w:val="single" w:sz="2" w:space="0" w:color="auto"/>
                                                                                            <w:right w:val="single" w:sz="2" w:space="0" w:color="auto"/>
                                                                                          </w:divBdr>
                                                                                          <w:divsChild>
                                                                                            <w:div w:id="374625518">
                                                                                              <w:marLeft w:val="0"/>
                                                                                              <w:marRight w:val="0"/>
                                                                                              <w:marTop w:val="0"/>
                                                                                              <w:marBottom w:val="0"/>
                                                                                              <w:divBdr>
                                                                                                <w:top w:val="single" w:sz="2" w:space="0" w:color="auto"/>
                                                                                                <w:left w:val="single" w:sz="2" w:space="0" w:color="auto"/>
                                                                                                <w:bottom w:val="single" w:sz="2" w:space="0" w:color="auto"/>
                                                                                                <w:right w:val="single" w:sz="2" w:space="0" w:color="auto"/>
                                                                                              </w:divBdr>
                                                                                              <w:divsChild>
                                                                                                <w:div w:id="860556456">
                                                                                                  <w:marLeft w:val="0"/>
                                                                                                  <w:marRight w:val="0"/>
                                                                                                  <w:marTop w:val="0"/>
                                                                                                  <w:marBottom w:val="0"/>
                                                                                                  <w:divBdr>
                                                                                                    <w:top w:val="single" w:sz="2" w:space="0" w:color="auto"/>
                                                                                                    <w:left w:val="single" w:sz="2" w:space="0" w:color="auto"/>
                                                                                                    <w:bottom w:val="single" w:sz="2" w:space="0" w:color="auto"/>
                                                                                                    <w:right w:val="single" w:sz="2" w:space="0" w:color="auto"/>
                                                                                                  </w:divBdr>
                                                                                                  <w:divsChild>
                                                                                                    <w:div w:id="1377849931">
                                                                                                      <w:marLeft w:val="0"/>
                                                                                                      <w:marRight w:val="0"/>
                                                                                                      <w:marTop w:val="0"/>
                                                                                                      <w:marBottom w:val="0"/>
                                                                                                      <w:divBdr>
                                                                                                        <w:top w:val="single" w:sz="2" w:space="0" w:color="auto"/>
                                                                                                        <w:left w:val="single" w:sz="2" w:space="0" w:color="auto"/>
                                                                                                        <w:bottom w:val="single" w:sz="2" w:space="0" w:color="auto"/>
                                                                                                        <w:right w:val="single" w:sz="2" w:space="0" w:color="auto"/>
                                                                                                      </w:divBdr>
                                                                                                      <w:divsChild>
                                                                                                        <w:div w:id="1529218491">
                                                                                                          <w:marLeft w:val="0"/>
                                                                                                          <w:marRight w:val="0"/>
                                                                                                          <w:marTop w:val="0"/>
                                                                                                          <w:marBottom w:val="0"/>
                                                                                                          <w:divBdr>
                                                                                                            <w:top w:val="single" w:sz="2" w:space="0" w:color="auto"/>
                                                                                                            <w:left w:val="single" w:sz="2" w:space="0" w:color="auto"/>
                                                                                                            <w:bottom w:val="single" w:sz="2" w:space="0" w:color="auto"/>
                                                                                                            <w:right w:val="single" w:sz="2" w:space="0" w:color="auto"/>
                                                                                                          </w:divBdr>
                                                                                                          <w:divsChild>
                                                                                                            <w:div w:id="10776781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54172063">
                                                                                              <w:marLeft w:val="0"/>
                                                                                              <w:marRight w:val="0"/>
                                                                                              <w:marTop w:val="0"/>
                                                                                              <w:marBottom w:val="0"/>
                                                                                              <w:divBdr>
                                                                                                <w:top w:val="single" w:sz="2" w:space="0" w:color="auto"/>
                                                                                                <w:left w:val="single" w:sz="2" w:space="0" w:color="auto"/>
                                                                                                <w:bottom w:val="single" w:sz="2" w:space="0" w:color="auto"/>
                                                                                                <w:right w:val="single" w:sz="2" w:space="0" w:color="auto"/>
                                                                                              </w:divBdr>
                                                                                              <w:divsChild>
                                                                                                <w:div w:id="658733021">
                                                                                                  <w:marLeft w:val="0"/>
                                                                                                  <w:marRight w:val="0"/>
                                                                                                  <w:marTop w:val="0"/>
                                                                                                  <w:marBottom w:val="0"/>
                                                                                                  <w:divBdr>
                                                                                                    <w:top w:val="single" w:sz="2" w:space="0" w:color="auto"/>
                                                                                                    <w:left w:val="single" w:sz="2" w:space="0" w:color="auto"/>
                                                                                                    <w:bottom w:val="single" w:sz="2" w:space="0" w:color="auto"/>
                                                                                                    <w:right w:val="single" w:sz="2" w:space="0" w:color="auto"/>
                                                                                                  </w:divBdr>
                                                                                                  <w:divsChild>
                                                                                                    <w:div w:id="1553497124">
                                                                                                      <w:marLeft w:val="0"/>
                                                                                                      <w:marRight w:val="0"/>
                                                                                                      <w:marTop w:val="0"/>
                                                                                                      <w:marBottom w:val="0"/>
                                                                                                      <w:divBdr>
                                                                                                        <w:top w:val="single" w:sz="2" w:space="0" w:color="auto"/>
                                                                                                        <w:left w:val="single" w:sz="2" w:space="0" w:color="auto"/>
                                                                                                        <w:bottom w:val="single" w:sz="2" w:space="0" w:color="auto"/>
                                                                                                        <w:right w:val="single" w:sz="2" w:space="0" w:color="auto"/>
                                                                                                      </w:divBdr>
                                                                                                      <w:divsChild>
                                                                                                        <w:div w:id="613900460">
                                                                                                          <w:marLeft w:val="0"/>
                                                                                                          <w:marRight w:val="0"/>
                                                                                                          <w:marTop w:val="0"/>
                                                                                                          <w:marBottom w:val="0"/>
                                                                                                          <w:divBdr>
                                                                                                            <w:top w:val="single" w:sz="2" w:space="0" w:color="auto"/>
                                                                                                            <w:left w:val="single" w:sz="2" w:space="0" w:color="auto"/>
                                                                                                            <w:bottom w:val="single" w:sz="2" w:space="0" w:color="auto"/>
                                                                                                            <w:right w:val="single" w:sz="2" w:space="0" w:color="auto"/>
                                                                                                          </w:divBdr>
                                                                                                          <w:divsChild>
                                                                                                            <w:div w:id="1500268637">
                                                                                                              <w:marLeft w:val="0"/>
                                                                                                              <w:marRight w:val="0"/>
                                                                                                              <w:marTop w:val="0"/>
                                                                                                              <w:marBottom w:val="0"/>
                                                                                                              <w:divBdr>
                                                                                                                <w:top w:val="single" w:sz="2" w:space="0" w:color="auto"/>
                                                                                                                <w:left w:val="single" w:sz="2" w:space="0" w:color="auto"/>
                                                                                                                <w:bottom w:val="single" w:sz="2" w:space="0" w:color="auto"/>
                                                                                                                <w:right w:val="single" w:sz="2" w:space="0" w:color="auto"/>
                                                                                                              </w:divBdr>
                                                                                                              <w:divsChild>
                                                                                                                <w:div w:id="1095856632">
                                                                                                                  <w:marLeft w:val="-75"/>
                                                                                                                  <w:marRight w:val="0"/>
                                                                                                                  <w:marTop w:val="0"/>
                                                                                                                  <w:marBottom w:val="0"/>
                                                                                                                  <w:divBdr>
                                                                                                                    <w:top w:val="single" w:sz="2" w:space="0" w:color="auto"/>
                                                                                                                    <w:left w:val="single" w:sz="2" w:space="0" w:color="auto"/>
                                                                                                                    <w:bottom w:val="single" w:sz="2" w:space="0" w:color="auto"/>
                                                                                                                    <w:right w:val="single" w:sz="2" w:space="0" w:color="auto"/>
                                                                                                                  </w:divBdr>
                                                                                                                </w:div>
                                                                                                                <w:div w:id="1451515833">
                                                                                                                  <w:marLeft w:val="-75"/>
                                                                                                                  <w:marRight w:val="0"/>
                                                                                                                  <w:marTop w:val="0"/>
                                                                                                                  <w:marBottom w:val="0"/>
                                                                                                                  <w:divBdr>
                                                                                                                    <w:top w:val="single" w:sz="2" w:space="0" w:color="auto"/>
                                                                                                                    <w:left w:val="single" w:sz="2" w:space="0" w:color="auto"/>
                                                                                                                    <w:bottom w:val="single" w:sz="2" w:space="0" w:color="auto"/>
                                                                                                                    <w:right w:val="single" w:sz="2" w:space="0" w:color="auto"/>
                                                                                                                  </w:divBdr>
                                                                                                                </w:div>
                                                                                                                <w:div w:id="1803647467">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1059866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50610295">
                                                                                      <w:marLeft w:val="0"/>
                                                                                      <w:marRight w:val="0"/>
                                                                                      <w:marTop w:val="0"/>
                                                                                      <w:marBottom w:val="0"/>
                                                                                      <w:divBdr>
                                                                                        <w:top w:val="single" w:sz="2" w:space="0" w:color="auto"/>
                                                                                        <w:left w:val="single" w:sz="2" w:space="0" w:color="auto"/>
                                                                                        <w:bottom w:val="single" w:sz="2" w:space="0" w:color="auto"/>
                                                                                        <w:right w:val="single" w:sz="2" w:space="0" w:color="auto"/>
                                                                                      </w:divBdr>
                                                                                      <w:divsChild>
                                                                                        <w:div w:id="1714503859">
                                                                                          <w:marLeft w:val="0"/>
                                                                                          <w:marRight w:val="0"/>
                                                                                          <w:marTop w:val="0"/>
                                                                                          <w:marBottom w:val="0"/>
                                                                                          <w:divBdr>
                                                                                            <w:top w:val="single" w:sz="2" w:space="0" w:color="auto"/>
                                                                                            <w:left w:val="single" w:sz="2" w:space="0" w:color="auto"/>
                                                                                            <w:bottom w:val="single" w:sz="2" w:space="0" w:color="auto"/>
                                                                                            <w:right w:val="single" w:sz="2" w:space="0" w:color="auto"/>
                                                                                          </w:divBdr>
                                                                                          <w:divsChild>
                                                                                            <w:div w:id="842209227">
                                                                                              <w:marLeft w:val="0"/>
                                                                                              <w:marRight w:val="0"/>
                                                                                              <w:marTop w:val="0"/>
                                                                                              <w:marBottom w:val="0"/>
                                                                                              <w:divBdr>
                                                                                                <w:top w:val="single" w:sz="2" w:space="0" w:color="auto"/>
                                                                                                <w:left w:val="single" w:sz="2" w:space="0" w:color="auto"/>
                                                                                                <w:bottom w:val="single" w:sz="2" w:space="0" w:color="auto"/>
                                                                                                <w:right w:val="single" w:sz="2" w:space="0" w:color="auto"/>
                                                                                              </w:divBdr>
                                                                                              <w:divsChild>
                                                                                                <w:div w:id="1704280316">
                                                                                                  <w:marLeft w:val="0"/>
                                                                                                  <w:marRight w:val="0"/>
                                                                                                  <w:marTop w:val="0"/>
                                                                                                  <w:marBottom w:val="0"/>
                                                                                                  <w:divBdr>
                                                                                                    <w:top w:val="single" w:sz="2" w:space="0" w:color="auto"/>
                                                                                                    <w:left w:val="single" w:sz="2" w:space="0" w:color="auto"/>
                                                                                                    <w:bottom w:val="single" w:sz="2" w:space="0" w:color="auto"/>
                                                                                                    <w:right w:val="single" w:sz="2" w:space="0" w:color="auto"/>
                                                                                                  </w:divBdr>
                                                                                                  <w:divsChild>
                                                                                                    <w:div w:id="1702853860">
                                                                                                      <w:marLeft w:val="0"/>
                                                                                                      <w:marRight w:val="0"/>
                                                                                                      <w:marTop w:val="0"/>
                                                                                                      <w:marBottom w:val="0"/>
                                                                                                      <w:divBdr>
                                                                                                        <w:top w:val="single" w:sz="2" w:space="0" w:color="auto"/>
                                                                                                        <w:left w:val="single" w:sz="2" w:space="0" w:color="auto"/>
                                                                                                        <w:bottom w:val="single" w:sz="2" w:space="0" w:color="auto"/>
                                                                                                        <w:right w:val="single" w:sz="2" w:space="0" w:color="auto"/>
                                                                                                      </w:divBdr>
                                                                                                      <w:divsChild>
                                                                                                        <w:div w:id="842168428">
                                                                                                          <w:marLeft w:val="0"/>
                                                                                                          <w:marRight w:val="0"/>
                                                                                                          <w:marTop w:val="0"/>
                                                                                                          <w:marBottom w:val="0"/>
                                                                                                          <w:divBdr>
                                                                                                            <w:top w:val="single" w:sz="2" w:space="0" w:color="auto"/>
                                                                                                            <w:left w:val="single" w:sz="2" w:space="0" w:color="auto"/>
                                                                                                            <w:bottom w:val="single" w:sz="2" w:space="0" w:color="auto"/>
                                                                                                            <w:right w:val="single" w:sz="2" w:space="0" w:color="auto"/>
                                                                                                          </w:divBdr>
                                                                                                          <w:divsChild>
                                                                                                            <w:div w:id="925311416">
                                                                                                              <w:marLeft w:val="0"/>
                                                                                                              <w:marRight w:val="0"/>
                                                                                                              <w:marTop w:val="0"/>
                                                                                                              <w:marBottom w:val="0"/>
                                                                                                              <w:divBdr>
                                                                                                                <w:top w:val="single" w:sz="2" w:space="0" w:color="auto"/>
                                                                                                                <w:left w:val="single" w:sz="2" w:space="0" w:color="auto"/>
                                                                                                                <w:bottom w:val="single" w:sz="2" w:space="0" w:color="auto"/>
                                                                                                                <w:right w:val="single" w:sz="2" w:space="0" w:color="auto"/>
                                                                                                              </w:divBdr>
                                                                                                              <w:divsChild>
                                                                                                                <w:div w:id="391394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61953844">
                                                                                                  <w:marLeft w:val="0"/>
                                                                                                  <w:marRight w:val="0"/>
                                                                                                  <w:marTop w:val="0"/>
                                                                                                  <w:marBottom w:val="0"/>
                                                                                                  <w:divBdr>
                                                                                                    <w:top w:val="single" w:sz="6" w:space="0" w:color="auto"/>
                                                                                                    <w:left w:val="single" w:sz="2" w:space="0" w:color="auto"/>
                                                                                                    <w:bottom w:val="single" w:sz="2" w:space="0" w:color="auto"/>
                                                                                                    <w:right w:val="single" w:sz="2" w:space="0" w:color="auto"/>
                                                                                                  </w:divBdr>
                                                                                                  <w:divsChild>
                                                                                                    <w:div w:id="411777492">
                                                                                                      <w:marLeft w:val="0"/>
                                                                                                      <w:marRight w:val="0"/>
                                                                                                      <w:marTop w:val="0"/>
                                                                                                      <w:marBottom w:val="0"/>
                                                                                                      <w:divBdr>
                                                                                                        <w:top w:val="single" w:sz="2" w:space="0" w:color="auto"/>
                                                                                                        <w:left w:val="single" w:sz="2" w:space="0" w:color="auto"/>
                                                                                                        <w:bottom w:val="single" w:sz="2" w:space="0" w:color="auto"/>
                                                                                                        <w:right w:val="single" w:sz="2" w:space="0" w:color="auto"/>
                                                                                                      </w:divBdr>
                                                                                                    </w:div>
                                                                                                    <w:div w:id="487330010">
                                                                                                      <w:marLeft w:val="0"/>
                                                                                                      <w:marRight w:val="0"/>
                                                                                                      <w:marTop w:val="0"/>
                                                                                                      <w:marBottom w:val="0"/>
                                                                                                      <w:divBdr>
                                                                                                        <w:top w:val="single" w:sz="2" w:space="0" w:color="auto"/>
                                                                                                        <w:left w:val="single" w:sz="2" w:space="0" w:color="auto"/>
                                                                                                        <w:bottom w:val="single" w:sz="2" w:space="0" w:color="auto"/>
                                                                                                        <w:right w:val="single" w:sz="2" w:space="0" w:color="auto"/>
                                                                                                      </w:divBdr>
                                                                                                    </w:div>
                                                                                                    <w:div w:id="257295802">
                                                                                                      <w:marLeft w:val="0"/>
                                                                                                      <w:marRight w:val="0"/>
                                                                                                      <w:marTop w:val="0"/>
                                                                                                      <w:marBottom w:val="0"/>
                                                                                                      <w:divBdr>
                                                                                                        <w:top w:val="single" w:sz="2" w:space="0" w:color="auto"/>
                                                                                                        <w:left w:val="single" w:sz="2" w:space="0" w:color="auto"/>
                                                                                                        <w:bottom w:val="single" w:sz="2" w:space="0" w:color="auto"/>
                                                                                                        <w:right w:val="single" w:sz="2" w:space="0" w:color="auto"/>
                                                                                                      </w:divBdr>
                                                                                                    </w:div>
                                                                                                    <w:div w:id="1013998611">
                                                                                                      <w:marLeft w:val="0"/>
                                                                                                      <w:marRight w:val="0"/>
                                                                                                      <w:marTop w:val="0"/>
                                                                                                      <w:marBottom w:val="0"/>
                                                                                                      <w:divBdr>
                                                                                                        <w:top w:val="single" w:sz="2" w:space="0" w:color="auto"/>
                                                                                                        <w:left w:val="single" w:sz="2" w:space="0" w:color="auto"/>
                                                                                                        <w:bottom w:val="single" w:sz="2" w:space="0" w:color="auto"/>
                                                                                                        <w:right w:val="single" w:sz="2" w:space="0" w:color="auto"/>
                                                                                                      </w:divBdr>
                                                                                                    </w:div>
                                                                                                    <w:div w:id="15784401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3848630">
                                          <w:marLeft w:val="0"/>
                                          <w:marRight w:val="0"/>
                                          <w:marTop w:val="0"/>
                                          <w:marBottom w:val="0"/>
                                          <w:divBdr>
                                            <w:top w:val="single" w:sz="2" w:space="0" w:color="auto"/>
                                            <w:left w:val="single" w:sz="2" w:space="0" w:color="auto"/>
                                            <w:bottom w:val="single" w:sz="2" w:space="0" w:color="auto"/>
                                            <w:right w:val="single" w:sz="2" w:space="0" w:color="auto"/>
                                          </w:divBdr>
                                          <w:divsChild>
                                            <w:div w:id="1882277716">
                                              <w:marLeft w:val="0"/>
                                              <w:marRight w:val="0"/>
                                              <w:marTop w:val="0"/>
                                              <w:marBottom w:val="0"/>
                                              <w:divBdr>
                                                <w:top w:val="single" w:sz="2" w:space="0" w:color="auto"/>
                                                <w:left w:val="single" w:sz="2" w:space="0" w:color="auto"/>
                                                <w:bottom w:val="single" w:sz="2" w:space="0" w:color="auto"/>
                                                <w:right w:val="single" w:sz="2" w:space="0" w:color="auto"/>
                                              </w:divBdr>
                                              <w:divsChild>
                                                <w:div w:id="820657970">
                                                  <w:marLeft w:val="0"/>
                                                  <w:marRight w:val="0"/>
                                                  <w:marTop w:val="0"/>
                                                  <w:marBottom w:val="0"/>
                                                  <w:divBdr>
                                                    <w:top w:val="single" w:sz="2" w:space="0" w:color="auto"/>
                                                    <w:left w:val="single" w:sz="2" w:space="0" w:color="auto"/>
                                                    <w:bottom w:val="single" w:sz="2" w:space="0" w:color="auto"/>
                                                    <w:right w:val="single" w:sz="2" w:space="0" w:color="auto"/>
                                                  </w:divBdr>
                                                  <w:divsChild>
                                                    <w:div w:id="869876115">
                                                      <w:marLeft w:val="0"/>
                                                      <w:marRight w:val="0"/>
                                                      <w:marTop w:val="0"/>
                                                      <w:marBottom w:val="0"/>
                                                      <w:divBdr>
                                                        <w:top w:val="single" w:sz="2" w:space="0" w:color="auto"/>
                                                        <w:left w:val="single" w:sz="2" w:space="0" w:color="auto"/>
                                                        <w:bottom w:val="single" w:sz="2" w:space="0" w:color="auto"/>
                                                        <w:right w:val="single" w:sz="2" w:space="0" w:color="auto"/>
                                                      </w:divBdr>
                                                      <w:divsChild>
                                                        <w:div w:id="532501491">
                                                          <w:marLeft w:val="0"/>
                                                          <w:marRight w:val="0"/>
                                                          <w:marTop w:val="0"/>
                                                          <w:marBottom w:val="0"/>
                                                          <w:divBdr>
                                                            <w:top w:val="single" w:sz="2" w:space="0" w:color="auto"/>
                                                            <w:left w:val="single" w:sz="2" w:space="0" w:color="auto"/>
                                                            <w:bottom w:val="single" w:sz="2" w:space="0" w:color="auto"/>
                                                            <w:right w:val="single" w:sz="2" w:space="0" w:color="auto"/>
                                                          </w:divBdr>
                                                          <w:divsChild>
                                                            <w:div w:id="1324897063">
                                                              <w:marLeft w:val="0"/>
                                                              <w:marRight w:val="0"/>
                                                              <w:marTop w:val="0"/>
                                                              <w:marBottom w:val="0"/>
                                                              <w:divBdr>
                                                                <w:top w:val="single" w:sz="2" w:space="0" w:color="auto"/>
                                                                <w:left w:val="single" w:sz="2" w:space="0" w:color="auto"/>
                                                                <w:bottom w:val="single" w:sz="2" w:space="0" w:color="auto"/>
                                                                <w:right w:val="single" w:sz="2" w:space="0" w:color="auto"/>
                                                              </w:divBdr>
                                                              <w:divsChild>
                                                                <w:div w:id="1112626180">
                                                                  <w:marLeft w:val="0"/>
                                                                  <w:marRight w:val="0"/>
                                                                  <w:marTop w:val="0"/>
                                                                  <w:marBottom w:val="0"/>
                                                                  <w:divBdr>
                                                                    <w:top w:val="single" w:sz="2" w:space="0" w:color="auto"/>
                                                                    <w:left w:val="single" w:sz="2" w:space="0" w:color="auto"/>
                                                                    <w:bottom w:val="single" w:sz="2" w:space="0" w:color="auto"/>
                                                                    <w:right w:val="single" w:sz="2" w:space="0" w:color="auto"/>
                                                                  </w:divBdr>
                                                                  <w:divsChild>
                                                                    <w:div w:id="53894479">
                                                                      <w:marLeft w:val="0"/>
                                                                      <w:marRight w:val="0"/>
                                                                      <w:marTop w:val="0"/>
                                                                      <w:marBottom w:val="0"/>
                                                                      <w:divBdr>
                                                                        <w:top w:val="single" w:sz="2" w:space="0" w:color="auto"/>
                                                                        <w:left w:val="single" w:sz="2" w:space="0" w:color="auto"/>
                                                                        <w:bottom w:val="single" w:sz="2" w:space="0" w:color="auto"/>
                                                                        <w:right w:val="single" w:sz="2" w:space="0" w:color="auto"/>
                                                                      </w:divBdr>
                                                                      <w:divsChild>
                                                                        <w:div w:id="606813382">
                                                                          <w:marLeft w:val="0"/>
                                                                          <w:marRight w:val="0"/>
                                                                          <w:marTop w:val="0"/>
                                                                          <w:marBottom w:val="0"/>
                                                                          <w:divBdr>
                                                                            <w:top w:val="single" w:sz="6" w:space="0" w:color="auto"/>
                                                                            <w:left w:val="single" w:sz="6" w:space="0" w:color="auto"/>
                                                                            <w:bottom w:val="single" w:sz="6" w:space="0" w:color="auto"/>
                                                                            <w:right w:val="single" w:sz="6" w:space="0" w:color="auto"/>
                                                                          </w:divBdr>
                                                                          <w:divsChild>
                                                                            <w:div w:id="963922276">
                                                                              <w:marLeft w:val="0"/>
                                                                              <w:marRight w:val="0"/>
                                                                              <w:marTop w:val="0"/>
                                                                              <w:marBottom w:val="0"/>
                                                                              <w:divBdr>
                                                                                <w:top w:val="single" w:sz="2" w:space="0" w:color="auto"/>
                                                                                <w:left w:val="single" w:sz="2" w:space="0" w:color="auto"/>
                                                                                <w:bottom w:val="single" w:sz="2" w:space="0" w:color="auto"/>
                                                                                <w:right w:val="single" w:sz="2" w:space="0" w:color="auto"/>
                                                                              </w:divBdr>
                                                                              <w:divsChild>
                                                                                <w:div w:id="38865265">
                                                                                  <w:marLeft w:val="0"/>
                                                                                  <w:marRight w:val="0"/>
                                                                                  <w:marTop w:val="0"/>
                                                                                  <w:marBottom w:val="0"/>
                                                                                  <w:divBdr>
                                                                                    <w:top w:val="single" w:sz="2" w:space="0" w:color="auto"/>
                                                                                    <w:left w:val="single" w:sz="2" w:space="0" w:color="auto"/>
                                                                                    <w:bottom w:val="single" w:sz="2" w:space="0" w:color="auto"/>
                                                                                    <w:right w:val="single" w:sz="2" w:space="0" w:color="auto"/>
                                                                                  </w:divBdr>
                                                                                  <w:divsChild>
                                                                                    <w:div w:id="4721354">
                                                                                      <w:marLeft w:val="0"/>
                                                                                      <w:marRight w:val="0"/>
                                                                                      <w:marTop w:val="0"/>
                                                                                      <w:marBottom w:val="0"/>
                                                                                      <w:divBdr>
                                                                                        <w:top w:val="single" w:sz="2" w:space="0" w:color="auto"/>
                                                                                        <w:left w:val="single" w:sz="2" w:space="0" w:color="auto"/>
                                                                                        <w:bottom w:val="single" w:sz="2" w:space="0" w:color="auto"/>
                                                                                        <w:right w:val="single" w:sz="2" w:space="0" w:color="auto"/>
                                                                                      </w:divBdr>
                                                                                      <w:divsChild>
                                                                                        <w:div w:id="1852065781">
                                                                                          <w:marLeft w:val="0"/>
                                                                                          <w:marRight w:val="0"/>
                                                                                          <w:marTop w:val="0"/>
                                                                                          <w:marBottom w:val="0"/>
                                                                                          <w:divBdr>
                                                                                            <w:top w:val="single" w:sz="2" w:space="0" w:color="auto"/>
                                                                                            <w:left w:val="single" w:sz="2" w:space="0" w:color="auto"/>
                                                                                            <w:bottom w:val="single" w:sz="2" w:space="0" w:color="auto"/>
                                                                                            <w:right w:val="single" w:sz="2" w:space="0" w:color="auto"/>
                                                                                          </w:divBdr>
                                                                                        </w:div>
                                                                                        <w:div w:id="186528271">
                                                                                          <w:marLeft w:val="0"/>
                                                                                          <w:marRight w:val="0"/>
                                                                                          <w:marTop w:val="0"/>
                                                                                          <w:marBottom w:val="0"/>
                                                                                          <w:divBdr>
                                                                                            <w:top w:val="single" w:sz="2" w:space="0" w:color="auto"/>
                                                                                            <w:left w:val="single" w:sz="2" w:space="0" w:color="auto"/>
                                                                                            <w:bottom w:val="single" w:sz="2" w:space="0" w:color="auto"/>
                                                                                            <w:right w:val="single" w:sz="2" w:space="0" w:color="auto"/>
                                                                                          </w:divBdr>
                                                                                          <w:divsChild>
                                                                                            <w:div w:id="2396798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494991">
      <w:bodyDiv w:val="1"/>
      <w:marLeft w:val="0"/>
      <w:marRight w:val="0"/>
      <w:marTop w:val="0"/>
      <w:marBottom w:val="0"/>
      <w:divBdr>
        <w:top w:val="none" w:sz="0" w:space="0" w:color="auto"/>
        <w:left w:val="none" w:sz="0" w:space="0" w:color="auto"/>
        <w:bottom w:val="none" w:sz="0" w:space="0" w:color="auto"/>
        <w:right w:val="none" w:sz="0" w:space="0" w:color="auto"/>
      </w:divBdr>
      <w:divsChild>
        <w:div w:id="669912836">
          <w:marLeft w:val="0"/>
          <w:marRight w:val="0"/>
          <w:marTop w:val="60"/>
          <w:marBottom w:val="60"/>
          <w:divBdr>
            <w:top w:val="none" w:sz="0" w:space="0" w:color="auto"/>
            <w:left w:val="none" w:sz="0" w:space="0" w:color="auto"/>
            <w:bottom w:val="single" w:sz="4" w:space="2" w:color="A2A9B1"/>
            <w:right w:val="none" w:sz="0" w:space="0" w:color="auto"/>
          </w:divBdr>
        </w:div>
        <w:div w:id="2014800012">
          <w:marLeft w:val="600"/>
          <w:marRight w:val="600"/>
          <w:marTop w:val="240"/>
          <w:marBottom w:val="240"/>
          <w:divBdr>
            <w:top w:val="none" w:sz="0" w:space="0" w:color="auto"/>
            <w:left w:val="none" w:sz="0" w:space="0" w:color="auto"/>
            <w:bottom w:val="none" w:sz="0" w:space="0" w:color="auto"/>
            <w:right w:val="none" w:sz="0" w:space="0" w:color="auto"/>
          </w:divBdr>
          <w:divsChild>
            <w:div w:id="1313096776">
              <w:marLeft w:val="0"/>
              <w:marRight w:val="0"/>
              <w:marTop w:val="240"/>
              <w:marBottom w:val="240"/>
              <w:divBdr>
                <w:top w:val="none" w:sz="0" w:space="0" w:color="auto"/>
                <w:left w:val="none" w:sz="0" w:space="0" w:color="auto"/>
                <w:bottom w:val="none" w:sz="0" w:space="0" w:color="auto"/>
                <w:right w:val="none" w:sz="0" w:space="0" w:color="auto"/>
              </w:divBdr>
              <w:divsChild>
                <w:div w:id="1529129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54370807">
              <w:marLeft w:val="240"/>
              <w:marRight w:val="0"/>
              <w:marTop w:val="0"/>
              <w:marBottom w:val="240"/>
              <w:divBdr>
                <w:top w:val="none" w:sz="0" w:space="0" w:color="auto"/>
                <w:left w:val="none" w:sz="0" w:space="0" w:color="auto"/>
                <w:bottom w:val="none" w:sz="0" w:space="0" w:color="auto"/>
                <w:right w:val="none" w:sz="0" w:space="0" w:color="auto"/>
              </w:divBdr>
            </w:div>
          </w:divsChild>
        </w:div>
        <w:div w:id="2060548526">
          <w:marLeft w:val="0"/>
          <w:marRight w:val="0"/>
          <w:marTop w:val="60"/>
          <w:marBottom w:val="60"/>
          <w:divBdr>
            <w:top w:val="none" w:sz="0" w:space="0" w:color="auto"/>
            <w:left w:val="none" w:sz="0" w:space="0" w:color="auto"/>
            <w:bottom w:val="single" w:sz="4" w:space="2" w:color="A2A9B1"/>
            <w:right w:val="none" w:sz="0" w:space="0" w:color="auto"/>
          </w:divBdr>
        </w:div>
        <w:div w:id="660013420">
          <w:marLeft w:val="0"/>
          <w:marRight w:val="0"/>
          <w:marTop w:val="60"/>
          <w:marBottom w:val="60"/>
          <w:divBdr>
            <w:top w:val="none" w:sz="0" w:space="0" w:color="auto"/>
            <w:left w:val="none" w:sz="0" w:space="0" w:color="auto"/>
            <w:bottom w:val="single" w:sz="4" w:space="2" w:color="A2A9B1"/>
            <w:right w:val="none" w:sz="0" w:space="0" w:color="auto"/>
          </w:divBdr>
        </w:div>
        <w:div w:id="739139770">
          <w:marLeft w:val="600"/>
          <w:marRight w:val="600"/>
          <w:marTop w:val="240"/>
          <w:marBottom w:val="240"/>
          <w:divBdr>
            <w:top w:val="none" w:sz="0" w:space="0" w:color="auto"/>
            <w:left w:val="none" w:sz="0" w:space="0" w:color="auto"/>
            <w:bottom w:val="none" w:sz="0" w:space="0" w:color="auto"/>
            <w:right w:val="none" w:sz="0" w:space="0" w:color="auto"/>
          </w:divBdr>
          <w:divsChild>
            <w:div w:id="526141446">
              <w:marLeft w:val="0"/>
              <w:marRight w:val="0"/>
              <w:marTop w:val="240"/>
              <w:marBottom w:val="240"/>
              <w:divBdr>
                <w:top w:val="none" w:sz="0" w:space="0" w:color="auto"/>
                <w:left w:val="none" w:sz="0" w:space="0" w:color="auto"/>
                <w:bottom w:val="none" w:sz="0" w:space="0" w:color="auto"/>
                <w:right w:val="none" w:sz="0" w:space="0" w:color="auto"/>
              </w:divBdr>
              <w:divsChild>
                <w:div w:id="2955309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8156">
          <w:marLeft w:val="600"/>
          <w:marRight w:val="600"/>
          <w:marTop w:val="240"/>
          <w:marBottom w:val="240"/>
          <w:divBdr>
            <w:top w:val="none" w:sz="0" w:space="0" w:color="auto"/>
            <w:left w:val="none" w:sz="0" w:space="0" w:color="auto"/>
            <w:bottom w:val="none" w:sz="0" w:space="0" w:color="auto"/>
            <w:right w:val="none" w:sz="0" w:space="0" w:color="auto"/>
          </w:divBdr>
          <w:divsChild>
            <w:div w:id="1483350812">
              <w:marLeft w:val="0"/>
              <w:marRight w:val="0"/>
              <w:marTop w:val="240"/>
              <w:marBottom w:val="240"/>
              <w:divBdr>
                <w:top w:val="none" w:sz="0" w:space="0" w:color="auto"/>
                <w:left w:val="none" w:sz="0" w:space="0" w:color="auto"/>
                <w:bottom w:val="none" w:sz="0" w:space="0" w:color="auto"/>
                <w:right w:val="none" w:sz="0" w:space="0" w:color="auto"/>
              </w:divBdr>
              <w:divsChild>
                <w:div w:id="1943218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3288">
          <w:marLeft w:val="0"/>
          <w:marRight w:val="0"/>
          <w:marTop w:val="60"/>
          <w:marBottom w:val="60"/>
          <w:divBdr>
            <w:top w:val="none" w:sz="0" w:space="0" w:color="auto"/>
            <w:left w:val="none" w:sz="0" w:space="0" w:color="auto"/>
            <w:bottom w:val="single" w:sz="4" w:space="2" w:color="A2A9B1"/>
            <w:right w:val="none" w:sz="0" w:space="0" w:color="auto"/>
          </w:divBdr>
        </w:div>
        <w:div w:id="374551389">
          <w:marLeft w:val="0"/>
          <w:marRight w:val="0"/>
          <w:marTop w:val="60"/>
          <w:marBottom w:val="60"/>
          <w:divBdr>
            <w:top w:val="none" w:sz="0" w:space="0" w:color="auto"/>
            <w:left w:val="none" w:sz="0" w:space="0" w:color="auto"/>
            <w:bottom w:val="single" w:sz="4" w:space="2" w:color="A2A9B1"/>
            <w:right w:val="none" w:sz="0" w:space="0" w:color="auto"/>
          </w:divBdr>
        </w:div>
      </w:divsChild>
    </w:div>
    <w:div w:id="2094743524">
      <w:bodyDiv w:val="1"/>
      <w:marLeft w:val="0"/>
      <w:marRight w:val="0"/>
      <w:marTop w:val="0"/>
      <w:marBottom w:val="0"/>
      <w:divBdr>
        <w:top w:val="none" w:sz="0" w:space="0" w:color="auto"/>
        <w:left w:val="none" w:sz="0" w:space="0" w:color="auto"/>
        <w:bottom w:val="none" w:sz="0" w:space="0" w:color="auto"/>
        <w:right w:val="none" w:sz="0" w:space="0" w:color="auto"/>
      </w:divBdr>
      <w:divsChild>
        <w:div w:id="1254243536">
          <w:marLeft w:val="0"/>
          <w:marRight w:val="0"/>
          <w:marTop w:val="60"/>
          <w:marBottom w:val="60"/>
          <w:divBdr>
            <w:top w:val="none" w:sz="0" w:space="0" w:color="auto"/>
            <w:left w:val="none" w:sz="0" w:space="0" w:color="auto"/>
            <w:bottom w:val="single" w:sz="4" w:space="2" w:color="A2A9B1"/>
            <w:right w:val="none" w:sz="0" w:space="0" w:color="auto"/>
          </w:divBdr>
        </w:div>
        <w:div w:id="218788200">
          <w:marLeft w:val="0"/>
          <w:marRight w:val="0"/>
          <w:marTop w:val="60"/>
          <w:marBottom w:val="60"/>
          <w:divBdr>
            <w:top w:val="none" w:sz="0" w:space="0" w:color="auto"/>
            <w:left w:val="none" w:sz="0" w:space="0" w:color="auto"/>
            <w:bottom w:val="single" w:sz="4" w:space="2" w:color="A2A9B1"/>
            <w:right w:val="none" w:sz="0" w:space="0" w:color="auto"/>
          </w:divBdr>
        </w:div>
        <w:div w:id="749158374">
          <w:marLeft w:val="0"/>
          <w:marRight w:val="0"/>
          <w:marTop w:val="60"/>
          <w:marBottom w:val="60"/>
          <w:divBdr>
            <w:top w:val="none" w:sz="0" w:space="0" w:color="auto"/>
            <w:left w:val="none" w:sz="0" w:space="0" w:color="auto"/>
            <w:bottom w:val="single" w:sz="4" w:space="2" w:color="A2A9B1"/>
            <w:right w:val="none" w:sz="0" w:space="0" w:color="auto"/>
          </w:divBdr>
        </w:div>
      </w:divsChild>
    </w:div>
    <w:div w:id="2101245147">
      <w:bodyDiv w:val="1"/>
      <w:marLeft w:val="0"/>
      <w:marRight w:val="0"/>
      <w:marTop w:val="0"/>
      <w:marBottom w:val="0"/>
      <w:divBdr>
        <w:top w:val="none" w:sz="0" w:space="0" w:color="auto"/>
        <w:left w:val="none" w:sz="0" w:space="0" w:color="auto"/>
        <w:bottom w:val="none" w:sz="0" w:space="0" w:color="auto"/>
        <w:right w:val="none" w:sz="0" w:space="0" w:color="auto"/>
      </w:divBdr>
    </w:div>
    <w:div w:id="2115593155">
      <w:bodyDiv w:val="1"/>
      <w:marLeft w:val="0"/>
      <w:marRight w:val="0"/>
      <w:marTop w:val="0"/>
      <w:marBottom w:val="0"/>
      <w:divBdr>
        <w:top w:val="none" w:sz="0" w:space="0" w:color="auto"/>
        <w:left w:val="none" w:sz="0" w:space="0" w:color="auto"/>
        <w:bottom w:val="none" w:sz="0" w:space="0" w:color="auto"/>
        <w:right w:val="none" w:sz="0" w:space="0" w:color="auto"/>
      </w:divBdr>
      <w:divsChild>
        <w:div w:id="1094472838">
          <w:marLeft w:val="0"/>
          <w:marRight w:val="0"/>
          <w:marTop w:val="60"/>
          <w:marBottom w:val="60"/>
          <w:divBdr>
            <w:top w:val="none" w:sz="0" w:space="0" w:color="auto"/>
            <w:left w:val="none" w:sz="0" w:space="0" w:color="auto"/>
            <w:bottom w:val="single" w:sz="4" w:space="2" w:color="A2A9B1"/>
            <w:right w:val="none" w:sz="0" w:space="0" w:color="auto"/>
          </w:divBdr>
        </w:div>
        <w:div w:id="585696903">
          <w:marLeft w:val="0"/>
          <w:marRight w:val="0"/>
          <w:marTop w:val="60"/>
          <w:marBottom w:val="60"/>
          <w:divBdr>
            <w:top w:val="none" w:sz="0" w:space="0" w:color="auto"/>
            <w:left w:val="none" w:sz="0" w:space="0" w:color="auto"/>
            <w:bottom w:val="single" w:sz="4" w:space="2" w:color="A2A9B1"/>
            <w:right w:val="none" w:sz="0" w:space="0" w:color="auto"/>
          </w:divBdr>
        </w:div>
      </w:divsChild>
    </w:div>
    <w:div w:id="2124959988">
      <w:bodyDiv w:val="1"/>
      <w:marLeft w:val="0"/>
      <w:marRight w:val="0"/>
      <w:marTop w:val="0"/>
      <w:marBottom w:val="0"/>
      <w:divBdr>
        <w:top w:val="none" w:sz="0" w:space="0" w:color="auto"/>
        <w:left w:val="none" w:sz="0" w:space="0" w:color="auto"/>
        <w:bottom w:val="none" w:sz="0" w:space="0" w:color="auto"/>
        <w:right w:val="none" w:sz="0" w:space="0" w:color="auto"/>
      </w:divBdr>
    </w:div>
    <w:div w:id="21303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wikipedia.org/wiki/Ar%C3%A1mi_nyelv" TargetMode="External"/><Relationship Id="rId5" Type="http://schemas.openxmlformats.org/officeDocument/2006/relationships/hyperlink" Target="https://hu.wikipedia.org/wiki/H%C3%A9ber_nyelv"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42</Pages>
  <Words>13372</Words>
  <Characters>92273</Characters>
  <Application>Microsoft Office Word</Application>
  <DocSecurity>0</DocSecurity>
  <Lines>768</Lines>
  <Paragraphs>210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14</cp:revision>
  <dcterms:created xsi:type="dcterms:W3CDTF">2025-10-16T12:06:00Z</dcterms:created>
  <dcterms:modified xsi:type="dcterms:W3CDTF">2025-11-13T20:17:00Z</dcterms:modified>
</cp:coreProperties>
</file>